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z w:val="44"/>
          <w:szCs w:val="44"/>
        </w:rPr>
        <w:t>忻州经济开发区行政审批服务管理局</w:t>
      </w:r>
    </w:p>
    <w:p>
      <w:pPr>
        <w:jc w:val="center"/>
        <w:rPr>
          <w:rFonts w:hint="eastAsia" w:ascii="方正小标宋_GBK" w:hAnsi="方正小标宋_GBK" w:eastAsia="方正小标宋_GBK" w:cs="方正小标宋_GBK"/>
          <w:b w:val="0"/>
          <w:bCs w:val="0"/>
          <w:sz w:val="52"/>
          <w:szCs w:val="52"/>
          <w:lang w:val="en-US" w:eastAsia="zh-CN"/>
        </w:rPr>
      </w:pPr>
      <w:r>
        <w:rPr>
          <w:rFonts w:hint="eastAsia" w:ascii="方正小标宋_GBK" w:hAnsi="方正小标宋_GBK" w:eastAsia="方正小标宋_GBK" w:cs="方正小标宋_GBK"/>
          <w:b w:val="0"/>
          <w:bCs w:val="0"/>
          <w:sz w:val="52"/>
          <w:szCs w:val="52"/>
        </w:rPr>
        <w:t>行政审批事项</w:t>
      </w:r>
      <w:r>
        <w:rPr>
          <w:rFonts w:hint="eastAsia" w:ascii="方正小标宋_GBK" w:hAnsi="方正小标宋_GBK" w:eastAsia="方正小标宋_GBK" w:cs="方正小标宋_GBK"/>
          <w:b w:val="0"/>
          <w:bCs w:val="0"/>
          <w:sz w:val="52"/>
          <w:szCs w:val="52"/>
          <w:lang w:val="en-US" w:eastAsia="zh-CN"/>
        </w:rPr>
        <w:t>责任清单及办事流程</w:t>
      </w:r>
    </w:p>
    <w:p>
      <w:pPr>
        <w:jc w:val="center"/>
        <w:rPr>
          <w:rFonts w:hint="default" w:ascii="方正小标宋_GBK" w:hAnsi="方正小标宋_GBK" w:eastAsia="方正小标宋_GBK" w:cs="方正小标宋_GBK"/>
          <w:b w:val="0"/>
          <w:bCs w:val="0"/>
          <w:sz w:val="44"/>
          <w:szCs w:val="44"/>
          <w:lang w:val="en-US" w:eastAsia="zh-CN"/>
        </w:rPr>
      </w:pPr>
      <w:r>
        <w:rPr>
          <w:rFonts w:hint="eastAsia" w:ascii="方正小标宋_GBK" w:hAnsi="方正小标宋_GBK" w:eastAsia="方正小标宋_GBK" w:cs="方正小标宋_GBK"/>
          <w:b w:val="0"/>
          <w:bCs w:val="0"/>
          <w:sz w:val="44"/>
          <w:szCs w:val="44"/>
          <w:lang w:val="en-US" w:eastAsia="zh-CN"/>
        </w:rPr>
        <w:t>目  录</w:t>
      </w:r>
    </w:p>
    <w:p>
      <w:pPr>
        <w:pStyle w:val="6"/>
        <w:tabs>
          <w:tab w:val="right" w:leader="dot" w:pos="8844"/>
        </w:tabs>
      </w:pPr>
      <w:r>
        <w:rPr>
          <w:rFonts w:hint="eastAsia" w:ascii="方正小标宋_GBK" w:hAnsi="方正小标宋_GBK" w:eastAsia="方正小标宋_GBK" w:cs="方正小标宋_GBK"/>
          <w:b w:val="0"/>
          <w:bCs w:val="0"/>
          <w:sz w:val="44"/>
          <w:szCs w:val="44"/>
        </w:rPr>
        <w:fldChar w:fldCharType="begin"/>
      </w:r>
      <w:r>
        <w:rPr>
          <w:rFonts w:hint="eastAsia" w:ascii="方正小标宋_GBK" w:hAnsi="方正小标宋_GBK" w:eastAsia="方正小标宋_GBK" w:cs="方正小标宋_GBK"/>
          <w:b w:val="0"/>
          <w:bCs w:val="0"/>
          <w:sz w:val="44"/>
          <w:szCs w:val="44"/>
        </w:rPr>
        <w:instrText xml:space="preserve">TOC \o "1-3" \h \u </w:instrText>
      </w:r>
      <w:r>
        <w:rPr>
          <w:rFonts w:hint="eastAsia" w:ascii="方正小标宋_GBK" w:hAnsi="方正小标宋_GBK" w:eastAsia="方正小标宋_GBK" w:cs="方正小标宋_GBK"/>
          <w:b w:val="0"/>
          <w:bCs w:val="0"/>
          <w:sz w:val="44"/>
          <w:szCs w:val="44"/>
        </w:rPr>
        <w:fldChar w:fldCharType="separate"/>
      </w: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_Toc23929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一.</w:t>
      </w:r>
      <w:r>
        <w:rPr>
          <w:rFonts w:hint="eastAsia" w:ascii="黑体" w:hAnsi="黑体" w:eastAsia="黑体" w:cs="黑体"/>
          <w:bCs w:val="0"/>
          <w:i w:val="0"/>
          <w:caps w:val="0"/>
          <w:spacing w:val="0"/>
          <w:szCs w:val="32"/>
          <w:shd w:val="clear" w:fill="FFFFFF"/>
          <w:lang w:val="en-US" w:eastAsia="zh-CN"/>
        </w:rPr>
        <w:t>合伙企业登记（不含外资）</w:t>
      </w:r>
      <w:r>
        <w:tab/>
      </w:r>
      <w:r>
        <w:fldChar w:fldCharType="begin"/>
      </w:r>
      <w:r>
        <w:instrText xml:space="preserve"> PAGEREF _Toc23929 </w:instrText>
      </w:r>
      <w:r>
        <w:fldChar w:fldCharType="separate"/>
      </w:r>
      <w:r>
        <w:t>5</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_Toc11844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i w:val="0"/>
          <w:caps w:val="0"/>
          <w:spacing w:val="0"/>
          <w:szCs w:val="32"/>
          <w:shd w:val="clear" w:fill="FFFFFF"/>
          <w:lang w:val="en-US" w:eastAsia="zh-CN"/>
        </w:rPr>
        <w:t>（一）设立登记提交材料规范</w:t>
      </w:r>
      <w:r>
        <w:tab/>
      </w:r>
      <w:r>
        <w:fldChar w:fldCharType="begin"/>
      </w:r>
      <w:r>
        <w:instrText xml:space="preserve"> PAGEREF _Toc11844 </w:instrText>
      </w:r>
      <w:r>
        <w:fldChar w:fldCharType="separate"/>
      </w:r>
      <w:r>
        <w:t>6</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_Toc32688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i w:val="0"/>
          <w:caps w:val="0"/>
          <w:spacing w:val="0"/>
          <w:szCs w:val="32"/>
          <w:shd w:val="clear" w:fill="FFFFFF"/>
          <w:lang w:val="en-US" w:eastAsia="zh-CN"/>
        </w:rPr>
        <w:t>（二）变更（备案）登记提交材料规范</w:t>
      </w:r>
      <w:r>
        <w:tab/>
      </w:r>
      <w:r>
        <w:fldChar w:fldCharType="begin"/>
      </w:r>
      <w:r>
        <w:instrText xml:space="preserve"> PAGEREF _Toc32688 </w:instrText>
      </w:r>
      <w:r>
        <w:fldChar w:fldCharType="separate"/>
      </w:r>
      <w:r>
        <w:t>6</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_Toc11316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i w:val="0"/>
          <w:caps w:val="0"/>
          <w:spacing w:val="0"/>
          <w:szCs w:val="32"/>
          <w:shd w:val="clear" w:fill="FFFFFF"/>
          <w:lang w:val="en-US" w:eastAsia="zh-CN"/>
        </w:rPr>
        <w:t>（三）注销登记提交材料规范</w:t>
      </w:r>
      <w:r>
        <w:tab/>
      </w:r>
      <w:r>
        <w:fldChar w:fldCharType="begin"/>
      </w:r>
      <w:r>
        <w:instrText xml:space="preserve"> PAGEREF _Toc11316 </w:instrText>
      </w:r>
      <w:r>
        <w:fldChar w:fldCharType="separate"/>
      </w:r>
      <w:r>
        <w:t>9</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_Toc16319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二、</w:t>
      </w:r>
      <w:r>
        <w:rPr>
          <w:rFonts w:hint="eastAsia" w:ascii="黑体" w:hAnsi="黑体" w:eastAsia="黑体" w:cs="黑体"/>
          <w:bCs w:val="0"/>
          <w:i w:val="0"/>
          <w:caps w:val="0"/>
          <w:spacing w:val="0"/>
          <w:szCs w:val="32"/>
          <w:shd w:val="clear" w:fill="FFFFFF"/>
          <w:lang w:eastAsia="zh-CN"/>
        </w:rPr>
        <w:t>个人独资企业登记</w:t>
      </w:r>
      <w:r>
        <w:rPr>
          <w:rFonts w:hint="eastAsia" w:ascii="黑体" w:hAnsi="黑体" w:eastAsia="黑体" w:cs="黑体"/>
          <w:bCs w:val="0"/>
          <w:i w:val="0"/>
          <w:caps w:val="0"/>
          <w:spacing w:val="0"/>
          <w:szCs w:val="32"/>
          <w:shd w:val="clear" w:fill="FFFFFF"/>
          <w:lang w:val="en-US" w:eastAsia="zh-CN"/>
        </w:rPr>
        <w:t>（不含外资）</w:t>
      </w:r>
      <w:r>
        <w:tab/>
      </w:r>
      <w:r>
        <w:fldChar w:fldCharType="begin"/>
      </w:r>
      <w:r>
        <w:instrText xml:space="preserve"> PAGEREF _Toc16319 </w:instrText>
      </w:r>
      <w:r>
        <w:fldChar w:fldCharType="separate"/>
      </w:r>
      <w:r>
        <w:t>9</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_Toc1927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i w:val="0"/>
          <w:caps w:val="0"/>
          <w:spacing w:val="0"/>
          <w:szCs w:val="32"/>
          <w:shd w:val="clear" w:fill="FFFFFF"/>
          <w:lang w:val="en-US" w:eastAsia="zh-CN"/>
        </w:rPr>
        <w:t>（一）设立登记提交材料规范</w:t>
      </w:r>
      <w:r>
        <w:tab/>
      </w:r>
      <w:r>
        <w:fldChar w:fldCharType="begin"/>
      </w:r>
      <w:r>
        <w:instrText xml:space="preserve"> PAGEREF _Toc1927 </w:instrText>
      </w:r>
      <w:r>
        <w:fldChar w:fldCharType="separate"/>
      </w:r>
      <w:r>
        <w:t>10</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_Toc32741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i w:val="0"/>
          <w:caps w:val="0"/>
          <w:spacing w:val="0"/>
          <w:szCs w:val="32"/>
          <w:shd w:val="clear" w:fill="FFFFFF"/>
          <w:lang w:val="en-US" w:eastAsia="zh-CN"/>
        </w:rPr>
        <w:t>（二）变更（备案）登记提交材料规范</w:t>
      </w:r>
      <w:r>
        <w:tab/>
      </w:r>
      <w:r>
        <w:fldChar w:fldCharType="begin"/>
      </w:r>
      <w:r>
        <w:instrText xml:space="preserve"> PAGEREF _Toc32741 </w:instrText>
      </w:r>
      <w:r>
        <w:fldChar w:fldCharType="separate"/>
      </w:r>
      <w:r>
        <w:t>10</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_Toc25306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i w:val="0"/>
          <w:caps w:val="0"/>
          <w:spacing w:val="0"/>
          <w:szCs w:val="32"/>
          <w:shd w:val="clear" w:fill="FFFFFF"/>
          <w:lang w:val="en-US" w:eastAsia="zh-CN"/>
        </w:rPr>
        <w:t>（三）注销登记提交材料规范</w:t>
      </w:r>
      <w:r>
        <w:tab/>
      </w:r>
      <w:r>
        <w:fldChar w:fldCharType="begin"/>
      </w:r>
      <w:r>
        <w:instrText xml:space="preserve"> PAGEREF _Toc25306 </w:instrText>
      </w:r>
      <w:r>
        <w:fldChar w:fldCharType="separate"/>
      </w:r>
      <w:r>
        <w:t>11</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_Toc25657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三、</w:t>
      </w:r>
      <w:r>
        <w:rPr>
          <w:rFonts w:hint="eastAsia" w:ascii="黑体" w:hAnsi="黑体" w:eastAsia="黑体" w:cs="黑体"/>
          <w:bCs w:val="0"/>
          <w:i w:val="0"/>
          <w:caps w:val="0"/>
          <w:spacing w:val="0"/>
          <w:szCs w:val="32"/>
          <w:shd w:val="clear" w:fill="FFFFFF"/>
        </w:rPr>
        <w:t>公司</w:t>
      </w:r>
      <w:r>
        <w:rPr>
          <w:rFonts w:hint="eastAsia" w:ascii="黑体" w:hAnsi="黑体" w:eastAsia="黑体" w:cs="黑体"/>
          <w:bCs w:val="0"/>
          <w:i w:val="0"/>
          <w:caps w:val="0"/>
          <w:spacing w:val="0"/>
          <w:szCs w:val="32"/>
          <w:shd w:val="clear" w:fill="FFFFFF"/>
          <w:lang w:eastAsia="zh-CN"/>
        </w:rPr>
        <w:t>及分公司登记</w:t>
      </w:r>
      <w:r>
        <w:rPr>
          <w:rFonts w:hint="eastAsia" w:ascii="黑体" w:hAnsi="黑体" w:eastAsia="黑体" w:cs="黑体"/>
          <w:bCs w:val="0"/>
          <w:i w:val="0"/>
          <w:caps w:val="0"/>
          <w:spacing w:val="0"/>
          <w:szCs w:val="32"/>
          <w:shd w:val="clear" w:fill="FFFFFF"/>
          <w:lang w:val="en-US" w:eastAsia="zh-CN"/>
        </w:rPr>
        <w:t>（不含外资公司及其外国公司分支机构登记）</w:t>
      </w:r>
      <w:r>
        <w:tab/>
      </w:r>
      <w:r>
        <w:fldChar w:fldCharType="begin"/>
      </w:r>
      <w:r>
        <w:instrText xml:space="preserve"> PAGEREF _Toc25657 </w:instrText>
      </w:r>
      <w:r>
        <w:fldChar w:fldCharType="separate"/>
      </w:r>
      <w:r>
        <w:t>12</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_Toc30227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i w:val="0"/>
          <w:caps w:val="0"/>
          <w:spacing w:val="0"/>
          <w:kern w:val="2"/>
          <w:szCs w:val="32"/>
          <w:shd w:val="clear" w:fill="FFFFFF"/>
          <w:lang w:val="en-US" w:eastAsia="zh-CN" w:bidi="ar-SA"/>
        </w:rPr>
        <w:t>（一）公司设立登记提供申请材料</w:t>
      </w:r>
      <w:r>
        <w:tab/>
      </w:r>
      <w:r>
        <w:fldChar w:fldCharType="begin"/>
      </w:r>
      <w:r>
        <w:instrText xml:space="preserve"> PAGEREF _Toc30227 </w:instrText>
      </w:r>
      <w:r>
        <w:fldChar w:fldCharType="separate"/>
      </w:r>
      <w:r>
        <w:t>12</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_Toc142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i w:val="0"/>
          <w:caps w:val="0"/>
          <w:spacing w:val="0"/>
          <w:kern w:val="2"/>
          <w:szCs w:val="32"/>
          <w:shd w:val="clear" w:fill="FFFFFF"/>
          <w:lang w:val="en-US" w:eastAsia="zh-CN" w:bidi="ar-SA"/>
        </w:rPr>
        <w:t>（二）公司变更登记提供申请材料</w:t>
      </w:r>
      <w:r>
        <w:tab/>
      </w:r>
      <w:r>
        <w:fldChar w:fldCharType="begin"/>
      </w:r>
      <w:r>
        <w:instrText xml:space="preserve"> PAGEREF _Toc142 </w:instrText>
      </w:r>
      <w:r>
        <w:fldChar w:fldCharType="separate"/>
      </w:r>
      <w:r>
        <w:t>14</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_Toc23347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i w:val="0"/>
          <w:caps w:val="0"/>
          <w:spacing w:val="0"/>
          <w:kern w:val="2"/>
          <w:szCs w:val="32"/>
          <w:shd w:val="clear" w:fill="FFFFFF"/>
          <w:lang w:val="en-US" w:eastAsia="zh-CN" w:bidi="ar-SA"/>
        </w:rPr>
        <w:t>（三）公司注销登记提交材料规范</w:t>
      </w:r>
      <w:r>
        <w:tab/>
      </w:r>
      <w:r>
        <w:fldChar w:fldCharType="begin"/>
      </w:r>
      <w:r>
        <w:instrText xml:space="preserve"> PAGEREF _Toc23347 </w:instrText>
      </w:r>
      <w:r>
        <w:fldChar w:fldCharType="separate"/>
      </w:r>
      <w:r>
        <w:t>16</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_Toc28276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i w:val="0"/>
          <w:caps w:val="0"/>
          <w:spacing w:val="0"/>
          <w:kern w:val="2"/>
          <w:szCs w:val="32"/>
          <w:shd w:val="clear" w:fill="FFFFFF"/>
          <w:lang w:val="en-US" w:eastAsia="zh-CN" w:bidi="ar-SA"/>
        </w:rPr>
        <w:t>（四）分公司登记</w:t>
      </w:r>
      <w:r>
        <w:tab/>
      </w:r>
      <w:r>
        <w:fldChar w:fldCharType="begin"/>
      </w:r>
      <w:r>
        <w:instrText xml:space="preserve"> PAGEREF _Toc28276 </w:instrText>
      </w:r>
      <w:r>
        <w:fldChar w:fldCharType="separate"/>
      </w:r>
      <w:r>
        <w:t>17</w:t>
      </w:r>
      <w:r>
        <w:fldChar w:fldCharType="end"/>
      </w:r>
      <w:r>
        <w:rPr>
          <w:rFonts w:hint="eastAsia" w:ascii="方正小标宋_GBK" w:hAnsi="方正小标宋_GBK" w:eastAsia="方正小标宋_GBK" w:cs="方正小标宋_GBK"/>
          <w:bCs w:val="0"/>
          <w:szCs w:val="44"/>
        </w:rPr>
        <w:fldChar w:fldCharType="end"/>
      </w:r>
    </w:p>
    <w:p>
      <w:pPr>
        <w:pStyle w:val="3"/>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_Toc22228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i w:val="0"/>
          <w:caps w:val="0"/>
          <w:spacing w:val="0"/>
          <w:kern w:val="2"/>
          <w:szCs w:val="32"/>
          <w:shd w:val="clear" w:fill="FFFFFF"/>
          <w:lang w:val="en-US" w:eastAsia="zh-CN" w:bidi="ar-SA"/>
        </w:rPr>
        <w:t>分公司设立登记提交材料规范</w:t>
      </w:r>
      <w:r>
        <w:tab/>
      </w:r>
      <w:r>
        <w:fldChar w:fldCharType="begin"/>
      </w:r>
      <w:r>
        <w:instrText xml:space="preserve"> PAGEREF _Toc22228 </w:instrText>
      </w:r>
      <w:r>
        <w:fldChar w:fldCharType="separate"/>
      </w:r>
      <w:r>
        <w:t>17</w:t>
      </w:r>
      <w:r>
        <w:fldChar w:fldCharType="end"/>
      </w:r>
      <w:r>
        <w:rPr>
          <w:rFonts w:hint="eastAsia" w:ascii="方正小标宋_GBK" w:hAnsi="方正小标宋_GBK" w:eastAsia="方正小标宋_GBK" w:cs="方正小标宋_GBK"/>
          <w:bCs w:val="0"/>
          <w:szCs w:val="44"/>
        </w:rPr>
        <w:fldChar w:fldCharType="end"/>
      </w:r>
    </w:p>
    <w:p>
      <w:pPr>
        <w:pStyle w:val="3"/>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_Toc21564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i w:val="0"/>
          <w:caps w:val="0"/>
          <w:spacing w:val="0"/>
          <w:kern w:val="2"/>
          <w:szCs w:val="32"/>
          <w:shd w:val="clear" w:fill="FFFFFF"/>
          <w:lang w:val="en-US" w:eastAsia="zh-CN" w:bidi="ar-SA"/>
        </w:rPr>
        <w:t>分公司变更登记提交材料规范</w:t>
      </w:r>
      <w:r>
        <w:tab/>
      </w:r>
      <w:r>
        <w:fldChar w:fldCharType="begin"/>
      </w:r>
      <w:r>
        <w:instrText xml:space="preserve"> PAGEREF _Toc21564 </w:instrText>
      </w:r>
      <w:r>
        <w:fldChar w:fldCharType="separate"/>
      </w:r>
      <w:r>
        <w:t>18</w:t>
      </w:r>
      <w:r>
        <w:fldChar w:fldCharType="end"/>
      </w:r>
      <w:r>
        <w:rPr>
          <w:rFonts w:hint="eastAsia" w:ascii="方正小标宋_GBK" w:hAnsi="方正小标宋_GBK" w:eastAsia="方正小标宋_GBK" w:cs="方正小标宋_GBK"/>
          <w:bCs w:val="0"/>
          <w:szCs w:val="44"/>
        </w:rPr>
        <w:fldChar w:fldCharType="end"/>
      </w:r>
    </w:p>
    <w:p>
      <w:pPr>
        <w:pStyle w:val="3"/>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_Toc8602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i w:val="0"/>
          <w:caps w:val="0"/>
          <w:spacing w:val="0"/>
          <w:kern w:val="2"/>
          <w:szCs w:val="32"/>
          <w:shd w:val="clear" w:fill="FFFFFF"/>
          <w:lang w:val="en-US" w:eastAsia="zh-CN" w:bidi="ar-SA"/>
        </w:rPr>
        <w:t>分公司注销登记提交材料规范</w:t>
      </w:r>
      <w:r>
        <w:tab/>
      </w:r>
      <w:r>
        <w:fldChar w:fldCharType="begin"/>
      </w:r>
      <w:r>
        <w:instrText xml:space="preserve"> PAGEREF _Toc8602 </w:instrText>
      </w:r>
      <w:r>
        <w:fldChar w:fldCharType="separate"/>
      </w:r>
      <w:r>
        <w:t>19</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_Toc27951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i w:val="0"/>
          <w:caps w:val="0"/>
          <w:spacing w:val="0"/>
          <w:szCs w:val="36"/>
          <w:shd w:val="clear" w:fill="FFFFFF"/>
          <w:lang w:eastAsia="zh-CN"/>
        </w:rPr>
        <w:t>企业登记流程图</w:t>
      </w:r>
      <w:r>
        <w:tab/>
      </w:r>
      <w:r>
        <w:fldChar w:fldCharType="begin"/>
      </w:r>
      <w:r>
        <w:instrText xml:space="preserve"> PAGEREF _Toc27951 </w:instrText>
      </w:r>
      <w:r>
        <w:fldChar w:fldCharType="separate"/>
      </w:r>
      <w:r>
        <w:t>20</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_Toc8729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四、</w:t>
      </w:r>
      <w:r>
        <w:rPr>
          <w:rFonts w:hint="eastAsia" w:ascii="黑体" w:hAnsi="黑体" w:eastAsia="黑体" w:cs="黑体"/>
          <w:bCs w:val="0"/>
          <w:i w:val="0"/>
          <w:caps w:val="0"/>
          <w:spacing w:val="0"/>
          <w:szCs w:val="32"/>
          <w:shd w:val="clear" w:fill="FFFFFF"/>
          <w:lang w:eastAsia="zh-CN"/>
        </w:rPr>
        <w:t>公司章程修改未涉及登记事项备案</w:t>
      </w:r>
      <w:r>
        <w:tab/>
      </w:r>
      <w:r>
        <w:fldChar w:fldCharType="begin"/>
      </w:r>
      <w:r>
        <w:instrText xml:space="preserve"> PAGEREF _Toc8729 </w:instrText>
      </w:r>
      <w:r>
        <w:fldChar w:fldCharType="separate"/>
      </w:r>
      <w:r>
        <w:t>21</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_Toc25678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五、</w:t>
      </w:r>
      <w:r>
        <w:rPr>
          <w:rFonts w:hint="eastAsia" w:ascii="黑体" w:hAnsi="黑体" w:eastAsia="黑体" w:cs="黑体"/>
          <w:bCs w:val="0"/>
          <w:i w:val="0"/>
          <w:caps w:val="0"/>
          <w:spacing w:val="0"/>
          <w:szCs w:val="32"/>
          <w:shd w:val="clear" w:fill="FFFFFF"/>
          <w:lang w:eastAsia="zh-CN"/>
        </w:rPr>
        <w:t>公司董事、监事、经理变动备案</w:t>
      </w:r>
      <w:r>
        <w:tab/>
      </w:r>
      <w:r>
        <w:fldChar w:fldCharType="begin"/>
      </w:r>
      <w:r>
        <w:instrText xml:space="preserve"> PAGEREF _Toc25678 </w:instrText>
      </w:r>
      <w:r>
        <w:fldChar w:fldCharType="separate"/>
      </w:r>
      <w:r>
        <w:t>23</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_Toc17153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六、</w:t>
      </w:r>
      <w:r>
        <w:rPr>
          <w:rFonts w:hint="eastAsia" w:ascii="黑体" w:hAnsi="黑体" w:eastAsia="黑体" w:cs="黑体"/>
          <w:bCs w:val="0"/>
          <w:i w:val="0"/>
          <w:caps w:val="0"/>
          <w:spacing w:val="0"/>
          <w:szCs w:val="32"/>
          <w:shd w:val="clear" w:fill="FFFFFF"/>
          <w:lang w:eastAsia="zh-CN"/>
        </w:rPr>
        <w:t>公司清算组成员及负责人备案</w:t>
      </w:r>
      <w:r>
        <w:tab/>
      </w:r>
      <w:r>
        <w:fldChar w:fldCharType="begin"/>
      </w:r>
      <w:r>
        <w:instrText xml:space="preserve"> PAGEREF _Toc17153 </w:instrText>
      </w:r>
      <w:r>
        <w:fldChar w:fldCharType="separate"/>
      </w:r>
      <w:r>
        <w:t>25</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_Toc7777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七、</w:t>
      </w:r>
      <w:r>
        <w:rPr>
          <w:rFonts w:hint="eastAsia" w:ascii="黑体" w:hAnsi="黑体" w:eastAsia="黑体" w:cs="黑体"/>
          <w:bCs w:val="0"/>
          <w:i w:val="0"/>
          <w:caps w:val="0"/>
          <w:spacing w:val="0"/>
          <w:szCs w:val="32"/>
          <w:shd w:val="clear" w:fill="FFFFFF"/>
          <w:lang w:val="zh-CN" w:eastAsia="zh-CN"/>
        </w:rPr>
        <w:t>非公司企业法人、不具备法人条件的企业和营业单位登记（不含非公司外商投资企业及外商投资企业分支机构登记）</w:t>
      </w:r>
      <w:r>
        <w:tab/>
      </w:r>
      <w:r>
        <w:fldChar w:fldCharType="begin"/>
      </w:r>
      <w:r>
        <w:instrText xml:space="preserve"> PAGEREF _Toc7777 </w:instrText>
      </w:r>
      <w:r>
        <w:fldChar w:fldCharType="separate"/>
      </w:r>
      <w:r>
        <w:t>27</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_Toc12173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i w:val="0"/>
          <w:caps w:val="0"/>
          <w:spacing w:val="0"/>
          <w:szCs w:val="32"/>
          <w:shd w:val="clear" w:fill="FFFFFF"/>
          <w:lang w:val="en-US" w:eastAsia="zh-CN"/>
        </w:rPr>
        <w:t>（一）非公司企业法人开业登记提交材料规范</w:t>
      </w:r>
      <w:r>
        <w:tab/>
      </w:r>
      <w:r>
        <w:fldChar w:fldCharType="begin"/>
      </w:r>
      <w:r>
        <w:instrText xml:space="preserve"> PAGEREF _Toc12173 </w:instrText>
      </w:r>
      <w:r>
        <w:fldChar w:fldCharType="separate"/>
      </w:r>
      <w:r>
        <w:t>27</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_Toc13589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i w:val="0"/>
          <w:caps w:val="0"/>
          <w:spacing w:val="0"/>
          <w:szCs w:val="32"/>
          <w:shd w:val="clear" w:fill="FFFFFF"/>
          <w:lang w:val="en-US" w:eastAsia="zh-CN"/>
        </w:rPr>
        <w:t>（二）非公司企业法人变更登记提交材料规范</w:t>
      </w:r>
      <w:r>
        <w:tab/>
      </w:r>
      <w:r>
        <w:fldChar w:fldCharType="begin"/>
      </w:r>
      <w:r>
        <w:instrText xml:space="preserve"> PAGEREF _Toc13589 </w:instrText>
      </w:r>
      <w:r>
        <w:fldChar w:fldCharType="separate"/>
      </w:r>
      <w:r>
        <w:t>28</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_Toc20616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i w:val="0"/>
          <w:caps w:val="0"/>
          <w:spacing w:val="0"/>
          <w:szCs w:val="32"/>
          <w:shd w:val="clear" w:fill="FFFFFF"/>
          <w:lang w:val="en-US" w:eastAsia="zh-CN"/>
        </w:rPr>
        <w:t>（三)非公司企业法人注销登记提交材料规范</w:t>
      </w:r>
      <w:r>
        <w:tab/>
      </w:r>
      <w:r>
        <w:fldChar w:fldCharType="begin"/>
      </w:r>
      <w:r>
        <w:instrText xml:space="preserve"> PAGEREF _Toc20616 </w:instrText>
      </w:r>
      <w:r>
        <w:fldChar w:fldCharType="separate"/>
      </w:r>
      <w:r>
        <w:t>30</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_Toc13437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i w:val="0"/>
          <w:caps w:val="0"/>
          <w:spacing w:val="0"/>
          <w:szCs w:val="32"/>
          <w:shd w:val="clear" w:fill="FFFFFF"/>
          <w:lang w:val="en-US" w:eastAsia="zh-CN"/>
        </w:rPr>
        <w:t>(四)营业单位、非法人分支机构开业登记提交材料规范</w:t>
      </w:r>
      <w:r>
        <w:tab/>
      </w:r>
      <w:r>
        <w:fldChar w:fldCharType="begin"/>
      </w:r>
      <w:r>
        <w:instrText xml:space="preserve"> PAGEREF _Toc13437 </w:instrText>
      </w:r>
      <w:r>
        <w:fldChar w:fldCharType="separate"/>
      </w:r>
      <w:r>
        <w:t>30</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_Toc30312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i w:val="0"/>
          <w:caps w:val="0"/>
          <w:spacing w:val="0"/>
          <w:szCs w:val="32"/>
          <w:shd w:val="clear" w:fill="FFFFFF"/>
          <w:lang w:val="en-US" w:eastAsia="zh-CN"/>
        </w:rPr>
        <w:t>(五)营业单位、企业非法人分支机构变更登记提交材料规范</w:t>
      </w:r>
      <w:r>
        <w:tab/>
      </w:r>
      <w:r>
        <w:fldChar w:fldCharType="begin"/>
      </w:r>
      <w:r>
        <w:instrText xml:space="preserve"> PAGEREF _Toc30312 </w:instrText>
      </w:r>
      <w:r>
        <w:fldChar w:fldCharType="separate"/>
      </w:r>
      <w:r>
        <w:t>31</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_Toc30006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i w:val="0"/>
          <w:caps w:val="0"/>
          <w:spacing w:val="0"/>
          <w:szCs w:val="32"/>
          <w:shd w:val="clear" w:fill="FFFFFF"/>
          <w:lang w:val="en-US" w:eastAsia="zh-CN"/>
        </w:rPr>
        <w:t>(六)营业单位、企业非法人分支机构注销登记提交材料规范</w:t>
      </w:r>
      <w:r>
        <w:tab/>
      </w:r>
      <w:r>
        <w:fldChar w:fldCharType="begin"/>
      </w:r>
      <w:r>
        <w:instrText xml:space="preserve"> PAGEREF _Toc30006 </w:instrText>
      </w:r>
      <w:r>
        <w:fldChar w:fldCharType="separate"/>
      </w:r>
      <w:r>
        <w:t>32</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_Toc16718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八.</w:t>
      </w:r>
      <w:r>
        <w:rPr>
          <w:rFonts w:hint="eastAsia" w:ascii="黑体" w:hAnsi="黑体" w:eastAsia="黑体" w:cs="黑体"/>
          <w:bCs w:val="0"/>
          <w:i w:val="0"/>
          <w:caps w:val="0"/>
          <w:spacing w:val="0"/>
          <w:szCs w:val="32"/>
          <w:shd w:val="clear" w:fill="FFFFFF"/>
          <w:lang w:val="zh-CN" w:eastAsia="zh-CN"/>
        </w:rPr>
        <w:t>企业备案</w:t>
      </w:r>
      <w:r>
        <w:tab/>
      </w:r>
      <w:r>
        <w:fldChar w:fldCharType="begin"/>
      </w:r>
      <w:r>
        <w:instrText xml:space="preserve"> PAGEREF _Toc16718 </w:instrText>
      </w:r>
      <w:r>
        <w:fldChar w:fldCharType="separate"/>
      </w:r>
      <w:r>
        <w:t>33</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_Toc244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九、</w:t>
      </w:r>
      <w:r>
        <w:rPr>
          <w:rFonts w:hint="eastAsia" w:ascii="黑体" w:hAnsi="黑体" w:eastAsia="黑体" w:cs="黑体"/>
          <w:bCs w:val="0"/>
          <w:i w:val="0"/>
          <w:caps w:val="0"/>
          <w:spacing w:val="0"/>
          <w:szCs w:val="32"/>
          <w:shd w:val="clear" w:fill="FFFFFF"/>
          <w:lang w:val="zh-CN" w:eastAsia="zh-CN"/>
        </w:rPr>
        <w:t>公司股权出质登记</w:t>
      </w:r>
      <w:r>
        <w:tab/>
      </w:r>
      <w:r>
        <w:fldChar w:fldCharType="begin"/>
      </w:r>
      <w:r>
        <w:instrText xml:space="preserve"> PAGEREF _Toc244 </w:instrText>
      </w:r>
      <w:r>
        <w:fldChar w:fldCharType="separate"/>
      </w:r>
      <w:r>
        <w:t>34</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_Toc7654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i w:val="0"/>
          <w:caps w:val="0"/>
          <w:spacing w:val="0"/>
          <w:szCs w:val="36"/>
          <w:shd w:val="clear" w:fill="FFFFFF"/>
          <w:lang w:val="zh-CN" w:eastAsia="zh-CN"/>
        </w:rPr>
        <w:t>公司股权出质登记</w:t>
      </w:r>
      <w:r>
        <w:rPr>
          <w:rFonts w:hint="eastAsia" w:ascii="方正小标宋_GBK" w:hAnsi="方正小标宋_GBK" w:eastAsia="方正小标宋_GBK" w:cs="方正小标宋_GBK"/>
          <w:bCs w:val="0"/>
          <w:i w:val="0"/>
          <w:caps w:val="0"/>
          <w:spacing w:val="0"/>
          <w:szCs w:val="36"/>
          <w:shd w:val="clear" w:fill="FFFFFF"/>
          <w:lang w:val="en-US" w:eastAsia="zh-CN"/>
        </w:rPr>
        <w:t>办理流程</w:t>
      </w:r>
      <w:r>
        <w:tab/>
      </w:r>
      <w:r>
        <w:fldChar w:fldCharType="begin"/>
      </w:r>
      <w:r>
        <w:instrText xml:space="preserve"> PAGEREF _Toc7654 </w:instrText>
      </w:r>
      <w:r>
        <w:fldChar w:fldCharType="separate"/>
      </w:r>
      <w:r>
        <w:t>35</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_Toc7247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十、特种设备使用登记</w:t>
      </w:r>
      <w:r>
        <w:tab/>
      </w:r>
      <w:r>
        <w:fldChar w:fldCharType="begin"/>
      </w:r>
      <w:r>
        <w:instrText xml:space="preserve"> PAGEREF _Toc7247 </w:instrText>
      </w:r>
      <w:r>
        <w:fldChar w:fldCharType="separate"/>
      </w:r>
      <w:r>
        <w:t>36</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_Toc9862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i w:val="0"/>
          <w:caps w:val="0"/>
          <w:spacing w:val="0"/>
          <w:szCs w:val="32"/>
          <w:shd w:val="clear" w:fill="FFFFFF"/>
          <w:lang w:val="en-US" w:eastAsia="zh-CN"/>
        </w:rPr>
        <w:t>（一）</w:t>
      </w:r>
      <w:r>
        <w:rPr>
          <w:rFonts w:hint="eastAsia" w:ascii="仿宋" w:hAnsi="仿宋" w:eastAsia="仿宋" w:cs="仿宋"/>
          <w:bCs/>
          <w:szCs w:val="32"/>
        </w:rPr>
        <w:t>电梯使用登记</w:t>
      </w:r>
      <w:r>
        <w:tab/>
      </w:r>
      <w:r>
        <w:fldChar w:fldCharType="begin"/>
      </w:r>
      <w:r>
        <w:instrText xml:space="preserve"> PAGEREF _Toc9862 </w:instrText>
      </w:r>
      <w:r>
        <w:fldChar w:fldCharType="separate"/>
      </w:r>
      <w:r>
        <w:t>36</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_Toc10235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szCs w:val="32"/>
        </w:rPr>
        <w:t>4</w:t>
      </w:r>
      <w:r>
        <w:rPr>
          <w:rFonts w:hint="eastAsia" w:ascii="仿宋" w:hAnsi="仿宋" w:eastAsia="仿宋" w:cs="仿宋"/>
          <w:szCs w:val="32"/>
          <w:lang w:val="en-US" w:eastAsia="zh-CN"/>
        </w:rPr>
        <w:t>.</w:t>
      </w:r>
      <w:r>
        <w:rPr>
          <w:rFonts w:hint="eastAsia" w:ascii="仿宋" w:hAnsi="仿宋" w:eastAsia="仿宋" w:cs="仿宋"/>
          <w:szCs w:val="32"/>
        </w:rPr>
        <w:t xml:space="preserve">特种设备监督检验证明。 </w:t>
      </w:r>
      <w:r>
        <w:rPr>
          <w:rFonts w:hint="eastAsia" w:ascii="仿宋" w:hAnsi="仿宋" w:eastAsia="仿宋" w:cs="仿宋"/>
          <w:bCs/>
          <w:szCs w:val="32"/>
          <w:lang w:val="en-US" w:eastAsia="zh-CN"/>
        </w:rPr>
        <w:t>（二）</w:t>
      </w:r>
      <w:r>
        <w:rPr>
          <w:rFonts w:hint="eastAsia" w:ascii="仿宋" w:hAnsi="仿宋" w:eastAsia="仿宋" w:cs="仿宋"/>
          <w:bCs/>
          <w:szCs w:val="32"/>
        </w:rPr>
        <w:t>锅炉使用登记</w:t>
      </w:r>
      <w:r>
        <w:tab/>
      </w:r>
      <w:r>
        <w:fldChar w:fldCharType="begin"/>
      </w:r>
      <w:r>
        <w:instrText xml:space="preserve"> PAGEREF _Toc10235 </w:instrText>
      </w:r>
      <w:r>
        <w:fldChar w:fldCharType="separate"/>
      </w:r>
      <w:r>
        <w:t>36</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_Toc29177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szCs w:val="32"/>
          <w:lang w:val="en-US" w:eastAsia="zh-CN"/>
        </w:rPr>
        <w:t>（三）</w:t>
      </w:r>
      <w:r>
        <w:rPr>
          <w:rFonts w:hint="eastAsia" w:ascii="仿宋" w:hAnsi="仿宋" w:eastAsia="仿宋" w:cs="仿宋"/>
          <w:bCs/>
          <w:szCs w:val="32"/>
        </w:rPr>
        <w:t>场内机动车辆、大型游乐设施、客运索道使用登记</w:t>
      </w:r>
      <w:r>
        <w:tab/>
      </w:r>
      <w:r>
        <w:fldChar w:fldCharType="begin"/>
      </w:r>
      <w:r>
        <w:instrText xml:space="preserve"> PAGEREF _Toc29177 </w:instrText>
      </w:r>
      <w:r>
        <w:fldChar w:fldCharType="separate"/>
      </w:r>
      <w:r>
        <w:t>37</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_Toc23773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szCs w:val="32"/>
          <w:lang w:val="en-US" w:eastAsia="zh-CN"/>
        </w:rPr>
        <w:t>（四）</w:t>
      </w:r>
      <w:r>
        <w:rPr>
          <w:rFonts w:hint="eastAsia" w:ascii="仿宋" w:hAnsi="仿宋" w:eastAsia="仿宋" w:cs="仿宋"/>
          <w:bCs/>
          <w:szCs w:val="32"/>
        </w:rPr>
        <w:t>压力容器使用登记</w:t>
      </w:r>
      <w:r>
        <w:tab/>
      </w:r>
      <w:r>
        <w:fldChar w:fldCharType="begin"/>
      </w:r>
      <w:r>
        <w:instrText xml:space="preserve"> PAGEREF _Toc23773 </w:instrText>
      </w:r>
      <w:r>
        <w:fldChar w:fldCharType="separate"/>
      </w:r>
      <w:r>
        <w:t>38</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_Toc26062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szCs w:val="32"/>
          <w:lang w:val="en-US" w:eastAsia="zh-CN"/>
        </w:rPr>
        <w:t>（五）</w:t>
      </w:r>
      <w:r>
        <w:rPr>
          <w:rFonts w:hint="eastAsia" w:ascii="仿宋" w:hAnsi="仿宋" w:eastAsia="仿宋" w:cs="仿宋"/>
          <w:bCs/>
          <w:szCs w:val="32"/>
        </w:rPr>
        <w:t>车用气瓶使用登记</w:t>
      </w:r>
      <w:r>
        <w:tab/>
      </w:r>
      <w:r>
        <w:fldChar w:fldCharType="begin"/>
      </w:r>
      <w:r>
        <w:instrText xml:space="preserve"> PAGEREF _Toc26062 </w:instrText>
      </w:r>
      <w:r>
        <w:fldChar w:fldCharType="separate"/>
      </w:r>
      <w:r>
        <w:t>39</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_Toc16784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szCs w:val="32"/>
          <w:lang w:eastAsia="zh-CN"/>
        </w:rPr>
        <w:t>（</w:t>
      </w:r>
      <w:r>
        <w:rPr>
          <w:rFonts w:hint="eastAsia" w:ascii="仿宋" w:hAnsi="仿宋" w:eastAsia="仿宋" w:cs="仿宋"/>
          <w:bCs/>
          <w:szCs w:val="32"/>
          <w:lang w:val="en-US" w:eastAsia="zh-CN"/>
        </w:rPr>
        <w:t>六</w:t>
      </w:r>
      <w:r>
        <w:rPr>
          <w:rFonts w:hint="eastAsia" w:ascii="仿宋" w:hAnsi="仿宋" w:eastAsia="仿宋" w:cs="仿宋"/>
          <w:bCs/>
          <w:szCs w:val="32"/>
          <w:lang w:eastAsia="zh-CN"/>
        </w:rPr>
        <w:t>）</w:t>
      </w:r>
      <w:r>
        <w:rPr>
          <w:rFonts w:hint="eastAsia" w:ascii="仿宋" w:hAnsi="仿宋" w:eastAsia="仿宋" w:cs="仿宋"/>
          <w:bCs/>
          <w:szCs w:val="32"/>
        </w:rPr>
        <w:t>压力管道使用登记</w:t>
      </w:r>
      <w:r>
        <w:tab/>
      </w:r>
      <w:r>
        <w:fldChar w:fldCharType="begin"/>
      </w:r>
      <w:r>
        <w:instrText xml:space="preserve"> PAGEREF _Toc16784 </w:instrText>
      </w:r>
      <w:r>
        <w:fldChar w:fldCharType="separate"/>
      </w:r>
      <w:r>
        <w:t>39</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_Toc4154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szCs w:val="32"/>
          <w:lang w:val="en-US" w:eastAsia="zh-CN"/>
        </w:rPr>
        <w:t>（七）</w:t>
      </w:r>
      <w:r>
        <w:rPr>
          <w:rFonts w:hint="eastAsia" w:ascii="仿宋" w:hAnsi="仿宋" w:eastAsia="仿宋" w:cs="仿宋"/>
          <w:bCs/>
          <w:szCs w:val="32"/>
        </w:rPr>
        <w:t>起重机械使用登记</w:t>
      </w:r>
      <w:r>
        <w:tab/>
      </w:r>
      <w:r>
        <w:fldChar w:fldCharType="begin"/>
      </w:r>
      <w:r>
        <w:instrText xml:space="preserve"> PAGEREF _Toc4154 </w:instrText>
      </w:r>
      <w:r>
        <w:fldChar w:fldCharType="separate"/>
      </w:r>
      <w:r>
        <w:t>40</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_Toc27997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特种设备使用登记审批流程图</w:t>
      </w:r>
      <w:r>
        <w:tab/>
      </w:r>
      <w:r>
        <w:fldChar w:fldCharType="begin"/>
      </w:r>
      <w:r>
        <w:instrText xml:space="preserve"> PAGEREF _Toc27997 </w:instrText>
      </w:r>
      <w:r>
        <w:fldChar w:fldCharType="separate"/>
      </w:r>
      <w:r>
        <w:t>42</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_Toc28093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十一、食品经营许可证核发、延续</w:t>
      </w:r>
      <w:r>
        <w:tab/>
      </w:r>
      <w:r>
        <w:fldChar w:fldCharType="begin"/>
      </w:r>
      <w:r>
        <w:instrText xml:space="preserve"> PAGEREF _Toc28093 </w:instrText>
      </w:r>
      <w:r>
        <w:fldChar w:fldCharType="separate"/>
      </w:r>
      <w:r>
        <w:t>43</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_Toc2999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食品经营许可证核发流程图</w:t>
      </w:r>
      <w:r>
        <w:tab/>
      </w:r>
      <w:r>
        <w:fldChar w:fldCharType="begin"/>
      </w:r>
      <w:r>
        <w:instrText xml:space="preserve"> PAGEREF _Toc2999 </w:instrText>
      </w:r>
      <w:r>
        <w:fldChar w:fldCharType="separate"/>
      </w:r>
      <w:r>
        <w:t>44</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_Toc24870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十二、食品经营许可证变更、补正、注销</w:t>
      </w:r>
      <w:r>
        <w:tab/>
      </w:r>
      <w:r>
        <w:fldChar w:fldCharType="begin"/>
      </w:r>
      <w:r>
        <w:instrText xml:space="preserve"> PAGEREF _Toc24870 </w:instrText>
      </w:r>
      <w:r>
        <w:fldChar w:fldCharType="separate"/>
      </w:r>
      <w:r>
        <w:t>45</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_Toc27825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食品经营许可证变更、补证、注销流程图</w:t>
      </w:r>
      <w:r>
        <w:tab/>
      </w:r>
      <w:r>
        <w:fldChar w:fldCharType="begin"/>
      </w:r>
      <w:r>
        <w:instrText xml:space="preserve"> PAGEREF _Toc27825 </w:instrText>
      </w:r>
      <w:r>
        <w:fldChar w:fldCharType="separate"/>
      </w:r>
      <w:r>
        <w:t>47</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_Toc6331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十三、企业固定资产投资项目核准</w:t>
      </w:r>
      <w:r>
        <w:tab/>
      </w:r>
      <w:r>
        <w:fldChar w:fldCharType="begin"/>
      </w:r>
      <w:r>
        <w:instrText xml:space="preserve"> PAGEREF _Toc6331 </w:instrText>
      </w:r>
      <w:r>
        <w:fldChar w:fldCharType="separate"/>
      </w:r>
      <w:r>
        <w:t>48</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_Toc4618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十四、固定资产投资项目节能评估和审查</w:t>
      </w:r>
      <w:r>
        <w:tab/>
      </w:r>
      <w:r>
        <w:fldChar w:fldCharType="begin"/>
      </w:r>
      <w:r>
        <w:instrText xml:space="preserve"> PAGEREF _Toc4618 </w:instrText>
      </w:r>
      <w:r>
        <w:fldChar w:fldCharType="separate"/>
      </w:r>
      <w:r>
        <w:t>51</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_Toc12679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固定资产投资项目节能审查事项流程图</w:t>
      </w:r>
      <w:r>
        <w:tab/>
      </w:r>
      <w:r>
        <w:fldChar w:fldCharType="begin"/>
      </w:r>
      <w:r>
        <w:instrText xml:space="preserve"> PAGEREF _Toc12679 </w:instrText>
      </w:r>
      <w:r>
        <w:fldChar w:fldCharType="separate"/>
      </w:r>
      <w:r>
        <w:t>52</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_Toc26054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十五、招标方案核准</w:t>
      </w:r>
      <w:r>
        <w:tab/>
      </w:r>
      <w:r>
        <w:fldChar w:fldCharType="begin"/>
      </w:r>
      <w:r>
        <w:instrText xml:space="preserve"> PAGEREF _Toc26054 </w:instrText>
      </w:r>
      <w:r>
        <w:fldChar w:fldCharType="separate"/>
      </w:r>
      <w:r>
        <w:t>53</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_Toc12822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十六、企业固定资产投资项目备案</w:t>
      </w:r>
      <w:r>
        <w:tab/>
      </w:r>
      <w:r>
        <w:fldChar w:fldCharType="begin"/>
      </w:r>
      <w:r>
        <w:instrText xml:space="preserve"> PAGEREF _Toc12822 </w:instrText>
      </w:r>
      <w:r>
        <w:fldChar w:fldCharType="separate"/>
      </w:r>
      <w:r>
        <w:t>53</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_Toc28272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十七、</w:t>
      </w:r>
      <w:r>
        <w:rPr>
          <w:rFonts w:hint="eastAsia" w:ascii="黑体" w:hAnsi="黑体" w:eastAsia="黑体" w:cs="黑体"/>
          <w:bCs w:val="0"/>
          <w:i w:val="0"/>
          <w:kern w:val="0"/>
          <w:szCs w:val="32"/>
          <w:lang w:val="en-US" w:eastAsia="zh-CN" w:bidi="ar"/>
        </w:rPr>
        <w:t>外商投资项目核准</w:t>
      </w:r>
      <w:r>
        <w:tab/>
      </w:r>
      <w:r>
        <w:fldChar w:fldCharType="begin"/>
      </w:r>
      <w:r>
        <w:instrText xml:space="preserve"> PAGEREF _Toc28272 </w:instrText>
      </w:r>
      <w:r>
        <w:fldChar w:fldCharType="separate"/>
      </w:r>
      <w:r>
        <w:t>56</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_Toc48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外商投资项目核准或备案流程图</w:t>
      </w:r>
      <w:r>
        <w:tab/>
      </w:r>
      <w:r>
        <w:fldChar w:fldCharType="begin"/>
      </w:r>
      <w:r>
        <w:instrText xml:space="preserve"> PAGEREF _Toc48 </w:instrText>
      </w:r>
      <w:r>
        <w:fldChar w:fldCharType="separate"/>
      </w:r>
      <w:r>
        <w:t>58</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_Toc13940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十八、外商投资项目备案</w:t>
      </w:r>
      <w:r>
        <w:tab/>
      </w:r>
      <w:r>
        <w:fldChar w:fldCharType="begin"/>
      </w:r>
      <w:r>
        <w:instrText xml:space="preserve"> PAGEREF _Toc13940 </w:instrText>
      </w:r>
      <w:r>
        <w:fldChar w:fldCharType="separate"/>
      </w:r>
      <w:r>
        <w:t>59</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_Toc20818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外商投资项目核准或备案流程图</w:t>
      </w:r>
      <w:r>
        <w:tab/>
      </w:r>
      <w:r>
        <w:fldChar w:fldCharType="begin"/>
      </w:r>
      <w:r>
        <w:instrText xml:space="preserve"> PAGEREF _Toc20818 </w:instrText>
      </w:r>
      <w:r>
        <w:fldChar w:fldCharType="separate"/>
      </w:r>
      <w:r>
        <w:t>61</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_Toc1837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十九、建筑工程发包许可证核准</w:t>
      </w:r>
      <w:r>
        <w:tab/>
      </w:r>
      <w:r>
        <w:fldChar w:fldCharType="begin"/>
      </w:r>
      <w:r>
        <w:instrText xml:space="preserve"> PAGEREF _Toc1837 </w:instrText>
      </w:r>
      <w:r>
        <w:fldChar w:fldCharType="separate"/>
      </w:r>
      <w:r>
        <w:t>62</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_Toc21485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建筑工程发包许可证核准流程图</w:t>
      </w:r>
      <w:r>
        <w:tab/>
      </w:r>
      <w:r>
        <w:fldChar w:fldCharType="begin"/>
      </w:r>
      <w:r>
        <w:instrText xml:space="preserve"> PAGEREF _Toc21485 </w:instrText>
      </w:r>
      <w:r>
        <w:fldChar w:fldCharType="separate"/>
      </w:r>
      <w:r>
        <w:t>64</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_Toc23973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二十、建筑工程施工许可证核准</w:t>
      </w:r>
      <w:r>
        <w:tab/>
      </w:r>
      <w:r>
        <w:fldChar w:fldCharType="begin"/>
      </w:r>
      <w:r>
        <w:instrText xml:space="preserve"> PAGEREF _Toc23973 </w:instrText>
      </w:r>
      <w:r>
        <w:fldChar w:fldCharType="separate"/>
      </w:r>
      <w:r>
        <w:t>65</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_Toc32704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建筑工程施工许可证核准流程图</w:t>
      </w:r>
      <w:r>
        <w:tab/>
      </w:r>
      <w:r>
        <w:fldChar w:fldCharType="begin"/>
      </w:r>
      <w:r>
        <w:instrText xml:space="preserve"> PAGEREF _Toc32704 </w:instrText>
      </w:r>
      <w:r>
        <w:fldChar w:fldCharType="separate"/>
      </w:r>
      <w:r>
        <w:t>68</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_Toc28187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二十一、建筑起重机械备案及使用登记</w:t>
      </w:r>
      <w:r>
        <w:tab/>
      </w:r>
      <w:r>
        <w:fldChar w:fldCharType="begin"/>
      </w:r>
      <w:r>
        <w:instrText xml:space="preserve"> PAGEREF _Toc28187 </w:instrText>
      </w:r>
      <w:r>
        <w:fldChar w:fldCharType="separate"/>
      </w:r>
      <w:r>
        <w:t>69</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_Toc11706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建筑起重机械备案及使用登记流程图</w:t>
      </w:r>
      <w:r>
        <w:tab/>
      </w:r>
      <w:r>
        <w:fldChar w:fldCharType="begin"/>
      </w:r>
      <w:r>
        <w:instrText xml:space="preserve"> PAGEREF _Toc11706 </w:instrText>
      </w:r>
      <w:r>
        <w:fldChar w:fldCharType="separate"/>
      </w:r>
      <w:r>
        <w:t>71</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_Toc29882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二十二、建筑节能专项验收备案</w:t>
      </w:r>
      <w:r>
        <w:tab/>
      </w:r>
      <w:r>
        <w:fldChar w:fldCharType="begin"/>
      </w:r>
      <w:r>
        <w:instrText xml:space="preserve"> PAGEREF _Toc29882 </w:instrText>
      </w:r>
      <w:r>
        <w:fldChar w:fldCharType="separate"/>
      </w:r>
      <w:r>
        <w:t>72</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_Toc23634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建筑节能专项验收备案流程图</w:t>
      </w:r>
      <w:r>
        <w:tab/>
      </w:r>
      <w:r>
        <w:fldChar w:fldCharType="begin"/>
      </w:r>
      <w:r>
        <w:instrText xml:space="preserve"> PAGEREF _Toc23634 </w:instrText>
      </w:r>
      <w:r>
        <w:fldChar w:fldCharType="separate"/>
      </w:r>
      <w:r>
        <w:t>75</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_Toc17718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二十三、竣工验收后的建设工程档案备案</w:t>
      </w:r>
      <w:r>
        <w:tab/>
      </w:r>
      <w:r>
        <w:fldChar w:fldCharType="begin"/>
      </w:r>
      <w:r>
        <w:instrText xml:space="preserve"> PAGEREF _Toc17718 </w:instrText>
      </w:r>
      <w:r>
        <w:fldChar w:fldCharType="separate"/>
      </w:r>
      <w:r>
        <w:t>76</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_Toc27443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竣工验收后的建设工程档案备案流程图</w:t>
      </w:r>
      <w:r>
        <w:tab/>
      </w:r>
      <w:r>
        <w:fldChar w:fldCharType="begin"/>
      </w:r>
      <w:r>
        <w:instrText xml:space="preserve"> PAGEREF _Toc27443 </w:instrText>
      </w:r>
      <w:r>
        <w:fldChar w:fldCharType="separate"/>
      </w:r>
      <w:r>
        <w:t>78</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_Toc22570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二十四、建筑工程档案预验收</w:t>
      </w:r>
      <w:r>
        <w:tab/>
      </w:r>
      <w:r>
        <w:fldChar w:fldCharType="begin"/>
      </w:r>
      <w:r>
        <w:instrText xml:space="preserve"> PAGEREF _Toc22570 </w:instrText>
      </w:r>
      <w:r>
        <w:fldChar w:fldCharType="separate"/>
      </w:r>
      <w:r>
        <w:t>79</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_Toc12717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建筑工程档案预验收流程图</w:t>
      </w:r>
      <w:r>
        <w:tab/>
      </w:r>
      <w:r>
        <w:fldChar w:fldCharType="begin"/>
      </w:r>
      <w:r>
        <w:instrText xml:space="preserve"> PAGEREF _Toc12717 </w:instrText>
      </w:r>
      <w:r>
        <w:fldChar w:fldCharType="separate"/>
      </w:r>
      <w:r>
        <w:t>80</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_Toc19550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二十五、签订建设工程档案移交责任书</w:t>
      </w:r>
      <w:r>
        <w:tab/>
      </w:r>
      <w:r>
        <w:fldChar w:fldCharType="begin"/>
      </w:r>
      <w:r>
        <w:instrText xml:space="preserve"> PAGEREF _Toc19550 </w:instrText>
      </w:r>
      <w:r>
        <w:fldChar w:fldCharType="separate"/>
      </w:r>
      <w:r>
        <w:t>81</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_Toc11596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签订建设工程档案移交责任书流程图</w:t>
      </w:r>
      <w:r>
        <w:tab/>
      </w:r>
      <w:r>
        <w:fldChar w:fldCharType="begin"/>
      </w:r>
      <w:r>
        <w:instrText xml:space="preserve"> PAGEREF _Toc11596 </w:instrText>
      </w:r>
      <w:r>
        <w:fldChar w:fldCharType="separate"/>
      </w:r>
      <w:r>
        <w:t>82</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_Toc17260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二十六、建设工程竣工验收备案</w:t>
      </w:r>
      <w:r>
        <w:tab/>
      </w:r>
      <w:r>
        <w:fldChar w:fldCharType="begin"/>
      </w:r>
      <w:r>
        <w:instrText xml:space="preserve"> PAGEREF _Toc17260 </w:instrText>
      </w:r>
      <w:r>
        <w:fldChar w:fldCharType="separate"/>
      </w:r>
      <w:r>
        <w:t>83</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_Toc12928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建设工程竣工验收备案流程图</w:t>
      </w:r>
      <w:r>
        <w:tab/>
      </w:r>
      <w:r>
        <w:fldChar w:fldCharType="begin"/>
      </w:r>
      <w:r>
        <w:instrText xml:space="preserve"> PAGEREF _Toc12928 </w:instrText>
      </w:r>
      <w:r>
        <w:fldChar w:fldCharType="separate"/>
      </w:r>
      <w:r>
        <w:t>85</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_Toc31833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二十七、建设工程竣工验收消防备案</w:t>
      </w:r>
      <w:r>
        <w:tab/>
      </w:r>
      <w:r>
        <w:fldChar w:fldCharType="begin"/>
      </w:r>
      <w:r>
        <w:instrText xml:space="preserve"> PAGEREF _Toc31833 </w:instrText>
      </w:r>
      <w:r>
        <w:fldChar w:fldCharType="separate"/>
      </w:r>
      <w:r>
        <w:t>86</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_Toc5954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建设工程竣工验收消防备案流程图</w:t>
      </w:r>
      <w:r>
        <w:tab/>
      </w:r>
      <w:r>
        <w:fldChar w:fldCharType="begin"/>
      </w:r>
      <w:r>
        <w:instrText xml:space="preserve"> PAGEREF _Toc5954 </w:instrText>
      </w:r>
      <w:r>
        <w:fldChar w:fldCharType="separate"/>
      </w:r>
      <w:r>
        <w:t>88</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_Toc25624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二十八、建设工程消防设计审查</w:t>
      </w:r>
      <w:r>
        <w:tab/>
      </w:r>
      <w:r>
        <w:fldChar w:fldCharType="begin"/>
      </w:r>
      <w:r>
        <w:instrText xml:space="preserve"> PAGEREF _Toc25624 </w:instrText>
      </w:r>
      <w:r>
        <w:fldChar w:fldCharType="separate"/>
      </w:r>
      <w:r>
        <w:t>89</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_Toc20500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建设工程消防设计审查流程图</w:t>
      </w:r>
      <w:r>
        <w:tab/>
      </w:r>
      <w:r>
        <w:fldChar w:fldCharType="begin"/>
      </w:r>
      <w:r>
        <w:instrText xml:space="preserve"> PAGEREF _Toc20500 </w:instrText>
      </w:r>
      <w:r>
        <w:fldChar w:fldCharType="separate"/>
      </w:r>
      <w:r>
        <w:t>91</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_Toc21272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二十九、建设工程消防验收</w:t>
      </w:r>
      <w:r>
        <w:tab/>
      </w:r>
      <w:r>
        <w:fldChar w:fldCharType="begin"/>
      </w:r>
      <w:r>
        <w:instrText xml:space="preserve"> PAGEREF _Toc21272 </w:instrText>
      </w:r>
      <w:r>
        <w:fldChar w:fldCharType="separate"/>
      </w:r>
      <w:r>
        <w:t>92</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_Toc31186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建设工程消防验收流程图</w:t>
      </w:r>
      <w:r>
        <w:tab/>
      </w:r>
      <w:r>
        <w:fldChar w:fldCharType="begin"/>
      </w:r>
      <w:r>
        <w:instrText xml:space="preserve"> PAGEREF _Toc31186 </w:instrText>
      </w:r>
      <w:r>
        <w:fldChar w:fldCharType="separate"/>
      </w:r>
      <w:r>
        <w:t>94</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_Toc10313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三十、建设项目环境影响登记表、建设项目环境影响报告表、建设项目环境影响报告书审批</w:t>
      </w:r>
      <w:r>
        <w:tab/>
      </w:r>
      <w:r>
        <w:fldChar w:fldCharType="begin"/>
      </w:r>
      <w:r>
        <w:instrText xml:space="preserve"> PAGEREF _Toc10313 </w:instrText>
      </w:r>
      <w:r>
        <w:fldChar w:fldCharType="separate"/>
      </w:r>
      <w:r>
        <w:t>97</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_Toc24357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建设项目环境影响评价审批流程图</w:t>
      </w:r>
      <w:r>
        <w:tab/>
      </w:r>
      <w:r>
        <w:fldChar w:fldCharType="begin"/>
      </w:r>
      <w:r>
        <w:instrText xml:space="preserve"> PAGEREF _Toc24357 </w:instrText>
      </w:r>
      <w:r>
        <w:fldChar w:fldCharType="separate"/>
      </w:r>
      <w:r>
        <w:t>98</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_Toc13627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三十一、排放污染物许可证核发</w:t>
      </w:r>
      <w:r>
        <w:tab/>
      </w:r>
      <w:r>
        <w:fldChar w:fldCharType="begin"/>
      </w:r>
      <w:r>
        <w:instrText xml:space="preserve"> PAGEREF _Toc13627 </w:instrText>
      </w:r>
      <w:r>
        <w:fldChar w:fldCharType="separate"/>
      </w:r>
      <w:r>
        <w:t>99</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_Toc16040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排污许可审批事项流程图</w:t>
      </w:r>
      <w:r>
        <w:tab/>
      </w:r>
      <w:r>
        <w:fldChar w:fldCharType="begin"/>
      </w:r>
      <w:r>
        <w:instrText xml:space="preserve"> PAGEREF _Toc16040 </w:instrText>
      </w:r>
      <w:r>
        <w:fldChar w:fldCharType="separate"/>
      </w:r>
      <w:r>
        <w:t>102</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_Toc19525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三十二、固体废物申报登记确认</w:t>
      </w:r>
      <w:r>
        <w:tab/>
      </w:r>
      <w:r>
        <w:fldChar w:fldCharType="begin"/>
      </w:r>
      <w:r>
        <w:instrText xml:space="preserve"> PAGEREF _Toc19525 </w:instrText>
      </w:r>
      <w:r>
        <w:fldChar w:fldCharType="separate"/>
      </w:r>
      <w:r>
        <w:t>103</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_Toc32497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三十三、竣工结算备案</w:t>
      </w:r>
      <w:r>
        <w:tab/>
      </w:r>
      <w:r>
        <w:fldChar w:fldCharType="begin"/>
      </w:r>
      <w:r>
        <w:instrText xml:space="preserve"> PAGEREF _Toc32497 </w:instrText>
      </w:r>
      <w:r>
        <w:fldChar w:fldCharType="separate"/>
      </w:r>
      <w:r>
        <w:t>103</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_Toc2263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三十四、</w:t>
      </w:r>
      <w:r>
        <w:rPr>
          <w:rFonts w:hint="eastAsia" w:ascii="黑体" w:hAnsi="黑体" w:eastAsia="黑体" w:cs="黑体"/>
          <w:bCs w:val="0"/>
          <w:i w:val="0"/>
          <w:kern w:val="0"/>
          <w:szCs w:val="32"/>
          <w:lang w:val="en-US" w:eastAsia="zh-CN" w:bidi="ar"/>
        </w:rPr>
        <w:t>建设工程抗震设防要求审核</w:t>
      </w:r>
      <w:r>
        <w:tab/>
      </w:r>
      <w:r>
        <w:fldChar w:fldCharType="begin"/>
      </w:r>
      <w:r>
        <w:instrText xml:space="preserve"> PAGEREF _Toc2263 </w:instrText>
      </w:r>
      <w:r>
        <w:fldChar w:fldCharType="separate"/>
      </w:r>
      <w:r>
        <w:t>104</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_Toc10266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三十五、</w:t>
      </w:r>
      <w:r>
        <w:rPr>
          <w:rFonts w:hint="eastAsia" w:ascii="黑体" w:hAnsi="黑体" w:eastAsia="黑体" w:cs="黑体"/>
          <w:bCs w:val="0"/>
          <w:i w:val="0"/>
          <w:kern w:val="0"/>
          <w:szCs w:val="32"/>
          <w:lang w:val="en-US" w:eastAsia="zh-CN" w:bidi="ar"/>
        </w:rPr>
        <w:t>地震安全性评价</w:t>
      </w:r>
      <w:r>
        <w:tab/>
      </w:r>
      <w:r>
        <w:fldChar w:fldCharType="begin"/>
      </w:r>
      <w:r>
        <w:instrText xml:space="preserve"> PAGEREF _Toc10266 </w:instrText>
      </w:r>
      <w:r>
        <w:fldChar w:fldCharType="separate"/>
      </w:r>
      <w:r>
        <w:t>106</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_Toc27488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三十六、</w:t>
      </w:r>
      <w:r>
        <w:rPr>
          <w:rFonts w:hint="eastAsia" w:ascii="黑体" w:hAnsi="黑体" w:eastAsia="黑体" w:cs="黑体"/>
          <w:bCs w:val="0"/>
          <w:i w:val="0"/>
          <w:kern w:val="0"/>
          <w:szCs w:val="32"/>
          <w:lang w:val="en-US" w:eastAsia="zh-CN" w:bidi="ar"/>
        </w:rPr>
        <w:t>建设项目固体废物污染防治设施竣工环境保护验收审批</w:t>
      </w:r>
      <w:r>
        <w:tab/>
      </w:r>
      <w:r>
        <w:fldChar w:fldCharType="begin"/>
      </w:r>
      <w:r>
        <w:instrText xml:space="preserve"> PAGEREF _Toc27488 </w:instrText>
      </w:r>
      <w:r>
        <w:fldChar w:fldCharType="separate"/>
      </w:r>
      <w:r>
        <w:t>108</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_Toc30350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三十七、</w:t>
      </w:r>
      <w:r>
        <w:rPr>
          <w:rFonts w:hint="eastAsia" w:ascii="黑体" w:hAnsi="黑体" w:eastAsia="黑体" w:cs="黑体"/>
          <w:bCs w:val="0"/>
          <w:i w:val="0"/>
          <w:kern w:val="0"/>
          <w:szCs w:val="32"/>
          <w:lang w:val="en-US" w:eastAsia="zh-CN" w:bidi="ar"/>
        </w:rPr>
        <w:t>建设项目环境影响后评价报告备案</w:t>
      </w:r>
      <w:r>
        <w:tab/>
      </w:r>
      <w:r>
        <w:fldChar w:fldCharType="begin"/>
      </w:r>
      <w:r>
        <w:instrText xml:space="preserve"> PAGEREF _Toc30350 </w:instrText>
      </w:r>
      <w:r>
        <w:fldChar w:fldCharType="separate"/>
      </w:r>
      <w:r>
        <w:t>109</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_Toc28022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建设项目环境影响后评价报告备案流程图</w:t>
      </w:r>
      <w:r>
        <w:tab/>
      </w:r>
      <w:r>
        <w:fldChar w:fldCharType="begin"/>
      </w:r>
      <w:r>
        <w:instrText xml:space="preserve"> PAGEREF _Toc28022 </w:instrText>
      </w:r>
      <w:r>
        <w:fldChar w:fldCharType="separate"/>
      </w:r>
      <w:r>
        <w:t>110</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_Toc14614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三十八</w:t>
      </w:r>
      <w:r>
        <w:rPr>
          <w:rFonts w:hint="eastAsia" w:ascii="黑体" w:hAnsi="黑体" w:eastAsia="黑体" w:cs="黑体"/>
          <w:bCs w:val="0"/>
          <w:szCs w:val="32"/>
          <w:lang w:eastAsia="zh-CN"/>
        </w:rPr>
        <w:t>、</w:t>
      </w:r>
      <w:r>
        <w:rPr>
          <w:rFonts w:hint="eastAsia" w:ascii="黑体" w:hAnsi="黑体" w:eastAsia="黑体" w:cs="黑体"/>
          <w:bCs w:val="0"/>
          <w:szCs w:val="32"/>
        </w:rPr>
        <w:t>城市排水许可证核发（</w:t>
      </w:r>
      <w:r>
        <w:rPr>
          <w:rFonts w:hint="eastAsia" w:ascii="黑体" w:hAnsi="黑体" w:eastAsia="黑体" w:cs="黑体"/>
          <w:bCs w:val="0"/>
          <w:szCs w:val="32"/>
          <w:shd w:val="clear" w:color="auto" w:fill="FFFFFF"/>
        </w:rPr>
        <w:t>城镇污水排入排水管网许可</w:t>
      </w:r>
      <w:r>
        <w:rPr>
          <w:rFonts w:hint="eastAsia" w:ascii="黑体" w:hAnsi="黑体" w:eastAsia="黑体" w:cs="黑体"/>
          <w:bCs w:val="0"/>
          <w:szCs w:val="32"/>
        </w:rPr>
        <w:t>）</w:t>
      </w:r>
      <w:r>
        <w:tab/>
      </w:r>
      <w:r>
        <w:fldChar w:fldCharType="begin"/>
      </w:r>
      <w:r>
        <w:instrText xml:space="preserve"> PAGEREF _Toc14614 </w:instrText>
      </w:r>
      <w:r>
        <w:fldChar w:fldCharType="separate"/>
      </w:r>
      <w:r>
        <w:t>111</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_Toc6173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rPr>
        <w:t>城市污水排入污水管网许可审批流程图</w:t>
      </w:r>
      <w:r>
        <w:tab/>
      </w:r>
      <w:r>
        <w:fldChar w:fldCharType="begin"/>
      </w:r>
      <w:r>
        <w:instrText xml:space="preserve"> PAGEREF _Toc6173 </w:instrText>
      </w:r>
      <w:r>
        <w:fldChar w:fldCharType="separate"/>
      </w:r>
      <w:r>
        <w:t>113</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_Toc31872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三十九、城市绿化工程设计方案审批</w:t>
      </w:r>
      <w:r>
        <w:tab/>
      </w:r>
      <w:r>
        <w:fldChar w:fldCharType="begin"/>
      </w:r>
      <w:r>
        <w:instrText xml:space="preserve"> PAGEREF _Toc31872 </w:instrText>
      </w:r>
      <w:r>
        <w:fldChar w:fldCharType="separate"/>
      </w:r>
      <w:r>
        <w:t>114</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_Toc13663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rPr>
        <w:t>城市绿化工程设计方案审批流程图</w:t>
      </w:r>
      <w:r>
        <w:tab/>
      </w:r>
      <w:r>
        <w:fldChar w:fldCharType="begin"/>
      </w:r>
      <w:r>
        <w:instrText xml:space="preserve"> PAGEREF _Toc13663 </w:instrText>
      </w:r>
      <w:r>
        <w:fldChar w:fldCharType="separate"/>
      </w:r>
      <w:r>
        <w:t>115</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_Toc22873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四十.房屋建筑及其附属设施的建造和与其配套的线路、管道、设备的安装项目和市政工程项目的招投标情况备案</w:t>
      </w:r>
      <w:r>
        <w:tab/>
      </w:r>
      <w:r>
        <w:fldChar w:fldCharType="begin"/>
      </w:r>
      <w:r>
        <w:instrText xml:space="preserve"> PAGEREF _Toc22873 </w:instrText>
      </w:r>
      <w:r>
        <w:fldChar w:fldCharType="separate"/>
      </w:r>
      <w:r>
        <w:t>116</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_Toc16279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rPr>
        <w:t>备案流程图</w:t>
      </w:r>
      <w:r>
        <w:tab/>
      </w:r>
      <w:r>
        <w:fldChar w:fldCharType="begin"/>
      </w:r>
      <w:r>
        <w:instrText xml:space="preserve"> PAGEREF _Toc16279 </w:instrText>
      </w:r>
      <w:r>
        <w:fldChar w:fldCharType="separate"/>
      </w:r>
      <w:r>
        <w:t>117</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_Toc7307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 xml:space="preserve">四十一、占用、挖掘城市道路审批  </w:t>
      </w:r>
      <w:r>
        <w:rPr>
          <w:rFonts w:hint="eastAsia" w:ascii="黑体" w:hAnsi="黑体" w:eastAsia="黑体" w:cs="黑体"/>
          <w:bCs w:val="0"/>
          <w:i w:val="0"/>
          <w:kern w:val="0"/>
          <w:szCs w:val="32"/>
          <w:lang w:val="en-US" w:eastAsia="zh-CN" w:bidi="ar"/>
        </w:rPr>
        <w:t>临时占用城市道路审批</w:t>
      </w:r>
      <w:r>
        <w:tab/>
      </w:r>
      <w:r>
        <w:fldChar w:fldCharType="begin"/>
      </w:r>
      <w:r>
        <w:instrText xml:space="preserve"> PAGEREF _Toc7307 </w:instrText>
      </w:r>
      <w:r>
        <w:fldChar w:fldCharType="separate"/>
      </w:r>
      <w:r>
        <w:t>118</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_Toc1048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 xml:space="preserve">占用、挖掘城市道路审批  </w:t>
      </w:r>
      <w:r>
        <w:rPr>
          <w:rFonts w:hint="eastAsia" w:ascii="方正小标宋_GBK" w:hAnsi="方正小标宋_GBK" w:eastAsia="方正小标宋_GBK" w:cs="方正小标宋_GBK"/>
          <w:bCs w:val="0"/>
          <w:i w:val="0"/>
          <w:kern w:val="0"/>
          <w:szCs w:val="36"/>
          <w:lang w:val="en-US" w:eastAsia="zh-CN" w:bidi="ar"/>
        </w:rPr>
        <w:t>临时占用城市道路</w:t>
      </w:r>
      <w:r>
        <w:rPr>
          <w:rFonts w:hint="eastAsia" w:ascii="方正小标宋_GBK" w:hAnsi="方正小标宋_GBK" w:eastAsia="方正小标宋_GBK" w:cs="方正小标宋_GBK"/>
          <w:bCs w:val="0"/>
          <w:szCs w:val="36"/>
          <w:lang w:val="en-US" w:eastAsia="zh-CN"/>
        </w:rPr>
        <w:t>审批流程图</w:t>
      </w:r>
      <w:r>
        <w:tab/>
      </w:r>
      <w:r>
        <w:fldChar w:fldCharType="begin"/>
      </w:r>
      <w:r>
        <w:instrText xml:space="preserve"> PAGEREF _Toc1048 </w:instrText>
      </w:r>
      <w:r>
        <w:fldChar w:fldCharType="separate"/>
      </w:r>
      <w:r>
        <w:t>120</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_Toc2530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四十二、占用城市绿地和迁移城市树木审批</w:t>
      </w:r>
      <w:r>
        <w:tab/>
      </w:r>
      <w:r>
        <w:fldChar w:fldCharType="begin"/>
      </w:r>
      <w:r>
        <w:instrText xml:space="preserve"> PAGEREF _Toc2530 </w:instrText>
      </w:r>
      <w:r>
        <w:fldChar w:fldCharType="separate"/>
      </w:r>
      <w:r>
        <w:t>121</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_Toc23583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rPr>
        <w:t>临时占用城市绿地</w:t>
      </w:r>
      <w:r>
        <w:rPr>
          <w:rFonts w:hint="eastAsia" w:ascii="方正小标宋_GBK" w:hAnsi="方正小标宋_GBK" w:eastAsia="方正小标宋_GBK" w:cs="方正小标宋_GBK"/>
          <w:bCs w:val="0"/>
          <w:szCs w:val="36"/>
          <w:lang w:val="en-US" w:eastAsia="zh-CN"/>
        </w:rPr>
        <w:t>和迁移城市树木</w:t>
      </w:r>
      <w:r>
        <w:rPr>
          <w:rFonts w:hint="eastAsia" w:ascii="方正小标宋_GBK" w:hAnsi="方正小标宋_GBK" w:eastAsia="方正小标宋_GBK" w:cs="方正小标宋_GBK"/>
          <w:bCs w:val="0"/>
          <w:szCs w:val="36"/>
        </w:rPr>
        <w:t>审批流程图</w:t>
      </w:r>
      <w:r>
        <w:tab/>
      </w:r>
      <w:r>
        <w:fldChar w:fldCharType="begin"/>
      </w:r>
      <w:r>
        <w:instrText xml:space="preserve"> PAGEREF _Toc23583 </w:instrText>
      </w:r>
      <w:r>
        <w:fldChar w:fldCharType="separate"/>
      </w:r>
      <w:r>
        <w:t>122</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_Toc12230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四十三、设置大型户外广告及在城市建筑物、设施上悬挂、张贴宣传品审批</w:t>
      </w:r>
      <w:r>
        <w:tab/>
      </w:r>
      <w:r>
        <w:fldChar w:fldCharType="begin"/>
      </w:r>
      <w:r>
        <w:instrText xml:space="preserve"> PAGEREF _Toc12230 </w:instrText>
      </w:r>
      <w:r>
        <w:fldChar w:fldCharType="separate"/>
      </w:r>
      <w:r>
        <w:t>123</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_Toc13866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rPr>
        <w:t>设置大型户外广告及在城市建筑物、设施上悬挂、张贴宣传品审批流程图</w:t>
      </w:r>
      <w:r>
        <w:tab/>
      </w:r>
      <w:r>
        <w:fldChar w:fldCharType="begin"/>
      </w:r>
      <w:r>
        <w:instrText xml:space="preserve"> PAGEREF _Toc13866 </w:instrText>
      </w:r>
      <w:r>
        <w:fldChar w:fldCharType="separate"/>
      </w:r>
      <w:r>
        <w:t>124</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_Toc15783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四十四、临时占用城市道路审批</w:t>
      </w:r>
      <w:r>
        <w:tab/>
      </w:r>
      <w:r>
        <w:fldChar w:fldCharType="begin"/>
      </w:r>
      <w:r>
        <w:instrText xml:space="preserve"> PAGEREF _Toc15783 </w:instrText>
      </w:r>
      <w:r>
        <w:fldChar w:fldCharType="separate"/>
      </w:r>
      <w:r>
        <w:t>125</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_Toc15143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 xml:space="preserve">占用、挖掘城市道路审批  </w:t>
      </w:r>
      <w:r>
        <w:rPr>
          <w:rFonts w:hint="eastAsia" w:ascii="方正小标宋_GBK" w:hAnsi="方正小标宋_GBK" w:eastAsia="方正小标宋_GBK" w:cs="方正小标宋_GBK"/>
          <w:bCs w:val="0"/>
          <w:i w:val="0"/>
          <w:kern w:val="0"/>
          <w:szCs w:val="36"/>
          <w:lang w:val="en-US" w:eastAsia="zh-CN" w:bidi="ar"/>
        </w:rPr>
        <w:t>临时占用城市道路</w:t>
      </w:r>
      <w:r>
        <w:rPr>
          <w:rFonts w:hint="eastAsia" w:ascii="方正小标宋_GBK" w:hAnsi="方正小标宋_GBK" w:eastAsia="方正小标宋_GBK" w:cs="方正小标宋_GBK"/>
          <w:bCs w:val="0"/>
          <w:szCs w:val="36"/>
          <w:lang w:val="en-US" w:eastAsia="zh-CN"/>
        </w:rPr>
        <w:t>审批流程图</w:t>
      </w:r>
      <w:r>
        <w:tab/>
      </w:r>
      <w:r>
        <w:fldChar w:fldCharType="begin"/>
      </w:r>
      <w:r>
        <w:instrText xml:space="preserve"> PAGEREF _Toc15143 </w:instrText>
      </w:r>
      <w:r>
        <w:fldChar w:fldCharType="separate"/>
      </w:r>
      <w:r>
        <w:t>127</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_Toc6897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四十五、关闭、闲置、拆除城市环卫设施许可</w:t>
      </w:r>
      <w:r>
        <w:tab/>
      </w:r>
      <w:r>
        <w:fldChar w:fldCharType="begin"/>
      </w:r>
      <w:r>
        <w:instrText xml:space="preserve"> PAGEREF _Toc6897 </w:instrText>
      </w:r>
      <w:r>
        <w:fldChar w:fldCharType="separate"/>
      </w:r>
      <w:r>
        <w:t>128</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_Toc30244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rPr>
        <w:t>关闭、闲置、拆除城市环卫设施许可审批流程图</w:t>
      </w:r>
      <w:r>
        <w:tab/>
      </w:r>
      <w:r>
        <w:fldChar w:fldCharType="begin"/>
      </w:r>
      <w:r>
        <w:instrText xml:space="preserve"> PAGEREF _Toc30244 </w:instrText>
      </w:r>
      <w:r>
        <w:fldChar w:fldCharType="separate"/>
      </w:r>
      <w:r>
        <w:t>129</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_Toc10886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四十六、从事生活垃圾（含粪便）经营性清扫、收集、运输、处理服务审批</w:t>
      </w:r>
      <w:r>
        <w:tab/>
      </w:r>
      <w:r>
        <w:fldChar w:fldCharType="begin"/>
      </w:r>
      <w:r>
        <w:instrText xml:space="preserve"> PAGEREF _Toc10886 </w:instrText>
      </w:r>
      <w:r>
        <w:fldChar w:fldCharType="separate"/>
      </w:r>
      <w:r>
        <w:t>130</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_Toc23135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rPr>
        <w:t>从事生活垃圾（含粪便）经营性清扫、收集、运输、处理服务审批流程图</w:t>
      </w:r>
      <w:r>
        <w:tab/>
      </w:r>
      <w:r>
        <w:fldChar w:fldCharType="begin"/>
      </w:r>
      <w:r>
        <w:instrText xml:space="preserve"> PAGEREF _Toc23135 </w:instrText>
      </w:r>
      <w:r>
        <w:fldChar w:fldCharType="separate"/>
      </w:r>
      <w:r>
        <w:t>131</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_Toc18184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四十七、城市建筑垃圾处置核准</w:t>
      </w:r>
      <w:r>
        <w:tab/>
      </w:r>
      <w:r>
        <w:fldChar w:fldCharType="begin"/>
      </w:r>
      <w:r>
        <w:instrText xml:space="preserve"> PAGEREF _Toc18184 </w:instrText>
      </w:r>
      <w:r>
        <w:fldChar w:fldCharType="separate"/>
      </w:r>
      <w:r>
        <w:t>132</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_Toc8930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rPr>
        <w:t>城镇建筑垃圾处置核准审批流程图</w:t>
      </w:r>
      <w:r>
        <w:tab/>
      </w:r>
      <w:r>
        <w:fldChar w:fldCharType="begin"/>
      </w:r>
      <w:r>
        <w:instrText xml:space="preserve"> PAGEREF _Toc8930 </w:instrText>
      </w:r>
      <w:r>
        <w:fldChar w:fldCharType="separate"/>
      </w:r>
      <w:r>
        <w:t>133</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_Toc9854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四十八、建筑垃圾处置费的征收</w:t>
      </w:r>
      <w:r>
        <w:tab/>
      </w:r>
      <w:r>
        <w:fldChar w:fldCharType="begin"/>
      </w:r>
      <w:r>
        <w:instrText xml:space="preserve"> PAGEREF _Toc9854 </w:instrText>
      </w:r>
      <w:r>
        <w:fldChar w:fldCharType="separate"/>
      </w:r>
      <w:r>
        <w:t>134</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_Toc8221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shd w:val="clear" w:color="auto" w:fill="FFFFFF"/>
          <w:lang w:val="en-US" w:eastAsia="zh-CN"/>
        </w:rPr>
        <w:t>建筑垃圾处置费征收流程图</w:t>
      </w:r>
      <w:r>
        <w:tab/>
      </w:r>
      <w:r>
        <w:fldChar w:fldCharType="begin"/>
      </w:r>
      <w:r>
        <w:instrText xml:space="preserve"> PAGEREF _Toc8221 </w:instrText>
      </w:r>
      <w:r>
        <w:fldChar w:fldCharType="separate"/>
      </w:r>
      <w:r>
        <w:t>135</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_Toc2072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四十九、生活垃圾处置费的征收</w:t>
      </w:r>
      <w:r>
        <w:tab/>
      </w:r>
      <w:r>
        <w:fldChar w:fldCharType="begin"/>
      </w:r>
      <w:r>
        <w:instrText xml:space="preserve"> PAGEREF _Toc2072 </w:instrText>
      </w:r>
      <w:r>
        <w:fldChar w:fldCharType="separate"/>
      </w:r>
      <w:r>
        <w:t>136</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_Toc27407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生活垃圾处置费征收流程图</w:t>
      </w:r>
      <w:r>
        <w:tab/>
      </w:r>
      <w:r>
        <w:fldChar w:fldCharType="begin"/>
      </w:r>
      <w:r>
        <w:instrText xml:space="preserve"> PAGEREF _Toc27407 </w:instrText>
      </w:r>
      <w:r>
        <w:fldChar w:fldCharType="separate"/>
      </w:r>
      <w:r>
        <w:t>137</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_Toc25887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五十、城市道路临时占用费</w:t>
      </w:r>
      <w:r>
        <w:tab/>
      </w:r>
      <w:r>
        <w:fldChar w:fldCharType="begin"/>
      </w:r>
      <w:r>
        <w:instrText xml:space="preserve"> PAGEREF _Toc25887 </w:instrText>
      </w:r>
      <w:r>
        <w:fldChar w:fldCharType="separate"/>
      </w:r>
      <w:r>
        <w:t>138</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_Toc29442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城市道路临时占用费征收流程图</w:t>
      </w:r>
      <w:r>
        <w:tab/>
      </w:r>
      <w:r>
        <w:fldChar w:fldCharType="begin"/>
      </w:r>
      <w:r>
        <w:instrText xml:space="preserve"> PAGEREF _Toc29442 </w:instrText>
      </w:r>
      <w:r>
        <w:fldChar w:fldCharType="separate"/>
      </w:r>
      <w:r>
        <w:t>139</w:t>
      </w:r>
      <w:r>
        <w:fldChar w:fldCharType="end"/>
      </w:r>
      <w:r>
        <w:rPr>
          <w:rFonts w:hint="eastAsia" w:ascii="方正小标宋_GBK" w:hAnsi="方正小标宋_GBK" w:eastAsia="方正小标宋_GBK" w:cs="方正小标宋_GBK"/>
          <w:bCs w:val="0"/>
          <w:szCs w:val="44"/>
        </w:rPr>
        <w:fldChar w:fldCharType="end"/>
      </w:r>
    </w:p>
    <w:p>
      <w:pPr>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Cs w:val="0"/>
          <w:szCs w:val="44"/>
        </w:rPr>
        <w:fldChar w:fldCharType="end"/>
      </w:r>
    </w:p>
    <w:p>
      <w:pPr>
        <w:rPr>
          <w:rFonts w:hint="eastAsia" w:ascii="方正小标宋_GBK" w:hAnsi="方正小标宋_GBK" w:eastAsia="方正小标宋_GBK" w:cs="方正小标宋_GBK"/>
          <w:b w:val="0"/>
          <w:bCs w:val="0"/>
          <w:sz w:val="44"/>
          <w:szCs w:val="44"/>
        </w:rPr>
      </w:pPr>
    </w:p>
    <w:p>
      <w:pPr>
        <w:rPr>
          <w:rFonts w:hint="eastAsia" w:ascii="方正小标宋_GBK" w:hAnsi="方正小标宋_GBK" w:eastAsia="方正小标宋_GBK" w:cs="方正小标宋_GBK"/>
          <w:b w:val="0"/>
          <w:bCs w:val="0"/>
          <w:sz w:val="44"/>
          <w:szCs w:val="44"/>
        </w:rPr>
      </w:pPr>
    </w:p>
    <w:p>
      <w:pPr>
        <w:rPr>
          <w:rFonts w:hint="eastAsia" w:ascii="方正小标宋_GBK" w:hAnsi="方正小标宋_GBK" w:eastAsia="方正小标宋_GBK" w:cs="方正小标宋_GBK"/>
          <w:b w:val="0"/>
          <w:bCs w:val="0"/>
          <w:sz w:val="44"/>
          <w:szCs w:val="44"/>
        </w:rPr>
      </w:pPr>
    </w:p>
    <w:p>
      <w:pPr>
        <w:rPr>
          <w:rFonts w:hint="eastAsia" w:ascii="方正小标宋_GBK" w:hAnsi="方正小标宋_GBK" w:eastAsia="方正小标宋_GBK" w:cs="方正小标宋_GBK"/>
          <w:b w:val="0"/>
          <w:bCs w:val="0"/>
          <w:sz w:val="44"/>
          <w:szCs w:val="44"/>
        </w:rPr>
      </w:pPr>
    </w:p>
    <w:p>
      <w:pPr>
        <w:rPr>
          <w:rFonts w:hint="eastAsia" w:ascii="方正小标宋_GBK" w:hAnsi="方正小标宋_GBK" w:eastAsia="方正小标宋_GBK" w:cs="方正小标宋_GBK"/>
          <w:b w:val="0"/>
          <w:bCs w:val="0"/>
          <w:sz w:val="44"/>
          <w:szCs w:val="44"/>
        </w:rPr>
      </w:pPr>
    </w:p>
    <w:p>
      <w:pPr>
        <w:rPr>
          <w:rFonts w:hint="eastAsia" w:ascii="方正小标宋_GBK" w:hAnsi="方正小标宋_GBK" w:eastAsia="方正小标宋_GBK" w:cs="方正小标宋_GBK"/>
          <w:b w:val="0"/>
          <w:bCs w:val="0"/>
          <w:sz w:val="44"/>
          <w:szCs w:val="44"/>
        </w:rPr>
      </w:pPr>
    </w:p>
    <w:p>
      <w:pPr>
        <w:rPr>
          <w:rFonts w:hint="eastAsia" w:ascii="方正小标宋_GBK" w:hAnsi="方正小标宋_GBK" w:eastAsia="方正小标宋_GBK" w:cs="方正小标宋_GBK"/>
          <w:b w:val="0"/>
          <w:bCs w:val="0"/>
          <w:sz w:val="44"/>
          <w:szCs w:val="44"/>
        </w:rPr>
      </w:pPr>
    </w:p>
    <w:p>
      <w:pPr>
        <w:rPr>
          <w:rFonts w:hint="eastAsia" w:ascii="方正小标宋_GBK" w:hAnsi="方正小标宋_GBK" w:eastAsia="方正小标宋_GBK" w:cs="方正小标宋_GBK"/>
          <w:b w:val="0"/>
          <w:bCs w:val="0"/>
          <w:sz w:val="44"/>
          <w:szCs w:val="44"/>
        </w:rPr>
      </w:pPr>
    </w:p>
    <w:p>
      <w:pPr>
        <w:rPr>
          <w:rFonts w:hint="eastAsia" w:ascii="方正小标宋_GBK" w:hAnsi="方正小标宋_GBK" w:eastAsia="方正小标宋_GBK" w:cs="方正小标宋_GBK"/>
          <w:b w:val="0"/>
          <w:bCs w:val="0"/>
          <w:sz w:val="44"/>
          <w:szCs w:val="44"/>
        </w:rPr>
      </w:pPr>
    </w:p>
    <w:p>
      <w:pPr>
        <w:rPr>
          <w:rFonts w:hint="eastAsia" w:ascii="方正小标宋_GBK" w:hAnsi="方正小标宋_GBK" w:eastAsia="方正小标宋_GBK" w:cs="方正小标宋_GBK"/>
          <w:b w:val="0"/>
          <w:bCs w:val="0"/>
          <w:sz w:val="44"/>
          <w:szCs w:val="44"/>
        </w:rPr>
      </w:pPr>
    </w:p>
    <w:p>
      <w:pPr>
        <w:rPr>
          <w:rFonts w:hint="eastAsia" w:ascii="方正小标宋_GBK" w:hAnsi="方正小标宋_GBK" w:eastAsia="方正小标宋_GBK" w:cs="方正小标宋_GBK"/>
          <w:b w:val="0"/>
          <w:bCs w:val="0"/>
          <w:sz w:val="44"/>
          <w:szCs w:val="44"/>
        </w:rPr>
      </w:pPr>
    </w:p>
    <w:p>
      <w:pPr>
        <w:rPr>
          <w:rFonts w:hint="eastAsia" w:ascii="方正小标宋_GBK" w:hAnsi="方正小标宋_GBK" w:eastAsia="方正小标宋_GBK" w:cs="方正小标宋_GBK"/>
          <w:b w:val="0"/>
          <w:bCs w:val="0"/>
          <w:sz w:val="44"/>
          <w:szCs w:val="44"/>
        </w:rPr>
      </w:pP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z w:val="44"/>
          <w:szCs w:val="44"/>
        </w:rPr>
        <w:t>忻州经济开发区行政审批服务管理局</w:t>
      </w: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outlineLvl w:val="9"/>
        <w:rPr>
          <w:rFonts w:hint="eastAsia" w:ascii="方正小标宋_GBK" w:hAnsi="方正小标宋_GBK" w:eastAsia="方正小标宋_GBK" w:cs="方正小标宋_GBK"/>
          <w:b w:val="0"/>
          <w:bCs w:val="0"/>
          <w:sz w:val="44"/>
          <w:szCs w:val="44"/>
          <w:lang w:val="en-US" w:eastAsia="zh-CN"/>
        </w:rPr>
      </w:pPr>
      <w:r>
        <w:rPr>
          <w:rFonts w:hint="eastAsia" w:ascii="方正小标宋_GBK" w:hAnsi="方正小标宋_GBK" w:eastAsia="方正小标宋_GBK" w:cs="方正小标宋_GBK"/>
          <w:b w:val="0"/>
          <w:bCs w:val="0"/>
          <w:sz w:val="44"/>
          <w:szCs w:val="44"/>
        </w:rPr>
        <w:t>行政审批事项</w:t>
      </w:r>
      <w:r>
        <w:rPr>
          <w:rFonts w:hint="eastAsia" w:ascii="方正小标宋_GBK" w:hAnsi="方正小标宋_GBK" w:eastAsia="方正小标宋_GBK" w:cs="方正小标宋_GBK"/>
          <w:b w:val="0"/>
          <w:bCs w:val="0"/>
          <w:sz w:val="44"/>
          <w:szCs w:val="44"/>
          <w:lang w:val="en-US" w:eastAsia="zh-CN"/>
        </w:rPr>
        <w:t>责任清单及办事流程</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_GBK" w:hAnsi="方正小标宋_GBK" w:eastAsia="方正小标宋_GBK" w:cs="方正小标宋_GBK"/>
          <w:sz w:val="44"/>
          <w:szCs w:val="44"/>
          <w:lang w:val="en-US" w:eastAsia="zh-CN"/>
        </w:rPr>
      </w:pPr>
    </w:p>
    <w:p>
      <w:pPr>
        <w:numPr>
          <w:ilvl w:val="0"/>
          <w:numId w:val="0"/>
        </w:numPr>
        <w:outlineLvl w:val="0"/>
        <w:rPr>
          <w:rFonts w:hint="eastAsia" w:ascii="黑体" w:hAnsi="黑体" w:eastAsia="黑体" w:cs="黑体"/>
          <w:b w:val="0"/>
          <w:bCs w:val="0"/>
          <w:i w:val="0"/>
          <w:caps w:val="0"/>
          <w:color w:val="000000" w:themeColor="text1"/>
          <w:spacing w:val="0"/>
          <w:sz w:val="32"/>
          <w:szCs w:val="32"/>
          <w:shd w:val="clear" w:fill="FFFFFF"/>
          <w:lang w:val="zh-CN" w:eastAsia="zh-CN"/>
          <w14:textFill>
            <w14:solidFill>
              <w14:schemeClr w14:val="tx1"/>
            </w14:solidFill>
          </w14:textFill>
        </w:rPr>
      </w:pPr>
      <w:bookmarkStart w:id="0" w:name="_Toc23929"/>
      <w:r>
        <w:rPr>
          <w:rFonts w:hint="eastAsia" w:ascii="黑体" w:hAnsi="黑体" w:eastAsia="黑体" w:cs="黑体"/>
          <w:b w:val="0"/>
          <w:bCs w:val="0"/>
          <w:color w:val="000000" w:themeColor="text1"/>
          <w:sz w:val="32"/>
          <w:szCs w:val="32"/>
          <w:lang w:val="en-US" w:eastAsia="zh-CN"/>
          <w14:textFill>
            <w14:solidFill>
              <w14:schemeClr w14:val="tx1"/>
            </w14:solidFill>
          </w14:textFill>
        </w:rPr>
        <w:t>一.</w:t>
      </w:r>
      <w:r>
        <w:rPr>
          <w:rFonts w:hint="eastAsia" w:ascii="黑体" w:hAnsi="黑体" w:eastAsia="黑体" w:cs="黑体"/>
          <w:b w:val="0"/>
          <w:bCs w:val="0"/>
          <w:i w:val="0"/>
          <w:caps w:val="0"/>
          <w:color w:val="000000" w:themeColor="text1"/>
          <w:spacing w:val="0"/>
          <w:sz w:val="32"/>
          <w:szCs w:val="32"/>
          <w:shd w:val="clear" w:fill="FFFFFF"/>
          <w:lang w:val="en-US" w:eastAsia="zh-CN"/>
          <w14:textFill>
            <w14:solidFill>
              <w14:schemeClr w14:val="tx1"/>
            </w14:solidFill>
          </w14:textFill>
        </w:rPr>
        <w:t>合伙企业登记（不含外资）</w:t>
      </w:r>
      <w:bookmarkEnd w:id="0"/>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审批部门：忻州经济开发区行政服务管理局</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办理时限：设立1个工作日，变更3个工作日</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审批依据：《合伙企业法》、《合伙企业登记管理办法》</w:t>
      </w:r>
    </w:p>
    <w:p>
      <w:pPr>
        <w:numPr>
          <w:ilvl w:val="0"/>
          <w:numId w:val="0"/>
        </w:numPr>
        <w:ind w:firstLine="640" w:firstLineChars="200"/>
        <w:rPr>
          <w:rFonts w:hint="default"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办理窗口：忻州经济开发区行政服务管理局企业登记注册审批窗口</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审批负责人：刘艳</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是否收费：否</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受理条件：资料齐全，符合法定形式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微软雅黑" w:hAnsi="微软雅黑" w:eastAsia="微软雅黑" w:cs="微软雅黑"/>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所需提供的申请材料：</w:t>
      </w:r>
    </w:p>
    <w:p>
      <w:pPr>
        <w:numPr>
          <w:ilvl w:val="0"/>
          <w:numId w:val="0"/>
        </w:numPr>
        <w:ind w:firstLine="643" w:firstLineChars="200"/>
        <w:outlineLvl w:val="1"/>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pPr>
      <w:bookmarkStart w:id="1" w:name="_Toc11844"/>
      <w:r>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t>（一）设立登记提交材料规范</w:t>
      </w:r>
      <w:bookmarkEnd w:id="1"/>
      <w:r>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t xml:space="preserve"> </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1.《合伙企业登记（备案）申请书》；</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2.全体合伙人的主体资格证明； </w:t>
      </w:r>
    </w:p>
    <w:p>
      <w:pPr>
        <w:numPr>
          <w:ilvl w:val="0"/>
          <w:numId w:val="0"/>
        </w:numP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    ◆ 合伙人为企业的，提交营业执照副本复印件。</w:t>
      </w:r>
    </w:p>
    <w:p>
      <w:pPr>
        <w:numPr>
          <w:ilvl w:val="0"/>
          <w:numId w:val="0"/>
        </w:numP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    ◆ 合伙人为事业法人的，提交事业法人登记证书复印件。</w:t>
      </w:r>
    </w:p>
    <w:p>
      <w:pPr>
        <w:numPr>
          <w:ilvl w:val="0"/>
          <w:numId w:val="0"/>
        </w:numP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    ◆ 合伙人为社团法人的，提交社团法人登记证复印件。</w:t>
      </w:r>
    </w:p>
    <w:p>
      <w:pPr>
        <w:numPr>
          <w:ilvl w:val="0"/>
          <w:numId w:val="0"/>
        </w:numP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    ◆ 合伙人为民办非企业单位的，提交民办非企业单位证书复印件。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    ◆ 合伙人为自然人的，提交身份证件复印件。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其他合伙人提交有关法律法规规定的资格证明。</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3.全体合伙人签署的合伙协议；</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4.全体合伙人对各合伙人认缴或者实际缴付出资的确认书。（以非货币形式出资的，应载明全体合伙人协商作价出资情况或提交经全体合伙人委托的法定评估机构出具的评估作价证明）；</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5.主要经营场所使用证明；</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6.法律、行政法规和国务院决定规定在登记前须报经批准的或申请登记的经营范围中有法律、行政法规和国务院决定规定须在登记前报经批准的项目，提交有关批准文件或者许可证件的复印件；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333333"/>
          <w:spacing w:val="0"/>
          <w:sz w:val="32"/>
          <w:szCs w:val="32"/>
          <w:shd w:val="clear" w:fill="FFFFFF"/>
          <w:lang w:val="en-US" w:eastAsia="zh-CN"/>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7.法律、行政法规规定设立特殊的普通合伙企业需要提交合伙人的职业资格证明的，提交相应证明。</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3" w:firstLineChars="200"/>
        <w:textAlignment w:val="auto"/>
        <w:outlineLvl w:val="1"/>
        <w:rPr>
          <w:rFonts w:hint="eastAsia" w:ascii="微软雅黑" w:hAnsi="微软雅黑" w:eastAsia="微软雅黑" w:cs="微软雅黑"/>
          <w:b/>
          <w:bCs/>
          <w:i w:val="0"/>
          <w:caps w:val="0"/>
          <w:color w:val="000000" w:themeColor="text1"/>
          <w:spacing w:val="0"/>
          <w:sz w:val="32"/>
          <w:szCs w:val="32"/>
          <w:shd w:val="clear" w:fill="FFFFFF"/>
          <w:lang w:val="en-US" w:eastAsia="zh-CN"/>
          <w14:textFill>
            <w14:solidFill>
              <w14:schemeClr w14:val="tx1"/>
            </w14:solidFill>
          </w14:textFill>
        </w:rPr>
      </w:pPr>
      <w:bookmarkStart w:id="2" w:name="_Toc32688"/>
      <w:r>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t>（二）变更（备案）登记提交材料规范</w:t>
      </w:r>
      <w:bookmarkEnd w:id="2"/>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1.《合伙企业登记（备案）申请书》；</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2.全体合伙人或者合伙协议约定的人员签署的变更决定书；</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3.变更事项相关证明文件；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 </w:t>
      </w:r>
      <w:r>
        <w:rPr>
          <w:rFonts w:hint="eastAsia" w:ascii="仿宋" w:hAnsi="仿宋" w:eastAsia="仿宋" w:cs="仿宋"/>
          <w:i w:val="0"/>
          <w:caps w:val="0"/>
          <w:color w:val="000000" w:themeColor="text1"/>
          <w:spacing w:val="0"/>
          <w:sz w:val="32"/>
          <w:szCs w:val="32"/>
          <w:shd w:val="clear" w:fill="FFFFFF"/>
          <w:lang w:val="zh-CN" w:eastAsia="zh-CN"/>
          <w14:textFill>
            <w14:solidFill>
              <w14:schemeClr w14:val="tx1"/>
            </w14:solidFill>
          </w14:textFill>
        </w:rPr>
        <w:t>变更名称</w:t>
      </w: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的</w:t>
      </w:r>
      <w:r>
        <w:rPr>
          <w:rFonts w:hint="eastAsia" w:ascii="仿宋" w:hAnsi="仿宋" w:eastAsia="仿宋" w:cs="仿宋"/>
          <w:i w:val="0"/>
          <w:caps w:val="0"/>
          <w:color w:val="000000" w:themeColor="text1"/>
          <w:spacing w:val="0"/>
          <w:sz w:val="32"/>
          <w:szCs w:val="32"/>
          <w:shd w:val="clear" w:fill="FFFFFF"/>
          <w:lang w:val="zh-CN" w:eastAsia="zh-CN"/>
          <w14:textFill>
            <w14:solidFill>
              <w14:schemeClr w14:val="tx1"/>
            </w14:solidFill>
          </w14:textFill>
        </w:rPr>
        <w:t>，</w:t>
      </w: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应当向其登记机关提出申请。申请名称超出登记机关管辖权限的，由登记机关向有该名称核准权的上级登记机关申报。</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变更主要经营场所的，提交变更后的主要经营场所使用证明。</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 </w:t>
      </w:r>
      <w:r>
        <w:rPr>
          <w:rFonts w:hint="eastAsia" w:ascii="仿宋" w:hAnsi="仿宋" w:eastAsia="仿宋" w:cs="仿宋"/>
          <w:i w:val="0"/>
          <w:caps w:val="0"/>
          <w:color w:val="000000" w:themeColor="text1"/>
          <w:spacing w:val="0"/>
          <w:sz w:val="32"/>
          <w:szCs w:val="32"/>
          <w:shd w:val="clear" w:fill="FFFFFF"/>
          <w:lang w:val="zh-CN" w:eastAsia="zh-CN"/>
          <w14:textFill>
            <w14:solidFill>
              <w14:schemeClr w14:val="tx1"/>
            </w14:solidFill>
          </w14:textFill>
        </w:rPr>
        <w:t>变更经营范围的，</w:t>
      </w: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企业申请的经营范围中含有法律、行政法规和国务院决定规定必须在登记前报经批准的项目，应当提交有关的批准文件或者许可证件复印件。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合伙企业变更企业类型的，应当办理企业名称变更。涉及其他登记事项变更，应当同时申请变更登记，按相应的提交材料规范提交材料。普通合伙企业变更为特殊的普通合伙企业，法律、行政法规规定需要提交合伙人的职业资格证明的，提交相应证明。</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合伙人姓名（名称）、住所变更的，提交合伙人姓名（名称）、住所变更证明文件，变更后新的主体资格证明或者自然人身份证明复印件。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退伙变更的，第2项的变更决定书应当载明退伙事由，提交申请书的附表“全体合伙人名录及出资情况”。</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新合伙人入伙的，提交新合伙人的主体资格证明或者自然人身份证明、入伙协议、提交申请书的附表“全体合伙人名录及出资情况”。</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（1）合伙人为企业的，提交营业执照副本复印件。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（2）合伙人为事业法人的，提交事业法人登记证书复印件。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（3）合伙人为社团法人的，提交社团法人登记证复印件。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（4）合伙人为民办非企业单位的，提交民办非企业单位证书复印件。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（5）合伙人为自然人的，提交身份证件复印件。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（6）其他合伙人提交有关法律法规规定的资格证明。</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◆法人、其他组织委派的执行合伙事务的代表变更的，提交其继任代表的自然人身份证明复印件和继任委派书。</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◆变更执行事务合伙人名称或姓名的，提交执行事务合伙人名称或姓名变更证明，变更后新的主体资格证明或者自然人身份证明复印件。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◆合伙人增加或减少对合伙企业出资的，提交全体合伙人对该合伙人认缴或者实际缴付出资的确认书。 </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其他登记事项变更，无需提交本项材料。</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4.变更事项涉及修改合伙协议的，应当提交由全体合伙人签署或者合伙协议约定的人员签署修改或补充的合伙协议；</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5.法律、行政法规或者国务院规定变更事项须经批准的，还应当提交有关批准文件复印件；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6.涉及换照的且已领取纸质版营业执照的,缴回营业执照正、副本；</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zh-CN"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7.</w:t>
      </w:r>
      <w:r>
        <w:rPr>
          <w:rFonts w:hint="eastAsia" w:ascii="仿宋" w:hAnsi="仿宋" w:eastAsia="仿宋" w:cs="仿宋"/>
          <w:i w:val="0"/>
          <w:caps w:val="0"/>
          <w:color w:val="000000" w:themeColor="text1"/>
          <w:spacing w:val="0"/>
          <w:sz w:val="32"/>
          <w:szCs w:val="32"/>
          <w:shd w:val="clear" w:fill="FFFFFF"/>
          <w:lang w:val="zh-CN" w:eastAsia="zh-CN"/>
          <w14:textFill>
            <w14:solidFill>
              <w14:schemeClr w14:val="tx1"/>
            </w14:solidFill>
          </w14:textFill>
        </w:rPr>
        <w:t>备案事项相关证明文件；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◆合伙协议修改备案的，应提交全体合伙人或者合伙协议约定的人员签署修改或补充的合伙协议。</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◆注销清算人备案的，提供全体合伙人签署的合伙协议及清算人成员名单；清算人成员身份证复印件。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textAlignment w:val="auto"/>
        <w:rPr>
          <w:rFonts w:hint="eastAsia" w:ascii="微软雅黑" w:hAnsi="微软雅黑" w:eastAsia="微软雅黑" w:cs="微软雅黑"/>
          <w:i w:val="0"/>
          <w:caps w:val="0"/>
          <w:color w:val="333333"/>
          <w:spacing w:val="0"/>
          <w:sz w:val="32"/>
          <w:szCs w:val="32"/>
          <w:shd w:val="clear" w:fill="FFFFFF"/>
          <w:lang w:val="en-US" w:eastAsia="zh-CN"/>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其他事项备案的，无需提交本项材料，合伙企业备案登记仅需提供第1、7项材料。</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3" w:firstLineChars="200"/>
        <w:textAlignment w:val="auto"/>
        <w:outlineLvl w:val="1"/>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pPr>
      <w:bookmarkStart w:id="3" w:name="_Toc11316"/>
      <w:r>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t>（三）注销登记提交材料规范</w:t>
      </w:r>
      <w:bookmarkEnd w:id="3"/>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    1.《企业注销登记申请书》；</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    2.人民法院的破产裁定，合伙企业依据《合伙企业法》作出的决定，行政机关责令关闭、合伙企业依法被吊销营业执照或者被撤销的文件；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    3.全体合伙人签署的清算报告（清算报告中应载明已经在报纸上刊登企业清算公告的情况）；</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4.已领取纸质版营业执照的缴回营业执照正、副本；</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申请简易注销登记的，无需提交第2、3项材料，需要提交《简易注销全体投资人承诺书》（强制清算终结的企业提交人民法院终结强制清算程序的裁定，破产程序终结的企业提交人民法院终结破产程序的裁定）。</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textAlignment w:val="auto"/>
        <w:outlineLvl w:val="0"/>
        <w:rPr>
          <w:rFonts w:hint="eastAsia" w:ascii="黑体" w:hAnsi="黑体" w:eastAsia="黑体" w:cs="黑体"/>
          <w:b w:val="0"/>
          <w:bCs w:val="0"/>
          <w:i w:val="0"/>
          <w:caps w:val="0"/>
          <w:color w:val="C00000"/>
          <w:spacing w:val="0"/>
          <w:sz w:val="32"/>
          <w:szCs w:val="32"/>
          <w:shd w:val="clear" w:fill="FFFFFF"/>
          <w:lang w:val="zh-CN" w:eastAsia="zh-CN"/>
        </w:rPr>
      </w:pPr>
      <w:bookmarkStart w:id="4" w:name="_Toc16319"/>
      <w:r>
        <w:rPr>
          <w:rFonts w:hint="eastAsia" w:ascii="黑体" w:hAnsi="黑体" w:eastAsia="黑体" w:cs="黑体"/>
          <w:b w:val="0"/>
          <w:bCs w:val="0"/>
          <w:sz w:val="32"/>
          <w:szCs w:val="32"/>
          <w:lang w:val="en-US" w:eastAsia="zh-CN"/>
        </w:rPr>
        <w:t>二、</w:t>
      </w:r>
      <w:r>
        <w:rPr>
          <w:rFonts w:hint="eastAsia" w:ascii="黑体" w:hAnsi="黑体" w:eastAsia="黑体" w:cs="黑体"/>
          <w:b w:val="0"/>
          <w:bCs w:val="0"/>
          <w:i w:val="0"/>
          <w:caps w:val="0"/>
          <w:color w:val="000000" w:themeColor="text1"/>
          <w:spacing w:val="0"/>
          <w:sz w:val="32"/>
          <w:szCs w:val="32"/>
          <w:shd w:val="clear" w:fill="FFFFFF"/>
          <w:lang w:eastAsia="zh-CN"/>
          <w14:textFill>
            <w14:solidFill>
              <w14:schemeClr w14:val="tx1"/>
            </w14:solidFill>
          </w14:textFill>
        </w:rPr>
        <w:t>个人独资企业登记</w:t>
      </w:r>
      <w:r>
        <w:rPr>
          <w:rFonts w:hint="eastAsia" w:ascii="黑体" w:hAnsi="黑体" w:eastAsia="黑体" w:cs="黑体"/>
          <w:b w:val="0"/>
          <w:bCs w:val="0"/>
          <w:i w:val="0"/>
          <w:caps w:val="0"/>
          <w:color w:val="000000" w:themeColor="text1"/>
          <w:spacing w:val="0"/>
          <w:sz w:val="32"/>
          <w:szCs w:val="32"/>
          <w:shd w:val="clear" w:fill="FFFFFF"/>
          <w:lang w:val="en-US" w:eastAsia="zh-CN"/>
          <w14:textFill>
            <w14:solidFill>
              <w14:schemeClr w14:val="tx1"/>
            </w14:solidFill>
          </w14:textFill>
        </w:rPr>
        <w:t>（不含外资）</w:t>
      </w:r>
      <w:bookmarkEnd w:id="4"/>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审批部门：忻州经济开发区行政服务管理局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办理时限：设立1个工作日，变更3个工作日</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审批依据：《个人独资企业法》、《个人独资企业登记管理办法》</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default"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办理窗口：忻州经济开发区行政服务管理局企业登记注册审批窗口</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审批负责人：刘艳</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受理条件：</w:t>
      </w:r>
      <w:r>
        <w:rPr>
          <w:rFonts w:hint="eastAsia" w:ascii="仿宋" w:hAnsi="仿宋" w:eastAsia="仿宋" w:cs="仿宋"/>
          <w:b w:val="0"/>
          <w:bCs w:val="0"/>
          <w:i w:val="0"/>
          <w:caps w:val="0"/>
          <w:color w:val="000000" w:themeColor="text1"/>
          <w:spacing w:val="0"/>
          <w:sz w:val="32"/>
          <w:szCs w:val="32"/>
          <w:shd w:val="clear" w:fill="FFFFFF"/>
          <w:lang w:eastAsia="zh-CN"/>
          <w14:textFill>
            <w14:solidFill>
              <w14:schemeClr w14:val="tx1"/>
            </w14:solidFill>
          </w14:textFill>
        </w:rPr>
        <w:t>资料齐全，符合法定形式</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jc w:val="both"/>
        <w:textAlignment w:val="auto"/>
        <w:rPr>
          <w:rFonts w:hint="eastAsia" w:ascii="微软雅黑" w:hAnsi="微软雅黑" w:eastAsia="微软雅黑" w:cs="微软雅黑"/>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3" w:firstLineChars="200"/>
        <w:textAlignment w:val="auto"/>
        <w:outlineLvl w:val="1"/>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pPr>
      <w:bookmarkStart w:id="5" w:name="_Toc1927"/>
      <w:r>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t>（一）设立登记提交材料规范</w:t>
      </w:r>
      <w:bookmarkEnd w:id="5"/>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1.《个人独资企业登记（备案）申请书》；</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2.投资人身份证件复印件（在申请书中粘贴身份证复印件即可)；</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3.企业住所使用证明；</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4.从事法律、行政法规规定必须报经有关部门审批的业务的，提交有关批准文件复印件。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3" w:firstLineChars="200"/>
        <w:textAlignment w:val="auto"/>
        <w:outlineLvl w:val="1"/>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bookmarkStart w:id="6" w:name="_Toc32741"/>
      <w:r>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t>（二）变更（备案）登记提交材料规范</w:t>
      </w:r>
      <w:bookmarkEnd w:id="6"/>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1.《个人独资企业登记（备案）申请书》；</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zh-CN"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2.</w:t>
      </w:r>
      <w:r>
        <w:rPr>
          <w:rFonts w:hint="eastAsia" w:ascii="仿宋" w:hAnsi="仿宋" w:eastAsia="仿宋" w:cs="仿宋"/>
          <w:i w:val="0"/>
          <w:caps w:val="0"/>
          <w:color w:val="000000" w:themeColor="text1"/>
          <w:spacing w:val="0"/>
          <w:sz w:val="32"/>
          <w:szCs w:val="32"/>
          <w:shd w:val="clear" w:fill="FFFFFF"/>
          <w:lang w:val="zh-CN" w:eastAsia="zh-CN"/>
          <w14:textFill>
            <w14:solidFill>
              <w14:schemeClr w14:val="tx1"/>
            </w14:solidFill>
          </w14:textFill>
        </w:rPr>
        <w:t>变更事项相关证明文件；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 </w:t>
      </w:r>
      <w:r>
        <w:rPr>
          <w:rFonts w:hint="eastAsia" w:ascii="仿宋" w:hAnsi="仿宋" w:eastAsia="仿宋" w:cs="仿宋"/>
          <w:i w:val="0"/>
          <w:caps w:val="0"/>
          <w:color w:val="000000" w:themeColor="text1"/>
          <w:spacing w:val="0"/>
          <w:sz w:val="32"/>
          <w:szCs w:val="32"/>
          <w:shd w:val="clear" w:fill="FFFFFF"/>
          <w:lang w:val="zh-CN" w:eastAsia="zh-CN"/>
          <w14:textFill>
            <w14:solidFill>
              <w14:schemeClr w14:val="tx1"/>
            </w14:solidFill>
          </w14:textFill>
        </w:rPr>
        <w:t>变更名称，</w:t>
      </w: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应当向其登记机关提出申请。申请名称超出登记机关管辖权限的，由登记机关向有该名称核准权的上级登记机关申报。</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变更投资人的，应提交转让协议书或法定继承文件，以及变更后投资人的身份证件复印件（在申请书中粘贴身份  证复印件即可)。</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变更企业住所的，应提交</w:t>
      </w:r>
      <w:r>
        <w:rPr>
          <w:rFonts w:hint="eastAsia" w:ascii="仿宋" w:hAnsi="仿宋" w:eastAsia="仿宋" w:cs="仿宋"/>
          <w:i w:val="0"/>
          <w:caps w:val="0"/>
          <w:color w:val="000000" w:themeColor="text1"/>
          <w:spacing w:val="0"/>
          <w:sz w:val="32"/>
          <w:szCs w:val="32"/>
          <w:shd w:val="clear" w:fill="FFFFFF"/>
          <w:lang w:val="zh-CN" w:eastAsia="zh-CN"/>
          <w14:textFill>
            <w14:solidFill>
              <w14:schemeClr w14:val="tx1"/>
            </w14:solidFill>
          </w14:textFill>
        </w:rPr>
        <w:t>变</w:t>
      </w: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更</w:t>
      </w:r>
      <w:r>
        <w:rPr>
          <w:rFonts w:hint="eastAsia" w:ascii="仿宋" w:hAnsi="仿宋" w:eastAsia="仿宋" w:cs="仿宋"/>
          <w:i w:val="0"/>
          <w:caps w:val="0"/>
          <w:color w:val="000000" w:themeColor="text1"/>
          <w:spacing w:val="0"/>
          <w:sz w:val="32"/>
          <w:szCs w:val="32"/>
          <w:shd w:val="clear" w:fill="FFFFFF"/>
          <w:lang w:val="zh-CN" w:eastAsia="zh-CN"/>
          <w14:textFill>
            <w14:solidFill>
              <w14:schemeClr w14:val="tx1"/>
            </w14:solidFill>
          </w14:textFill>
        </w:rPr>
        <w:t>后的</w:t>
      </w: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住所使用证明。</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 变更投资人姓名和居所的，提交投资人姓名和居所变更证明，变更后的身份证明复印件。 </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变更经营范围的，从事法律、行政法规规定必须报经有关部门审批的业务的，提交有关批准文件复印件。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 其他登记事项变更的，无需提交本项材料。</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3．已领取纸质版营业执照的缴回营业执照正、副本（申请变更的登记事项涉及到营业执照内容的）；</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4.备案相关事项证明文件；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增设分支机构备案的，提交设立分支机构的营业执照复印件。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撤销分支机构备案的，提交分支机构的准予注销登记通知书复印件。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其他事项备案的，无需提交本项材料。</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3" w:firstLineChars="200"/>
        <w:textAlignment w:val="auto"/>
        <w:outlineLvl w:val="1"/>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pPr>
      <w:bookmarkStart w:id="7" w:name="_Toc25306"/>
      <w:r>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t>（三）注销登记提交材料规范</w:t>
      </w:r>
      <w:bookmarkEnd w:id="7"/>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1.《企业注销登记申请书》；</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2.投资人或者清算人签署的清算报告；</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3.清算人申请注销登记的，应提交人民法院指定其为清算人的证明； </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4.已领取纸质版营业执照的缴回营业执照正、副本；  </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5.申请简易注销登记的，无需提交第2、3项材料，需要提交《简易注销全体投资人承诺书》（强制清算终结的企业提交人民法院终结强制清算程序的裁定，破产程序终结的企业提交人民法院终结破产程序的裁定）。</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textAlignment w:val="auto"/>
        <w:outlineLvl w:val="0"/>
        <w:rPr>
          <w:rFonts w:hint="eastAsia" w:ascii="黑体" w:hAnsi="黑体" w:eastAsia="黑体" w:cs="黑体"/>
          <w:b w:val="0"/>
          <w:bCs w:val="0"/>
          <w:i w:val="0"/>
          <w:caps w:val="0"/>
          <w:color w:val="000000" w:themeColor="text1"/>
          <w:spacing w:val="0"/>
          <w:sz w:val="32"/>
          <w:szCs w:val="32"/>
          <w:shd w:val="clear" w:fill="FFFFFF"/>
          <w:lang w:val="en-US" w:eastAsia="zh-CN"/>
          <w14:textFill>
            <w14:solidFill>
              <w14:schemeClr w14:val="tx1"/>
            </w14:solidFill>
          </w14:textFill>
        </w:rPr>
      </w:pPr>
      <w:bookmarkStart w:id="8" w:name="_Toc25657"/>
      <w:r>
        <w:rPr>
          <w:rFonts w:hint="eastAsia" w:ascii="黑体" w:hAnsi="黑体" w:eastAsia="黑体" w:cs="黑体"/>
          <w:b w:val="0"/>
          <w:bCs w:val="0"/>
          <w:color w:val="000000" w:themeColor="text1"/>
          <w:sz w:val="32"/>
          <w:szCs w:val="32"/>
          <w:lang w:val="en-US" w:eastAsia="zh-CN"/>
          <w14:textFill>
            <w14:solidFill>
              <w14:schemeClr w14:val="tx1"/>
            </w14:solidFill>
          </w14:textFill>
        </w:rPr>
        <w:t>三、</w:t>
      </w:r>
      <w:r>
        <w:rPr>
          <w:rFonts w:hint="eastAsia" w:ascii="黑体" w:hAnsi="黑体" w:eastAsia="黑体" w:cs="黑体"/>
          <w:b w:val="0"/>
          <w:bCs w:val="0"/>
          <w:i w:val="0"/>
          <w:caps w:val="0"/>
          <w:color w:val="000000" w:themeColor="text1"/>
          <w:spacing w:val="0"/>
          <w:sz w:val="32"/>
          <w:szCs w:val="32"/>
          <w:shd w:val="clear" w:fill="FFFFFF"/>
          <w14:textFill>
            <w14:solidFill>
              <w14:schemeClr w14:val="tx1"/>
            </w14:solidFill>
          </w14:textFill>
        </w:rPr>
        <w:t>公司</w:t>
      </w:r>
      <w:r>
        <w:rPr>
          <w:rFonts w:hint="eastAsia" w:ascii="黑体" w:hAnsi="黑体" w:eastAsia="黑体" w:cs="黑体"/>
          <w:b w:val="0"/>
          <w:bCs w:val="0"/>
          <w:i w:val="0"/>
          <w:caps w:val="0"/>
          <w:color w:val="000000" w:themeColor="text1"/>
          <w:spacing w:val="0"/>
          <w:sz w:val="32"/>
          <w:szCs w:val="32"/>
          <w:shd w:val="clear" w:fill="FFFFFF"/>
          <w:lang w:eastAsia="zh-CN"/>
          <w14:textFill>
            <w14:solidFill>
              <w14:schemeClr w14:val="tx1"/>
            </w14:solidFill>
          </w14:textFill>
        </w:rPr>
        <w:t>及分公司登记</w:t>
      </w:r>
      <w:r>
        <w:rPr>
          <w:rFonts w:hint="eastAsia" w:ascii="黑体" w:hAnsi="黑体" w:eastAsia="黑体" w:cs="黑体"/>
          <w:b w:val="0"/>
          <w:bCs w:val="0"/>
          <w:i w:val="0"/>
          <w:caps w:val="0"/>
          <w:color w:val="000000" w:themeColor="text1"/>
          <w:spacing w:val="0"/>
          <w:sz w:val="32"/>
          <w:szCs w:val="32"/>
          <w:shd w:val="clear" w:fill="FFFFFF"/>
          <w:lang w:val="en-US" w:eastAsia="zh-CN"/>
          <w14:textFill>
            <w14:solidFill>
              <w14:schemeClr w14:val="tx1"/>
            </w14:solidFill>
          </w14:textFill>
        </w:rPr>
        <w:t>（不含外资公司及其外国公司分支机构登记）</w:t>
      </w:r>
      <w:bookmarkEnd w:id="8"/>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审批部门：忻州经济开发区行政服务管理局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jc w:val="both"/>
        <w:textAlignment w:val="auto"/>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办理时限：设立1个工作日，变更3个工作日</w:t>
      </w:r>
    </w:p>
    <w:p>
      <w:pPr>
        <w:keepNext w:val="0"/>
        <w:keepLines w:val="0"/>
        <w:pageBreakBefore w:val="0"/>
        <w:widowControl w:val="0"/>
        <w:numPr>
          <w:ilvl w:val="0"/>
          <w:numId w:val="0"/>
        </w:numPr>
        <w:kinsoku/>
        <w:wordWrap/>
        <w:overflowPunct/>
        <w:topLinePunct w:val="0"/>
        <w:autoSpaceDE/>
        <w:autoSpaceDN/>
        <w:bidi w:val="0"/>
        <w:spacing w:line="620" w:lineRule="exact"/>
        <w:ind w:firstLine="640" w:firstLineChars="200"/>
        <w:jc w:val="both"/>
        <w:textAlignment w:val="auto"/>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审批依据：《中华人民共和国公司法》、《中华人民共和国公司登记管理条例》</w:t>
      </w:r>
    </w:p>
    <w:p>
      <w:pPr>
        <w:keepNext w:val="0"/>
        <w:keepLines w:val="0"/>
        <w:pageBreakBefore w:val="0"/>
        <w:widowControl w:val="0"/>
        <w:numPr>
          <w:ilvl w:val="0"/>
          <w:numId w:val="0"/>
        </w:numPr>
        <w:kinsoku/>
        <w:wordWrap/>
        <w:overflowPunct/>
        <w:topLinePunct w:val="0"/>
        <w:autoSpaceDE/>
        <w:autoSpaceDN/>
        <w:bidi w:val="0"/>
        <w:spacing w:line="620" w:lineRule="exact"/>
        <w:ind w:firstLine="640" w:firstLineChars="200"/>
        <w:jc w:val="both"/>
        <w:textAlignment w:val="auto"/>
        <w:rPr>
          <w:rFonts w:hint="default"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办理窗口：忻州经济开发区行政服务管理局企业登记注册审批窗口</w:t>
      </w:r>
    </w:p>
    <w:p>
      <w:pPr>
        <w:keepNext w:val="0"/>
        <w:keepLines w:val="0"/>
        <w:pageBreakBefore w:val="0"/>
        <w:widowControl w:val="0"/>
        <w:numPr>
          <w:ilvl w:val="0"/>
          <w:numId w:val="0"/>
        </w:numPr>
        <w:kinsoku/>
        <w:wordWrap/>
        <w:overflowPunct/>
        <w:topLinePunct w:val="0"/>
        <w:autoSpaceDE/>
        <w:autoSpaceDN/>
        <w:bidi w:val="0"/>
        <w:spacing w:line="620" w:lineRule="exact"/>
        <w:ind w:firstLine="640" w:firstLineChars="200"/>
        <w:jc w:val="both"/>
        <w:textAlignment w:val="auto"/>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审批负责人：刘艳</w:t>
      </w:r>
    </w:p>
    <w:p>
      <w:pPr>
        <w:keepNext w:val="0"/>
        <w:keepLines w:val="0"/>
        <w:pageBreakBefore w:val="0"/>
        <w:widowControl w:val="0"/>
        <w:numPr>
          <w:ilvl w:val="0"/>
          <w:numId w:val="0"/>
        </w:numPr>
        <w:kinsoku/>
        <w:wordWrap/>
        <w:overflowPunct/>
        <w:topLinePunct w:val="0"/>
        <w:autoSpaceDE/>
        <w:autoSpaceDN/>
        <w:bidi w:val="0"/>
        <w:spacing w:line="620" w:lineRule="exact"/>
        <w:ind w:firstLine="640" w:firstLineChars="200"/>
        <w:jc w:val="both"/>
        <w:textAlignment w:val="auto"/>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是否收费：否</w:t>
      </w:r>
    </w:p>
    <w:p>
      <w:pPr>
        <w:keepNext w:val="0"/>
        <w:keepLines w:val="0"/>
        <w:pageBreakBefore w:val="0"/>
        <w:widowControl w:val="0"/>
        <w:numPr>
          <w:ilvl w:val="0"/>
          <w:numId w:val="0"/>
        </w:numPr>
        <w:kinsoku/>
        <w:wordWrap/>
        <w:overflowPunct/>
        <w:topLinePunct w:val="0"/>
        <w:autoSpaceDE/>
        <w:autoSpaceDN/>
        <w:bidi w:val="0"/>
        <w:spacing w:line="620" w:lineRule="exact"/>
        <w:ind w:firstLine="640" w:firstLineChars="200"/>
        <w:jc w:val="both"/>
        <w:textAlignment w:val="auto"/>
        <w:rPr>
          <w:rFonts w:hint="eastAsia" w:ascii="仿宋" w:hAnsi="仿宋" w:eastAsia="仿宋" w:cs="仿宋"/>
          <w:b w:val="0"/>
          <w:bCs w:val="0"/>
          <w:i w:val="0"/>
          <w:caps w:val="0"/>
          <w:color w:val="000000" w:themeColor="text1"/>
          <w:spacing w:val="0"/>
          <w:sz w:val="32"/>
          <w:szCs w:val="32"/>
          <w:shd w:val="clear" w:fill="FFFFFF"/>
          <w:lang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受理条件：</w:t>
      </w:r>
      <w:r>
        <w:rPr>
          <w:rFonts w:hint="eastAsia" w:ascii="仿宋" w:hAnsi="仿宋" w:eastAsia="仿宋" w:cs="仿宋"/>
          <w:b w:val="0"/>
          <w:bCs w:val="0"/>
          <w:i w:val="0"/>
          <w:caps w:val="0"/>
          <w:color w:val="000000" w:themeColor="text1"/>
          <w:spacing w:val="0"/>
          <w:sz w:val="32"/>
          <w:szCs w:val="32"/>
          <w:shd w:val="clear" w:fill="FFFFFF"/>
          <w:lang w:eastAsia="zh-CN"/>
          <w14:textFill>
            <w14:solidFill>
              <w14:schemeClr w14:val="tx1"/>
            </w14:solidFill>
          </w14:textFill>
        </w:rPr>
        <w:t>资料齐全，符合法定形式</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jc w:val="both"/>
        <w:textAlignment w:val="auto"/>
        <w:rPr>
          <w:rFonts w:hint="eastAsia" w:ascii="仿宋" w:hAnsi="仿宋" w:eastAsia="仿宋" w:cs="仿宋"/>
          <w:i w:val="0"/>
          <w:caps w:val="0"/>
          <w:color w:val="333333"/>
          <w:spacing w:val="0"/>
          <w:kern w:val="2"/>
          <w:sz w:val="32"/>
          <w:szCs w:val="32"/>
          <w:shd w:val="clear" w:fill="FFFFFF"/>
          <w:lang w:val="en-US" w:eastAsia="zh-CN" w:bidi="ar-SA"/>
        </w:rPr>
      </w:pPr>
      <w:r>
        <w:rPr>
          <w:rFonts w:hint="eastAsia" w:ascii="仿宋" w:hAnsi="仿宋" w:eastAsia="仿宋" w:cs="仿宋"/>
          <w:color w:val="000000" w:themeColor="text1"/>
          <w:sz w:val="32"/>
          <w:szCs w:val="32"/>
          <w:lang w:val="en-US" w:eastAsia="zh-CN"/>
          <w14:textFill>
            <w14:solidFill>
              <w14:schemeClr w14:val="tx1"/>
            </w14:solidFill>
          </w14:textFill>
        </w:rPr>
        <w:t>所需提供的申请材料：</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3" w:firstLineChars="200"/>
        <w:jc w:val="both"/>
        <w:textAlignment w:val="auto"/>
        <w:outlineLvl w:val="1"/>
        <w:rPr>
          <w:rFonts w:hint="eastAsia" w:ascii="仿宋" w:hAnsi="仿宋" w:eastAsia="仿宋" w:cs="仿宋"/>
          <w:b/>
          <w:bCs/>
          <w:i w:val="0"/>
          <w:caps w:val="0"/>
          <w:color w:val="000000" w:themeColor="text1"/>
          <w:spacing w:val="0"/>
          <w:kern w:val="2"/>
          <w:sz w:val="32"/>
          <w:szCs w:val="32"/>
          <w:shd w:val="clear" w:fill="FFFFFF"/>
          <w:lang w:val="en-US" w:eastAsia="zh-CN" w:bidi="ar-SA"/>
          <w14:textFill>
            <w14:solidFill>
              <w14:schemeClr w14:val="tx1"/>
            </w14:solidFill>
          </w14:textFill>
        </w:rPr>
      </w:pPr>
      <w:bookmarkStart w:id="9" w:name="_Toc30227"/>
      <w:r>
        <w:rPr>
          <w:rFonts w:hint="eastAsia" w:ascii="仿宋" w:hAnsi="仿宋" w:eastAsia="仿宋" w:cs="仿宋"/>
          <w:b/>
          <w:bCs/>
          <w:i w:val="0"/>
          <w:caps w:val="0"/>
          <w:color w:val="000000" w:themeColor="text1"/>
          <w:spacing w:val="0"/>
          <w:kern w:val="2"/>
          <w:sz w:val="32"/>
          <w:szCs w:val="32"/>
          <w:shd w:val="clear" w:fill="FFFFFF"/>
          <w:lang w:val="en-US" w:eastAsia="zh-CN" w:bidi="ar-SA"/>
          <w14:textFill>
            <w14:solidFill>
              <w14:schemeClr w14:val="tx1"/>
            </w14:solidFill>
          </w14:textFill>
        </w:rPr>
        <w:t>（一）公司设立登记提供申请材料</w:t>
      </w:r>
      <w:bookmarkEnd w:id="9"/>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1.《公司登记（备案）申请书》；</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2.公司章程（有限责任公司由全体股东签署，股份有限公司由全体发起人签署）；</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3.股东、发起人的主体资格证明或自然人身份证明；</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xml:space="preserve">    ◆ 股东、发起人为企业的，提交营业执照复印件。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xml:space="preserve">    ◆ 股东、发起人为事业法人的，提交事业法人登记证书复印件。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xml:space="preserve">    ◆ 股东、发起人为社团法人的，提交社团法人登记证复印件。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微软雅黑" w:hAnsi="微软雅黑" w:eastAsia="微软雅黑" w:cs="微软雅黑"/>
          <w:i w:val="0"/>
          <w:caps w:val="0"/>
          <w:color w:val="000000" w:themeColor="text1"/>
          <w:spacing w:val="0"/>
          <w:kern w:val="2"/>
          <w:sz w:val="32"/>
          <w:szCs w:val="32"/>
          <w:shd w:val="clear" w:fill="FFFFFF"/>
          <w:lang w:val="en-US" w:eastAsia="zh-CN" w:bidi="ar-SA"/>
          <w14:textFill>
            <w14:solidFill>
              <w14:schemeClr w14:val="tx1"/>
            </w14:solidFill>
          </w14:textFill>
        </w:rPr>
        <w:t xml:space="preserve">  </w:t>
      </w: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xml:space="preserve">  ◆ 股东、发起人为民办非企业单位的，提交民办非企业单位证书复印件。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股东、发起人为自然人的，提交身份证件复印件。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其他股东、发起人的,提交有关法律法规规定的资格证明复印件。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4.法定代表人、董事、监事和经理的任职文件；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根据《公司法》和公司章程的规定，有限责任公司提交股东决定或股东会决议，发起设立的股份有限公司提交股东大会会议记录(募集设立的股份有限公司提交创立大会会议记录)。对《公司法》和章程规定公司组织机构人员任职须经董事会、监事会等形式产生的，还需提交董事签字的董事会决议、监事签字的监事会决议等相关材料。</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5.住所使用证明；</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6.募集设立的股份有限公司提交依法设立的验资机构出具的验资证明。涉及发起人首次出资是非货币财产的，提交已办理财产权转移手续的证明文件；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7.募集设立的股份有限公司公开发行股票的应提交国务院证券监督管理机构的核准文件；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8.法律、行政法规和国务院决定规定设立公司必须报经批准的或公司申请登记的经营范围中有法律、行政法规和国务院决定规定必须在登记前报经批准的项目，提交有关批准文件或者许可证件的复印件。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3" w:firstLineChars="200"/>
        <w:jc w:val="both"/>
        <w:textAlignment w:val="auto"/>
        <w:outlineLvl w:val="1"/>
        <w:rPr>
          <w:rFonts w:hint="eastAsia" w:ascii="仿宋" w:hAnsi="仿宋" w:eastAsia="仿宋" w:cs="仿宋"/>
          <w:b/>
          <w:bCs/>
          <w:i w:val="0"/>
          <w:caps w:val="0"/>
          <w:color w:val="000000" w:themeColor="text1"/>
          <w:spacing w:val="0"/>
          <w:kern w:val="2"/>
          <w:sz w:val="32"/>
          <w:szCs w:val="32"/>
          <w:shd w:val="clear" w:fill="FFFFFF"/>
          <w:lang w:val="en-US" w:eastAsia="zh-CN" w:bidi="ar-SA"/>
          <w14:textFill>
            <w14:solidFill>
              <w14:schemeClr w14:val="tx1"/>
            </w14:solidFill>
          </w14:textFill>
        </w:rPr>
      </w:pPr>
      <w:bookmarkStart w:id="10" w:name="_Toc142"/>
      <w:r>
        <w:rPr>
          <w:rFonts w:hint="eastAsia" w:ascii="仿宋" w:hAnsi="仿宋" w:eastAsia="仿宋" w:cs="仿宋"/>
          <w:b/>
          <w:bCs/>
          <w:i w:val="0"/>
          <w:caps w:val="0"/>
          <w:color w:val="000000" w:themeColor="text1"/>
          <w:spacing w:val="0"/>
          <w:kern w:val="2"/>
          <w:sz w:val="32"/>
          <w:szCs w:val="32"/>
          <w:shd w:val="clear" w:fill="FFFFFF"/>
          <w:lang w:val="en-US" w:eastAsia="zh-CN" w:bidi="ar-SA"/>
          <w14:textFill>
            <w14:solidFill>
              <w14:schemeClr w14:val="tx1"/>
            </w14:solidFill>
          </w14:textFill>
        </w:rPr>
        <w:t>（二）公司变更登记提供申请材料</w:t>
      </w:r>
      <w:bookmarkEnd w:id="10"/>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1.《公司登记（备案）申请书》；</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2.关于修改公司章程的决议、决定（变更登记事项涉及公司章程修改的，提交该文件；其中股东变更登记无须提交该文件，公司章程另有规定的，从其规定）；</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有限责任公司提交由代表三分之二以上表决权的股东签署的股东会决议。</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股份有限公司提交由会议主持人及出席会议的董事签署的股东大会会议记录。</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一人有限责任公司提交股东签署的书面决定。</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xml:space="preserve">    ◆ 国有独资公司提交国务院、地方人民政府或者其授权的本级人民政府国有资产监督管理机构的批准文件复印件。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xml:space="preserve">3.修改后的公司章程或者公司章程修正案（公司法定代表人签字）；   </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left="640" w:leftChars="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4.变更事项相关证明文件；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xml:space="preserve">    ◆ 变更名称的，应当向其登记机关提出申请。申请名称超出登记机关管辖权限的，由登记机关向有该名称核准权的上级登记机关申报。</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xml:space="preserve">    ◆ 变更住所的，提交变更后住所的使用证明。</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xml:space="preserve">    ◆ 变更法定代表人的，根据公司章程的规定提交原任法定代表人的免职证明和新任法定代表人的任职证明（股东会决议、股东决定由股东签署，董事会决议由公司董事签字）；公司法定代表人更改姓名的，提交公安部门出具的证明。</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xml:space="preserve">◆ 减少注册资本的, 提交在报纸上刊登公司减少注册资本公告样报和公司债务清偿或者债务担保情况的说明。应当自公告之日起45日后申请变更登记。 </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xml:space="preserve">    ◆ 变更经营范围的，公司申请登记的经营范围中有法律、行政法规和国务院决定规定必须在登记前报经批准的项目，提交有关批准文件或者许可证件的复印件。审批机关单独批准分公司经营许可经营项目的，公司可以凭分公司的许可经营项目的批准文件、证件申请增加相应经营范围，但应当在申请增加的经营范围后标注“（限分支机构经营）”字样。</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变更股东的，股东向其他股东转让全部股权的，提交股东双方签署的股权转让协议或者股权交割证明。股东向股东以外的人转让股权的，提交其他股东过半数同意的文件；其他股东接到通知三十日未答复的，提交拟转让股东就转让事宜发给其他股东的书面通知；股东双方签署的股权转让协议或者股权交割证明；新股东的主体资格证明或自然人身份证件复印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公司章程对股权转让另有规定的，从其规定。</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人民法院依法判决、裁定划转股权的，应当提交人民法院的判决书或裁定书，无须提交股东双方签署的股权转让协议或者股权交割证明和其他股东过半数同意的文件；国务院、地方人民政府或者其授权的本级人民政府国有资产监督管理机构划转国有资产相关股权的，提交国务院、地方人民政府或者其授权的本级人民政府国有资产监督管理机构关于划转股权的文件，无须提交股东双方签署的股权转让协议或者股权交割证明。</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xml:space="preserve">    ◆ 变更股东或发起人名称或姓名的，提交股东或发起人名称或姓名变更证明；股东或发起人更名后新的主体资格证明或者自然人身份证件复印件。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xml:space="preserve">    ◆ 以上各项涉及其他登记事项变更的，应当同时申请变更登记，按相应的提交材料规范提交相应的材料。</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5.法律、行政法规和国务院决定规定公司变更事项必须报经批准的，提交有关的批准文件或者许可证件复印件；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6.已领取纸质版营业执照的缴回营业执照正、副本；</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3" w:firstLineChars="200"/>
        <w:jc w:val="both"/>
        <w:textAlignment w:val="auto"/>
        <w:outlineLvl w:val="1"/>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bookmarkStart w:id="11" w:name="_Toc23347"/>
      <w:r>
        <w:rPr>
          <w:rFonts w:hint="eastAsia" w:ascii="仿宋" w:hAnsi="仿宋" w:eastAsia="仿宋" w:cs="仿宋"/>
          <w:b/>
          <w:bCs/>
          <w:i w:val="0"/>
          <w:caps w:val="0"/>
          <w:color w:val="000000" w:themeColor="text1"/>
          <w:spacing w:val="0"/>
          <w:kern w:val="2"/>
          <w:sz w:val="32"/>
          <w:szCs w:val="32"/>
          <w:shd w:val="clear" w:fill="FFFFFF"/>
          <w:lang w:val="en-US" w:eastAsia="zh-CN" w:bidi="ar-SA"/>
          <w14:textFill>
            <w14:solidFill>
              <w14:schemeClr w14:val="tx1"/>
            </w14:solidFill>
          </w14:textFill>
        </w:rPr>
        <w:t>（三）公司注销登记提交材料规范</w:t>
      </w:r>
      <w:bookmarkEnd w:id="11"/>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1.《企业注销登记申请书》；</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2.公司依照《公司法》作出解散的决议或者决定，人民法院的破产裁定、解散裁判文书，行政机关责令关闭或者公司被撤销的文件；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3.股东会、股东大会、一人有限责任公司的股东或者人民法院、公司批准机关备案、确认的清算报告；</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有限责任公司由代表三分之二以上表决权的股东签署确认；一人有限责任公司由股东签署确认；股份有限公司由股东大会会议主持人及出席会议的董事签字确认。</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国有独资公司由国务院、地方人民政府或者其授权的本级人民政府国有资产监督管理机构签署确认。</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xml:space="preserve">    ◆ 公司破产程序终结后办理注销登记的，不提交此项材料。提交人民法院关于破产程序终结的裁定书。</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4.国有独资公司申请注销登记，还应当提交国有资产监督管理机构的决定。其中，国务院确定的重要的国有独资公司，还应当提交本级人民政府的批准文件复印件；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已领取纸质版营业执照的缴回营业执照正、副本；</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5.申请简易注销登记的，无需提交第2、3、4项材料，需要提交《简易注销全体投资人承诺书》（强制清算终结的企业提交人民法院终结强制清算程序的裁定，破产程序终结的企业提交人民法院终结破产程序的裁定）。</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3" w:firstLineChars="200"/>
        <w:jc w:val="both"/>
        <w:textAlignment w:val="auto"/>
        <w:outlineLvl w:val="1"/>
        <w:rPr>
          <w:rFonts w:hint="eastAsia" w:ascii="仿宋" w:hAnsi="仿宋" w:eastAsia="仿宋" w:cs="仿宋"/>
          <w:b/>
          <w:bCs/>
          <w:i w:val="0"/>
          <w:caps w:val="0"/>
          <w:color w:val="000000" w:themeColor="text1"/>
          <w:spacing w:val="0"/>
          <w:kern w:val="2"/>
          <w:sz w:val="32"/>
          <w:szCs w:val="32"/>
          <w:shd w:val="clear" w:fill="FFFFFF"/>
          <w:lang w:val="en-US" w:eastAsia="zh-CN" w:bidi="ar-SA"/>
          <w14:textFill>
            <w14:solidFill>
              <w14:schemeClr w14:val="tx1"/>
            </w14:solidFill>
          </w14:textFill>
        </w:rPr>
      </w:pPr>
      <w:bookmarkStart w:id="12" w:name="_Toc28276"/>
      <w:r>
        <w:rPr>
          <w:rFonts w:hint="eastAsia" w:ascii="仿宋" w:hAnsi="仿宋" w:eastAsia="仿宋" w:cs="仿宋"/>
          <w:b/>
          <w:bCs/>
          <w:i w:val="0"/>
          <w:caps w:val="0"/>
          <w:color w:val="000000" w:themeColor="text1"/>
          <w:spacing w:val="0"/>
          <w:kern w:val="2"/>
          <w:sz w:val="32"/>
          <w:szCs w:val="32"/>
          <w:shd w:val="clear" w:fill="FFFFFF"/>
          <w:lang w:val="en-US" w:eastAsia="zh-CN" w:bidi="ar-SA"/>
          <w14:textFill>
            <w14:solidFill>
              <w14:schemeClr w14:val="tx1"/>
            </w14:solidFill>
          </w14:textFill>
        </w:rPr>
        <w:t>（四）分公司登记</w:t>
      </w:r>
      <w:bookmarkEnd w:id="12"/>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3" w:firstLineChars="200"/>
        <w:jc w:val="both"/>
        <w:textAlignment w:val="auto"/>
        <w:outlineLvl w:val="2"/>
        <w:rPr>
          <w:rFonts w:hint="eastAsia" w:ascii="仿宋" w:hAnsi="仿宋" w:eastAsia="仿宋" w:cs="仿宋"/>
          <w:b/>
          <w:bCs/>
          <w:i w:val="0"/>
          <w:caps w:val="0"/>
          <w:color w:val="000000" w:themeColor="text1"/>
          <w:spacing w:val="0"/>
          <w:kern w:val="2"/>
          <w:sz w:val="32"/>
          <w:szCs w:val="32"/>
          <w:shd w:val="clear" w:fill="FFFFFF"/>
          <w:lang w:val="en-US" w:eastAsia="zh-CN" w:bidi="ar-SA"/>
          <w14:textFill>
            <w14:solidFill>
              <w14:schemeClr w14:val="tx1"/>
            </w14:solidFill>
          </w14:textFill>
        </w:rPr>
      </w:pPr>
      <w:bookmarkStart w:id="13" w:name="_Toc22228"/>
      <w:r>
        <w:rPr>
          <w:rFonts w:hint="eastAsia" w:ascii="仿宋" w:hAnsi="仿宋" w:eastAsia="仿宋" w:cs="仿宋"/>
          <w:b/>
          <w:bCs/>
          <w:i w:val="0"/>
          <w:caps w:val="0"/>
          <w:color w:val="000000" w:themeColor="text1"/>
          <w:spacing w:val="0"/>
          <w:kern w:val="2"/>
          <w:sz w:val="32"/>
          <w:szCs w:val="32"/>
          <w:shd w:val="clear" w:fill="FFFFFF"/>
          <w:lang w:val="en-US" w:eastAsia="zh-CN" w:bidi="ar-SA"/>
          <w14:textFill>
            <w14:solidFill>
              <w14:schemeClr w14:val="tx1"/>
            </w14:solidFill>
          </w14:textFill>
        </w:rPr>
        <w:t>分公司设立登记提交材料规范</w:t>
      </w:r>
      <w:bookmarkEnd w:id="13"/>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320" w:firstLineChars="1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xml:space="preserve">  1.《分公司、非法人分支机构、营业单位登记（备案）申请书》；</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2.分公司营业场所使用证明；</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3.分公司负责人的任职文件及身份证件复印件（在申请书中粘贴身份证复印件和签署确认任职信息即可)；</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4.公司章程复印件（加盖公司公章）；</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5.公司营业执照复印件；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6.法律、行政法规和国务院决定规定设立分公司必须报经批准的或分公司申请登记的经营范围中有法律、行政法规和国务院决定规定必须在登记前报经批准的项目，提交有关批准文件或者许可证件的复印件。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3" w:firstLineChars="200"/>
        <w:jc w:val="both"/>
        <w:textAlignment w:val="auto"/>
        <w:outlineLvl w:val="2"/>
        <w:rPr>
          <w:rFonts w:hint="eastAsia" w:ascii="仿宋" w:hAnsi="仿宋" w:eastAsia="仿宋" w:cs="仿宋"/>
          <w:b/>
          <w:bCs/>
          <w:i w:val="0"/>
          <w:caps w:val="0"/>
          <w:color w:val="000000" w:themeColor="text1"/>
          <w:spacing w:val="0"/>
          <w:kern w:val="2"/>
          <w:sz w:val="32"/>
          <w:szCs w:val="32"/>
          <w:shd w:val="clear" w:fill="FFFFFF"/>
          <w:lang w:val="en-US" w:eastAsia="zh-CN" w:bidi="ar-SA"/>
          <w14:textFill>
            <w14:solidFill>
              <w14:schemeClr w14:val="tx1"/>
            </w14:solidFill>
          </w14:textFill>
        </w:rPr>
      </w:pPr>
      <w:bookmarkStart w:id="14" w:name="_Toc21564"/>
      <w:r>
        <w:rPr>
          <w:rFonts w:hint="eastAsia" w:ascii="仿宋" w:hAnsi="仿宋" w:eastAsia="仿宋" w:cs="仿宋"/>
          <w:b/>
          <w:bCs/>
          <w:i w:val="0"/>
          <w:caps w:val="0"/>
          <w:color w:val="000000" w:themeColor="text1"/>
          <w:spacing w:val="0"/>
          <w:kern w:val="2"/>
          <w:sz w:val="32"/>
          <w:szCs w:val="32"/>
          <w:shd w:val="clear" w:fill="FFFFFF"/>
          <w:lang w:val="en-US" w:eastAsia="zh-CN" w:bidi="ar-SA"/>
          <w14:textFill>
            <w14:solidFill>
              <w14:schemeClr w14:val="tx1"/>
            </w14:solidFill>
          </w14:textFill>
        </w:rPr>
        <w:t>分公司变更登记提交材料规范</w:t>
      </w:r>
      <w:bookmarkEnd w:id="14"/>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xml:space="preserve">    1.《分公司、非法人分支机构、营业单位登记（备案）申请书》；</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xml:space="preserve">    2.变更事项相关证明文件；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分公司名称变更,应当向其登记机关提出申请。申请名称超出登记机关管辖权限的，由登记机关向有该名称核准权的上级登记机关申报。因公司名称变更而申请变更分公司名称的，提交变更后公司营业执照复印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◆分公司变更经营范围的，提交公司营业执照复印件。变更后经营范围涉及法律、行政法规和国务院决定规定必须在登记前报经批准的项目，提交有关批准文件或者许可证件的复印件。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分公司变更营业场所的，提交变更后营业场所的使用证明。</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分公司变更企业类型的,提交变更后公司营业执照复印件。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分公司变更负责人的，提交原任分公司负责人的免职文件、新任负责人的任职文件及其身份证件复印件（在申请书中粘贴身份证复印件和签署确认任、免职信息即可)。</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3.法律、行政法规规定分公司变更登记事项必须报经批准的，提交有关的批准文件或者许可证件复印件；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4. 已领取纸质版营业执照的缴回营业执照正、副本。</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3" w:firstLineChars="200"/>
        <w:jc w:val="both"/>
        <w:textAlignment w:val="auto"/>
        <w:outlineLvl w:val="2"/>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bookmarkStart w:id="15" w:name="_Toc8602"/>
      <w:r>
        <w:rPr>
          <w:rFonts w:hint="eastAsia" w:ascii="仿宋" w:hAnsi="仿宋" w:eastAsia="仿宋" w:cs="仿宋"/>
          <w:b/>
          <w:bCs/>
          <w:i w:val="0"/>
          <w:caps w:val="0"/>
          <w:color w:val="000000" w:themeColor="text1"/>
          <w:spacing w:val="0"/>
          <w:kern w:val="2"/>
          <w:sz w:val="32"/>
          <w:szCs w:val="32"/>
          <w:shd w:val="clear" w:fill="FFFFFF"/>
          <w:lang w:val="en-US" w:eastAsia="zh-CN" w:bidi="ar-SA"/>
          <w14:textFill>
            <w14:solidFill>
              <w14:schemeClr w14:val="tx1"/>
            </w14:solidFill>
          </w14:textFill>
        </w:rPr>
        <w:t>分公司注销登记提交材料规范</w:t>
      </w:r>
      <w:bookmarkEnd w:id="15"/>
      <w:r>
        <w:rPr>
          <w:rFonts w:hint="eastAsia" w:ascii="仿宋" w:hAnsi="仿宋" w:eastAsia="仿宋" w:cs="仿宋"/>
          <w:b/>
          <w:bCs/>
          <w:i w:val="0"/>
          <w:caps w:val="0"/>
          <w:color w:val="000000" w:themeColor="text1"/>
          <w:spacing w:val="0"/>
          <w:kern w:val="2"/>
          <w:sz w:val="32"/>
          <w:szCs w:val="32"/>
          <w:shd w:val="clear" w:fill="FFFFFF"/>
          <w:lang w:val="en-US" w:eastAsia="zh-CN" w:bidi="ar-SA"/>
          <w14:textFill>
            <w14:solidFill>
              <w14:schemeClr w14:val="tx1"/>
            </w14:solidFill>
          </w14:textFill>
        </w:rPr>
        <w:t xml:space="preserve"> </w:t>
      </w: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xml:space="preserve">                                                            </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1.《分公司、非法人分支机构、营业单位登记（备案）申请书》；</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2.已领取纸质版营业执照的缴回营业执照正、副本。</w:t>
      </w:r>
    </w:p>
    <w:p>
      <w:pP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i w:val="0"/>
          <w:caps w:val="0"/>
          <w:color w:val="000000" w:themeColor="text1"/>
          <w:spacing w:val="0"/>
          <w:sz w:val="36"/>
          <w:szCs w:val="36"/>
          <w:shd w:val="clear" w:fill="FFFFFF"/>
          <w:lang w:val="en-US" w:eastAsia="zh-CN"/>
          <w14:textFill>
            <w14:solidFill>
              <w14:schemeClr w14:val="tx1"/>
            </w14:solidFill>
          </w14:textFill>
        </w:rPr>
      </w:pPr>
      <w:r>
        <w:rPr>
          <w:rFonts w:hint="eastAsia" w:ascii="方正小标宋_GBK" w:hAnsi="方正小标宋_GBK" w:eastAsia="方正小标宋_GBK" w:cs="方正小标宋_GBK"/>
          <w:b w:val="0"/>
          <w:bCs w:val="0"/>
          <w:i w:val="0"/>
          <w:caps w:val="0"/>
          <w:color w:val="000000" w:themeColor="text1"/>
          <w:spacing w:val="0"/>
          <w:sz w:val="36"/>
          <w:szCs w:val="36"/>
          <w:shd w:val="clear" w:fill="FFFFFF"/>
          <w:lang w:val="en-US" w:eastAsia="zh-CN"/>
          <w14:textFill>
            <w14:solidFill>
              <w14:schemeClr w14:val="tx1"/>
            </w14:solidFill>
          </w14:textFill>
        </w:rPr>
        <w:t>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i w:val="0"/>
          <w:caps w:val="0"/>
          <w:color w:val="000000" w:themeColor="text1"/>
          <w:spacing w:val="0"/>
          <w:sz w:val="36"/>
          <w:szCs w:val="36"/>
          <w:shd w:val="clear" w:fill="FFFFFF"/>
          <w:lang w:eastAsia="zh-CN"/>
          <w14:textFill>
            <w14:solidFill>
              <w14:schemeClr w14:val="tx1"/>
            </w14:solidFill>
          </w14:textFill>
        </w:rPr>
      </w:pPr>
      <w:bookmarkStart w:id="16" w:name="_Toc27951"/>
      <w:r>
        <w:rPr>
          <w:rFonts w:hint="eastAsia" w:ascii="方正小标宋_GBK" w:hAnsi="方正小标宋_GBK" w:eastAsia="方正小标宋_GBK" w:cs="方正小标宋_GBK"/>
          <w:b w:val="0"/>
          <w:bCs w:val="0"/>
          <w:i w:val="0"/>
          <w:caps w:val="0"/>
          <w:color w:val="000000" w:themeColor="text1"/>
          <w:spacing w:val="0"/>
          <w:sz w:val="36"/>
          <w:szCs w:val="36"/>
          <w:shd w:val="clear" w:fill="FFFFFF"/>
          <w:lang w:eastAsia="zh-CN"/>
          <w14:textFill>
            <w14:solidFill>
              <w14:schemeClr w14:val="tx1"/>
            </w14:solidFill>
          </w14:textFill>
        </w:rPr>
        <w:t>企业登记流程图</w:t>
      </w:r>
      <w:bookmarkEnd w:id="16"/>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小标宋_GBK" w:hAnsi="方正小标宋_GBK" w:eastAsia="方正小标宋_GBK" w:cs="方正小标宋_GBK"/>
          <w:b w:val="0"/>
          <w:bCs w:val="0"/>
          <w:i w:val="0"/>
          <w:caps w:val="0"/>
          <w:color w:val="000000" w:themeColor="text1"/>
          <w:spacing w:val="0"/>
          <w:sz w:val="32"/>
          <w:szCs w:val="32"/>
          <w:shd w:val="clear" w:fill="FFFFFF"/>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仿宋" w:hAnsi="仿宋" w:eastAsia="仿宋" w:cs="仿宋"/>
          <w:b/>
          <w:bCs/>
          <w:color w:val="000000" w:themeColor="text1"/>
          <w:sz w:val="32"/>
          <w:szCs w:val="32"/>
          <w:lang w:val="en-US" w:eastAsia="zh-CN"/>
          <w14:textFill>
            <w14:solidFill>
              <w14:schemeClr w14:val="tx1"/>
            </w14:solidFill>
          </w14:textFill>
        </w:rPr>
      </w:pPr>
      <w:r>
        <w:rPr>
          <w:rFonts w:hint="eastAsia" w:ascii="微软雅黑" w:hAnsi="微软雅黑" w:eastAsia="微软雅黑" w:cs="微软雅黑"/>
          <w:i w:val="0"/>
          <w:caps w:val="0"/>
          <w:color w:val="333333"/>
          <w:spacing w:val="0"/>
          <w:sz w:val="32"/>
          <w:szCs w:val="32"/>
          <w:shd w:val="clear" w:fill="FFFFFF"/>
          <w:lang w:eastAsia="zh-CN"/>
        </w:rPr>
        <w:drawing>
          <wp:inline distT="0" distB="0" distL="114300" distR="114300">
            <wp:extent cx="5292725" cy="7531100"/>
            <wp:effectExtent l="0" t="0" r="3175" b="12700"/>
            <wp:docPr id="150" name="图片 150" descr="企业登记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企业登记流程图"/>
                    <pic:cNvPicPr>
                      <a:picLocks noChangeAspect="1"/>
                    </pic:cNvPicPr>
                  </pic:nvPicPr>
                  <pic:blipFill>
                    <a:blip r:embed="rId6"/>
                    <a:srcRect t="2122"/>
                    <a:stretch>
                      <a:fillRect/>
                    </a:stretch>
                  </pic:blipFill>
                  <pic:spPr>
                    <a:xfrm>
                      <a:off x="0" y="0"/>
                      <a:ext cx="5292725" cy="7531100"/>
                    </a:xfrm>
                    <a:prstGeom prst="rect">
                      <a:avLst/>
                    </a:prstGeom>
                  </pic:spPr>
                </pic:pic>
              </a:graphicData>
            </a:graphic>
          </wp:inline>
        </w:drawing>
      </w:r>
    </w:p>
    <w:p>
      <w:pPr>
        <w:numPr>
          <w:ilvl w:val="0"/>
          <w:numId w:val="0"/>
        </w:numPr>
        <w:outlineLvl w:val="0"/>
        <w:rPr>
          <w:rFonts w:hint="eastAsia" w:ascii="黑体" w:hAnsi="黑体" w:eastAsia="黑体" w:cs="黑体"/>
          <w:b w:val="0"/>
          <w:bCs w:val="0"/>
          <w:i w:val="0"/>
          <w:caps w:val="0"/>
          <w:color w:val="000000" w:themeColor="text1"/>
          <w:spacing w:val="0"/>
          <w:sz w:val="32"/>
          <w:szCs w:val="32"/>
          <w:shd w:val="clear" w:fill="FFFFFF"/>
          <w:lang w:val="zh-CN" w:eastAsia="zh-CN"/>
          <w14:textFill>
            <w14:solidFill>
              <w14:schemeClr w14:val="tx1"/>
            </w14:solidFill>
          </w14:textFill>
        </w:rPr>
      </w:pPr>
      <w:bookmarkStart w:id="17" w:name="_Toc8729"/>
      <w:r>
        <w:rPr>
          <w:rFonts w:hint="eastAsia" w:ascii="黑体" w:hAnsi="黑体" w:eastAsia="黑体" w:cs="黑体"/>
          <w:b w:val="0"/>
          <w:bCs w:val="0"/>
          <w:color w:val="000000" w:themeColor="text1"/>
          <w:sz w:val="32"/>
          <w:szCs w:val="32"/>
          <w:lang w:val="en-US" w:eastAsia="zh-CN"/>
          <w14:textFill>
            <w14:solidFill>
              <w14:schemeClr w14:val="tx1"/>
            </w14:solidFill>
          </w14:textFill>
        </w:rPr>
        <w:t>四、</w:t>
      </w:r>
      <w:r>
        <w:rPr>
          <w:rFonts w:hint="eastAsia" w:ascii="黑体" w:hAnsi="黑体" w:eastAsia="黑体" w:cs="黑体"/>
          <w:b w:val="0"/>
          <w:bCs w:val="0"/>
          <w:i w:val="0"/>
          <w:caps w:val="0"/>
          <w:color w:val="000000" w:themeColor="text1"/>
          <w:spacing w:val="0"/>
          <w:sz w:val="32"/>
          <w:szCs w:val="32"/>
          <w:shd w:val="clear" w:fill="FFFFFF"/>
          <w:lang w:eastAsia="zh-CN"/>
          <w14:textFill>
            <w14:solidFill>
              <w14:schemeClr w14:val="tx1"/>
            </w14:solidFill>
          </w14:textFill>
        </w:rPr>
        <w:t>公司章程修改未涉及登记事项备案</w:t>
      </w:r>
      <w:bookmarkEnd w:id="17"/>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审批部门：忻州经济开发区行政服务管理局</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办理时限：3个工作日</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审批依据：《中华人民共和国公司法》、《中华人民共和国公司登记管理条例》</w:t>
      </w:r>
    </w:p>
    <w:p>
      <w:pPr>
        <w:numPr>
          <w:ilvl w:val="0"/>
          <w:numId w:val="0"/>
        </w:numPr>
        <w:ind w:firstLine="640" w:firstLineChars="200"/>
        <w:rPr>
          <w:rFonts w:hint="default"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办理窗口：忻州经济开发区行政服务管理局企业登记注册审批窗口</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审批负责人：刘艳</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是否收费：否</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受理条件：</w:t>
      </w:r>
      <w: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t>资料齐全，符合法定形式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微软雅黑" w:hAnsi="微软雅黑" w:eastAsia="微软雅黑" w:cs="微软雅黑"/>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所需提供的申请材料：</w:t>
      </w:r>
    </w:p>
    <w:p>
      <w:pPr>
        <w:numPr>
          <w:ilvl w:val="0"/>
          <w:numId w:val="0"/>
        </w:numP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pPr>
      <w:r>
        <w:rPr>
          <w:rFonts w:ascii="微软雅黑" w:hAnsi="微软雅黑" w:eastAsia="微软雅黑" w:cs="微软雅黑"/>
          <w:i w:val="0"/>
          <w:caps w:val="0"/>
          <w:color w:val="333333"/>
          <w:spacing w:val="0"/>
          <w:sz w:val="32"/>
          <w:szCs w:val="32"/>
          <w:shd w:val="clear" w:fill="FFFFFF"/>
        </w:rPr>
        <w:t xml:space="preserve">  </w:t>
      </w:r>
      <w:r>
        <w:rPr>
          <w:rFonts w:hint="eastAsia" w:ascii="微软雅黑" w:hAnsi="微软雅黑" w:eastAsia="微软雅黑" w:cs="微软雅黑"/>
          <w:i w:val="0"/>
          <w:caps w:val="0"/>
          <w:color w:val="333333"/>
          <w:spacing w:val="0"/>
          <w:sz w:val="32"/>
          <w:szCs w:val="32"/>
          <w:shd w:val="clear" w:fill="FFFFFF"/>
          <w:lang w:val="en-US" w:eastAsia="zh-CN"/>
        </w:rPr>
        <w:t xml:space="preserve">  </w:t>
      </w: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1.《公司登记（备案）申请书》</w:t>
      </w:r>
      <w: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t>；</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2.法律、行政法规和国务院决定规定备案事项必须报经批准的，提交有关的批准文件或者许可证件复印件</w:t>
      </w:r>
      <w: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t>；</w:t>
      </w:r>
    </w:p>
    <w:p>
      <w:pPr>
        <w:numPr>
          <w:ilvl w:val="0"/>
          <w:numId w:val="0"/>
        </w:numP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 xml:space="preserve">    3.备案事项证明文件</w:t>
      </w:r>
      <w: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t>；</w:t>
      </w:r>
    </w:p>
    <w:p>
      <w:pPr>
        <w:numPr>
          <w:ilvl w:val="0"/>
          <w:numId w:val="0"/>
        </w:numP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 xml:space="preserve">    ◆ 章程备案。提交修改后的公司章程或者公司章程修正案（公司法定代表人签署）；关于修改公司章程的决议、决定（其中股东变更登记无须提交该文件，公司章程另有规定的，从其规定）。有限责任公司提交由代表三分之二以上表决权的股东签署的股东会决议；股份有限公司提交由会议主持人及出席会议的董事签署的股东大会会议记录；一人有限责任公司提交股东签署的书面决定；国有独资公司提交国务院、地方人民政府或者其授权的本级人民政府国有资产监督管理机构的批准文件复印件。</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 董事、监事、经理备案。提交有关董事、经理、监事任职发生变动的文件。</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根据《公司法》和公司章程的规定，有限责任公司提交股东决定或股东会决议，发起设立的股份有限公司提交股东大会会议记录(募集设立的股份有限公司提交创立大会会议记录)。对《公司法》和章程规定公司组织机构人员任职须经董事会、监事会等形式产生的，还需提交董事签字的董事会决议、监事签字的监事会决议等相关材料。</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 公司清算组备案。</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提交</w:t>
      </w:r>
      <w: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t>：</w:t>
      </w: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1）有限责任公司提交股东会关于成立清算组的决议（由代表三分之二以上表决权的股东签署）。股份有限公司提交关于成立清算组的股东大会记录（由股东大会会议主持人及出席会议的董事签字确认）。一人有限责任公司提交股东签署的关于成立清算组的股东决定。国有独资公司提交国务院、地方人民政府或者其授权的本级人民政府国有资产监督管理机构关于成立清算组的批准文件复印件。人民法院组织清算的无须提交股东会决议，提交人民法院成立清算组的决定。人民法院裁定解散的，还应提交法院的裁定文件。依法被吊销营业执照、责令关闭或者被撤销的还应提交行政机关的相关决定；</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（2）清算组成员身份证复印件。</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4.</w:t>
      </w: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公司营业执照复印件。</w:t>
      </w:r>
    </w:p>
    <w:p>
      <w:pPr>
        <w:numPr>
          <w:ilvl w:val="0"/>
          <w:numId w:val="0"/>
        </w:numPr>
        <w:outlineLvl w:val="0"/>
        <w:rPr>
          <w:rFonts w:hint="eastAsia" w:ascii="黑体" w:hAnsi="黑体" w:eastAsia="黑体" w:cs="黑体"/>
          <w:b w:val="0"/>
          <w:bCs w:val="0"/>
          <w:i w:val="0"/>
          <w:caps w:val="0"/>
          <w:color w:val="000000" w:themeColor="text1"/>
          <w:spacing w:val="0"/>
          <w:sz w:val="32"/>
          <w:szCs w:val="32"/>
          <w:shd w:val="clear" w:fill="FFFFFF"/>
          <w:lang w:val="zh-CN" w:eastAsia="zh-CN"/>
          <w14:textFill>
            <w14:solidFill>
              <w14:schemeClr w14:val="tx1"/>
            </w14:solidFill>
          </w14:textFill>
        </w:rPr>
      </w:pPr>
      <w:bookmarkStart w:id="18" w:name="_Toc25678"/>
      <w:r>
        <w:rPr>
          <w:rFonts w:hint="eastAsia" w:ascii="黑体" w:hAnsi="黑体" w:eastAsia="黑体" w:cs="黑体"/>
          <w:b w:val="0"/>
          <w:bCs w:val="0"/>
          <w:color w:val="000000" w:themeColor="text1"/>
          <w:sz w:val="32"/>
          <w:szCs w:val="32"/>
          <w:lang w:val="en-US" w:eastAsia="zh-CN"/>
          <w14:textFill>
            <w14:solidFill>
              <w14:schemeClr w14:val="tx1"/>
            </w14:solidFill>
          </w14:textFill>
        </w:rPr>
        <w:t>五、</w:t>
      </w:r>
      <w:r>
        <w:rPr>
          <w:rFonts w:hint="eastAsia" w:ascii="黑体" w:hAnsi="黑体" w:eastAsia="黑体" w:cs="黑体"/>
          <w:b w:val="0"/>
          <w:bCs w:val="0"/>
          <w:i w:val="0"/>
          <w:caps w:val="0"/>
          <w:color w:val="000000" w:themeColor="text1"/>
          <w:spacing w:val="0"/>
          <w:sz w:val="32"/>
          <w:szCs w:val="32"/>
          <w:shd w:val="clear" w:fill="FFFFFF"/>
          <w:lang w:eastAsia="zh-CN"/>
          <w14:textFill>
            <w14:solidFill>
              <w14:schemeClr w14:val="tx1"/>
            </w14:solidFill>
          </w14:textFill>
        </w:rPr>
        <w:t>公司董事、监事、经理变动备案</w:t>
      </w:r>
      <w:bookmarkEnd w:id="18"/>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审批部门：忻州经济开发区行政服务管理局</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办理时限：3个工作日</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审批依据：《中华人民共和国公司法》、《中华人民共和国公司登记管理条例》</w:t>
      </w:r>
    </w:p>
    <w:p>
      <w:pPr>
        <w:numPr>
          <w:ilvl w:val="0"/>
          <w:numId w:val="0"/>
        </w:numPr>
        <w:ind w:firstLine="640" w:firstLineChars="200"/>
        <w:rPr>
          <w:rFonts w:hint="default"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办理窗口：忻州经济开发区行政服务管理局企业登记注册审批窗口</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审批负责人：刘艳</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是否收费：否</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受理条件：</w:t>
      </w:r>
      <w: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t>资料齐全，符合法定形式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微软雅黑" w:hAnsi="微软雅黑" w:eastAsia="微软雅黑" w:cs="微软雅黑"/>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所需提供的申请材料：</w:t>
      </w:r>
    </w:p>
    <w:p>
      <w:pPr>
        <w:numPr>
          <w:ilvl w:val="0"/>
          <w:numId w:val="0"/>
        </w:numP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pPr>
      <w:r>
        <w:rPr>
          <w:rFonts w:ascii="微软雅黑" w:hAnsi="微软雅黑" w:eastAsia="微软雅黑" w:cs="微软雅黑"/>
          <w:i w:val="0"/>
          <w:caps w:val="0"/>
          <w:color w:val="333333"/>
          <w:spacing w:val="0"/>
          <w:sz w:val="32"/>
          <w:szCs w:val="32"/>
          <w:shd w:val="clear" w:fill="FFFFFF"/>
        </w:rPr>
        <w:t xml:space="preserve">  </w:t>
      </w:r>
      <w:r>
        <w:rPr>
          <w:rFonts w:hint="eastAsia" w:ascii="微软雅黑" w:hAnsi="微软雅黑" w:eastAsia="微软雅黑" w:cs="微软雅黑"/>
          <w:i w:val="0"/>
          <w:caps w:val="0"/>
          <w:color w:val="333333"/>
          <w:spacing w:val="0"/>
          <w:sz w:val="32"/>
          <w:szCs w:val="32"/>
          <w:shd w:val="clear" w:fill="FFFFFF"/>
          <w:lang w:val="en-US" w:eastAsia="zh-CN"/>
        </w:rPr>
        <w:t xml:space="preserve">  </w:t>
      </w: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1.《公司登记（备案）申请书》</w:t>
      </w:r>
      <w: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t>；</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2.法律、行政法规和国务院决定规定备案事项必须报经批准的，提交有关的批准文件或者许可证件复印件</w:t>
      </w:r>
      <w: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t>；</w:t>
      </w:r>
    </w:p>
    <w:p>
      <w:pPr>
        <w:numPr>
          <w:ilvl w:val="0"/>
          <w:numId w:val="0"/>
        </w:numP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 xml:space="preserve">    3.备案事项证明文件</w:t>
      </w:r>
      <w: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t>；</w:t>
      </w:r>
    </w:p>
    <w:p>
      <w:pPr>
        <w:numPr>
          <w:ilvl w:val="0"/>
          <w:numId w:val="0"/>
        </w:numP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 xml:space="preserve">    ◆ 章程备案。提交修改后的公司章程或者公司章程修正案（公司法定代表人签署）；关于修改公司章程的决议、决定（其中股东变更登记无须提交该文件，公司章程另有规定的，从其规定）。有限责任公司提交由代表三分之二以上表决权的股东签署的股东会决议；股份有限公司提交由会议主持人及出席会议的董事签署的股东大会会议记录；一人有限责任公司提交股东签署的书面决定；国有独资公司提交国务院、地方人民政府或者其授权的本级人民政府国有资产监督管理机构的批准文件复印件。</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 董事、监事、经理备案。提交有关董事、经理、监事任职发生变动的文件。</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根据《公司法》和公司章程的规定，有限责任公司提交股东决定或股东会决议，发起设立的股份有限公司提交股东大会会议记录(募集设立的股份有限公司提交创立大会会议记录)。对《公司法》和章程规定公司组织机构人员任职须经董事会、监事会等形式产生的，还需提交董事签字的董事会决议、监事签字的监事会决议等相关材料。</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 公司清算组备案。</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提交</w:t>
      </w:r>
      <w: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t>：</w:t>
      </w: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1）有限责任公司提交股东会关于成立清算组的决议（由代表三分之二以上表决权的股东签署）。股份有限公司提交关于成立清算组的股东大会记录（由股东大会会议主持人及出席会议的董事签字确认）。一人有限责任公司提交股东签署的关于成立清算组的股东决定。国有独资公司提交国务院、地方人民政府或者其授权的本级人民政府国有资产监督管理机构关于成立清算组的批准文件复印件。人民法院组织清算的无须提交股东会决议，提交人民法院成立清算组的决定。人民法院裁定解散的，还应提交法院的裁定文件。依法被吊销营业执照、责令关闭或者被撤销的还应提交行政机关的相关决定；</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（2）清算组成员身份证复印件。</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4.</w:t>
      </w: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公司营业执照复印件。</w:t>
      </w:r>
    </w:p>
    <w:p>
      <w:pPr>
        <w:numPr>
          <w:ilvl w:val="0"/>
          <w:numId w:val="0"/>
        </w:numPr>
        <w:outlineLvl w:val="0"/>
        <w:rPr>
          <w:rFonts w:hint="eastAsia" w:ascii="黑体" w:hAnsi="黑体" w:eastAsia="黑体" w:cs="黑体"/>
          <w:b w:val="0"/>
          <w:bCs w:val="0"/>
          <w:i w:val="0"/>
          <w:caps w:val="0"/>
          <w:color w:val="000000" w:themeColor="text1"/>
          <w:spacing w:val="0"/>
          <w:sz w:val="32"/>
          <w:szCs w:val="32"/>
          <w:shd w:val="clear" w:fill="FFFFFF"/>
          <w:lang w:val="zh-CN" w:eastAsia="zh-CN"/>
          <w14:textFill>
            <w14:solidFill>
              <w14:schemeClr w14:val="tx1"/>
            </w14:solidFill>
          </w14:textFill>
        </w:rPr>
      </w:pPr>
      <w:bookmarkStart w:id="19" w:name="_Toc17153"/>
      <w:r>
        <w:rPr>
          <w:rFonts w:hint="eastAsia" w:ascii="黑体" w:hAnsi="黑体" w:eastAsia="黑体" w:cs="黑体"/>
          <w:b w:val="0"/>
          <w:bCs w:val="0"/>
          <w:color w:val="000000" w:themeColor="text1"/>
          <w:sz w:val="32"/>
          <w:szCs w:val="32"/>
          <w:lang w:val="en-US" w:eastAsia="zh-CN"/>
          <w14:textFill>
            <w14:solidFill>
              <w14:schemeClr w14:val="tx1"/>
            </w14:solidFill>
          </w14:textFill>
        </w:rPr>
        <w:t>六、</w:t>
      </w:r>
      <w:r>
        <w:rPr>
          <w:rFonts w:hint="eastAsia" w:ascii="黑体" w:hAnsi="黑体" w:eastAsia="黑体" w:cs="黑体"/>
          <w:b w:val="0"/>
          <w:bCs w:val="0"/>
          <w:i w:val="0"/>
          <w:caps w:val="0"/>
          <w:color w:val="000000" w:themeColor="text1"/>
          <w:spacing w:val="0"/>
          <w:sz w:val="32"/>
          <w:szCs w:val="32"/>
          <w:shd w:val="clear" w:fill="FFFFFF"/>
          <w:lang w:eastAsia="zh-CN"/>
          <w14:textFill>
            <w14:solidFill>
              <w14:schemeClr w14:val="tx1"/>
            </w14:solidFill>
          </w14:textFill>
        </w:rPr>
        <w:t>公司清算组成员及负责人备案</w:t>
      </w:r>
      <w:bookmarkEnd w:id="19"/>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审批部门：忻州经济开发区行政服务管理局</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办理时限：3个工作日</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审批依据：《中华人民共和国公司法》、《中华人民共和国公司登记管理条例》</w:t>
      </w:r>
    </w:p>
    <w:p>
      <w:pPr>
        <w:numPr>
          <w:ilvl w:val="0"/>
          <w:numId w:val="0"/>
        </w:numPr>
        <w:ind w:firstLine="640" w:firstLineChars="200"/>
        <w:rPr>
          <w:rFonts w:hint="default"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办理窗口：忻州经济开发区行政服务管理局企业登记注册审批窗口</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审批负责人：刘艳</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是否收费：否</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受理条件：</w:t>
      </w:r>
      <w: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t>资料齐全，符合法定形式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微软雅黑" w:hAnsi="微软雅黑" w:eastAsia="微软雅黑" w:cs="微软雅黑"/>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所需提供的申请材料：</w:t>
      </w:r>
    </w:p>
    <w:p>
      <w:pPr>
        <w:numPr>
          <w:ilvl w:val="0"/>
          <w:numId w:val="0"/>
        </w:numP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pPr>
      <w:r>
        <w:rPr>
          <w:rFonts w:ascii="微软雅黑" w:hAnsi="微软雅黑" w:eastAsia="微软雅黑" w:cs="微软雅黑"/>
          <w:i w:val="0"/>
          <w:caps w:val="0"/>
          <w:color w:val="333333"/>
          <w:spacing w:val="0"/>
          <w:sz w:val="32"/>
          <w:szCs w:val="32"/>
          <w:shd w:val="clear" w:fill="FFFFFF"/>
        </w:rPr>
        <w:t xml:space="preserve">  </w:t>
      </w:r>
      <w:r>
        <w:rPr>
          <w:rFonts w:hint="eastAsia" w:ascii="微软雅黑" w:hAnsi="微软雅黑" w:eastAsia="微软雅黑" w:cs="微软雅黑"/>
          <w:i w:val="0"/>
          <w:caps w:val="0"/>
          <w:color w:val="333333"/>
          <w:spacing w:val="0"/>
          <w:sz w:val="32"/>
          <w:szCs w:val="32"/>
          <w:shd w:val="clear" w:fill="FFFFFF"/>
          <w:lang w:val="en-US" w:eastAsia="zh-CN"/>
        </w:rPr>
        <w:t xml:space="preserve">  </w:t>
      </w: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1.《公司登记（备案）申请书》</w:t>
      </w:r>
      <w: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t>；</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2.法律、行政法规和国务院决定规定备案事项必须报经批准的，提交有关的批准文件或者许可证件复印件</w:t>
      </w:r>
      <w: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t>；</w:t>
      </w:r>
    </w:p>
    <w:p>
      <w:pPr>
        <w:numPr>
          <w:ilvl w:val="0"/>
          <w:numId w:val="0"/>
        </w:numP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 xml:space="preserve">    3.备案事项证明文件</w:t>
      </w:r>
      <w: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t>；</w:t>
      </w:r>
    </w:p>
    <w:p>
      <w:pPr>
        <w:numPr>
          <w:ilvl w:val="0"/>
          <w:numId w:val="0"/>
        </w:numP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 xml:space="preserve">    ◆ 章程备案。提交修改后的公司章程或者公司章程修正案（公司法定代表人签署）；关于修改公司章程的决议、决定（其中股东变更登记无须提交该文件，公司章程另有规定的，从其规定）。有限责任公司提交由代表三分之二以上表决权的股东签署的股东会决议；股份有限公司提交由会议主持人及出席会议的董事签署的股东大会会议记录；一人有限责任公司提交股东签署的书面决定；国有独资公司提交国务院、地方人民政府或者其授权的本级人民政府国有资产监督管理机构的批准文件复印件。</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 董事、监事、经理备案。提交有关董事、经理、监事任职发生变动的文件。</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根据《公司法》和公司章程的规定，有限责任公司提交股东决定或股东会决议，发起设立的股份有限公司提交股东大会会议记录(募集设立的股份有限公司提交创立大会会议记录)。对《公司法》和章程规定公司组织机构人员任职须经董事会、监事会等形式产生的，还需提交董事签字的董事会决议、监事签字的监事会决议等相关材料。</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 公司清算组备案。</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提交</w:t>
      </w:r>
      <w: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t>：</w:t>
      </w: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1）有限责任公司提交股东会关于成立清算组的决议（由代表三分之二以上表决权的股东签署）。股份有限公司提交关于成立清算组的股东大会记录（由股东大会会议主持人及出席会议的董事签字确认）。一人有限责任公司提交股东签署的关于成立清算组的股东决定。国有独资公司提交国务院、地方人民政府或者其授权的本级人民政府国有资产监督管理机构关于成立清算组的批准文件复印件。人民法院组织清算的无须提交股东会决议，提交人民法院成立清算组的决定。人民法院裁定解散的，还应提交法院的裁定文件。依法被吊销营业执照、责令关闭或者被撤销的还应提交行政机关的相关决定；</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（2）清算组成员身份证复印件。</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4.</w:t>
      </w: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公司营业执照复印件。</w:t>
      </w:r>
    </w:p>
    <w:p>
      <w:pPr>
        <w:numPr>
          <w:ilvl w:val="0"/>
          <w:numId w:val="0"/>
        </w:numPr>
        <w:outlineLvl w:val="0"/>
        <w:rPr>
          <w:rFonts w:hint="eastAsia" w:ascii="黑体" w:hAnsi="黑体" w:eastAsia="黑体" w:cs="黑体"/>
          <w:b w:val="0"/>
          <w:bCs w:val="0"/>
          <w:i w:val="0"/>
          <w:caps w:val="0"/>
          <w:color w:val="000000" w:themeColor="text1"/>
          <w:spacing w:val="0"/>
          <w:sz w:val="32"/>
          <w:szCs w:val="32"/>
          <w:shd w:val="clear" w:fill="FFFFFF"/>
          <w:lang w:val="zh-CN" w:eastAsia="zh-CN"/>
          <w14:textFill>
            <w14:solidFill>
              <w14:schemeClr w14:val="tx1"/>
            </w14:solidFill>
          </w14:textFill>
        </w:rPr>
      </w:pPr>
      <w:bookmarkStart w:id="20" w:name="_Toc7777"/>
      <w:r>
        <w:rPr>
          <w:rFonts w:hint="eastAsia" w:ascii="黑体" w:hAnsi="黑体" w:eastAsia="黑体" w:cs="黑体"/>
          <w:b w:val="0"/>
          <w:bCs w:val="0"/>
          <w:color w:val="000000" w:themeColor="text1"/>
          <w:sz w:val="32"/>
          <w:szCs w:val="32"/>
          <w:lang w:val="en-US" w:eastAsia="zh-CN"/>
          <w14:textFill>
            <w14:solidFill>
              <w14:schemeClr w14:val="tx1"/>
            </w14:solidFill>
          </w14:textFill>
        </w:rPr>
        <w:t>七、</w:t>
      </w:r>
      <w:r>
        <w:rPr>
          <w:rFonts w:hint="eastAsia" w:ascii="黑体" w:hAnsi="黑体" w:eastAsia="黑体" w:cs="黑体"/>
          <w:b w:val="0"/>
          <w:bCs w:val="0"/>
          <w:i w:val="0"/>
          <w:caps w:val="0"/>
          <w:color w:val="000000" w:themeColor="text1"/>
          <w:spacing w:val="0"/>
          <w:sz w:val="32"/>
          <w:szCs w:val="32"/>
          <w:shd w:val="clear" w:fill="FFFFFF"/>
          <w:lang w:val="zh-CN" w:eastAsia="zh-CN"/>
          <w14:textFill>
            <w14:solidFill>
              <w14:schemeClr w14:val="tx1"/>
            </w14:solidFill>
          </w14:textFill>
        </w:rPr>
        <w:t>非公司企业法人、不具备法人条件的企业和营业单位登记（不含非公司外商投资企业及外商投资企业分支机构登记）</w:t>
      </w:r>
      <w:bookmarkEnd w:id="20"/>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审批部门：忻州经济开发区行政服务管理局</w:t>
      </w:r>
    </w:p>
    <w:p>
      <w:pPr>
        <w:numPr>
          <w:ilvl w:val="0"/>
          <w:numId w:val="0"/>
        </w:numPr>
        <w:ind w:firstLine="640" w:firstLineChars="200"/>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办理时限：设立1个工作日，变更3个工作日</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审批依据：</w:t>
      </w: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《企业法人登记管理条例》《企业法人登记管理条例施行细则》</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办理窗口：忻州经济开发区行政服务管理局企业登记注册审批窗口</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审批负责人：刘艳</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是否收费：否</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受理条件：</w:t>
      </w:r>
      <w: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t>资料齐全，符合法定形式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所需提供的申请材料：</w:t>
      </w:r>
    </w:p>
    <w:p>
      <w:pPr>
        <w:numPr>
          <w:ilvl w:val="0"/>
          <w:numId w:val="0"/>
        </w:numPr>
        <w:ind w:firstLine="643" w:firstLineChars="200"/>
        <w:outlineLvl w:val="1"/>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pPr>
      <w:bookmarkStart w:id="21" w:name="_Toc12173"/>
      <w:r>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t>（一）非公司企业法人开业登记提交材料规范</w:t>
      </w:r>
      <w:bookmarkEnd w:id="21"/>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1.《非公司企业法人登记(备案）申请书》；</w:t>
      </w:r>
    </w:p>
    <w:p>
      <w:pPr>
        <w:numPr>
          <w:ilvl w:val="0"/>
          <w:numId w:val="0"/>
        </w:numPr>
        <w:ind w:left="638" w:leftChars="304" w:firstLine="0" w:firstLineChars="0"/>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2.企业法人组织章程（主管部门（出资人）加盖公章）；3.主管部门（出资人）的主体资格证明；</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主管部门（出资人）为企业的，提交营业执照复印件。</w:t>
      </w:r>
    </w:p>
    <w:p>
      <w:pPr>
        <w:numPr>
          <w:ilvl w:val="0"/>
          <w:numId w:val="0"/>
        </w:numP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    ◆ 主管部门（出资人）为事业法人的，提交事业法人登记证书复印件。</w:t>
      </w:r>
    </w:p>
    <w:p>
      <w:pPr>
        <w:numPr>
          <w:ilvl w:val="0"/>
          <w:numId w:val="0"/>
        </w:numP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    ◆ 主管部门（出资人）为社团法人的，提交社团法人登记证复印件。</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主管部门（出资人）为民办非企业单位的，提交民办非企业单位证书复印件。</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其他主管部门（出资人）的,提交有关法律法规规定的资格证明复印件。</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4.主管部门（出资人）的出资证明；</w:t>
      </w:r>
    </w:p>
    <w:p>
      <w:pPr>
        <w:numPr>
          <w:ilvl w:val="0"/>
          <w:numId w:val="0"/>
        </w:numP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    ◆ 主管部门（出资人）为国有企业或者事业法人的，提交国有资产管理部门出具的国有资产产权登记证明。</w:t>
      </w:r>
    </w:p>
    <w:p>
      <w:pPr>
        <w:numPr>
          <w:ilvl w:val="0"/>
          <w:numId w:val="0"/>
        </w:numP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    ◆ 主管部门（出资人）为集体所有制企业或者社团组织、民办非企业单位的，提交依法设立的验资机构出具的验资证明。</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主管部门（出资人）为工会的，由上一级工会出具证明。</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5.企业法定代表人的任职文件；</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6.住所使用证明；</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7.法律、行政法规规定设立企业必须报经批准的或企业申请登记的经营范围中有法律、行政法规和国务院决定规定必须在登记前报经批准的项目，提交有关的批准文件或者许可证件复印件。</w:t>
      </w:r>
    </w:p>
    <w:p>
      <w:pPr>
        <w:numPr>
          <w:ilvl w:val="0"/>
          <w:numId w:val="0"/>
        </w:numPr>
        <w:ind w:firstLine="643"/>
        <w:outlineLvl w:val="1"/>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pPr>
      <w:bookmarkStart w:id="22" w:name="_Toc13589"/>
      <w:r>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t>（二）非公司企业法人变更登记提交材料规范</w:t>
      </w:r>
      <w:bookmarkEnd w:id="22"/>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1.《非公司企业法人登记(备案)申请书》；</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2.变更事项相关证明文件；</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变更名称的，应当向其登记机关提出申请。申请名称超出登记机关管辖权限的，由登记机关向有该名称核准权的上级登记机关申报。</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变更住所（经营场所）的，提交变更后住所（经营场所）的使用证明。</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变更法定代表人的，提交原任法定代表人的免职证明、新任法定代表人的任职证明及身份证件复印件。</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变更经济性质的，提交变更批准文件或相关证明文件，企业法人因资产权属转移而导致经济性质变化的，应当同时申请主管部门（出资人）变动备案，按相关提交材料规范提交材料。</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变更经营范围的，企业申请的经营范围中含有法律、行政法规和国务院决定规定必须在登记前报经批准的项目，应当提交有关的批准文件或者许可证件复印件。</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变更注册资金的，主管部门（出资人）为国有企业或者事业法人的，提交国有资产管理部门出具的国有资产产权登记证明；主管部门（出资人）为集体所有制企业或者社团组织、民办非企业单位的，提交依法设立的验资机构出具的验资证明；主管部门（出资人）为工会的，由上一级工会出具证明。</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变更经营期限的，提交主管部门（出资人）出具的变更企业法人营业期限的文件；修改后的企业章程或者企业章程修正案（主管部门（出资人）加盖公章）。</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以上各项涉及其他登记事项变更的，应当同时申请变更登记，按相应的提交材料规范提交相应的材料。</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3.法律、行政法规和国务院决定规定变更事项必须报经批准的，提交有关的批准文件或者许可证件复印件；</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4.已领取纸质版营业执照的缴回营业执照正、副本。</w:t>
      </w:r>
    </w:p>
    <w:p>
      <w:pPr>
        <w:numPr>
          <w:ilvl w:val="0"/>
          <w:numId w:val="0"/>
        </w:numPr>
        <w:ind w:firstLine="643"/>
        <w:outlineLvl w:val="1"/>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pPr>
      <w:bookmarkStart w:id="23" w:name="_Toc20616"/>
      <w:r>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t>（三)非公司企业法人注销登记提交材料规范</w:t>
      </w:r>
      <w:bookmarkEnd w:id="23"/>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1.《企业注销登记申请书》；</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2.企业法人的主管部门（出资人）批准企业法人注销的文件，或者政府依法责令企业法人关闭的文件，或者人民法院对企业法人破产的裁定；</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3.法律、行政法规规定企业法人办理注销登记必须报经批准的，提交批准文件复印件；</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4.企业法人的主管部门（出资人）或者清算组织出具的负责清理债权债务的文件或者清理债务完结的证明；</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5.已领取纸质版营业执照的缴回营业执照正、副本；</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6.企业法人公章；</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7.申请简易注销登记的，无需提交第2、3、4项材料，需要提交《简易注销全体投资人承诺书》（强制清算终结的企业提交人民法院终结强制清算程序的裁定，破产程序终结的企业提交人民法院终结破产程序的裁定）。</w:t>
      </w:r>
    </w:p>
    <w:p>
      <w:pPr>
        <w:numPr>
          <w:ilvl w:val="0"/>
          <w:numId w:val="0"/>
        </w:numPr>
        <w:ind w:firstLine="643" w:firstLineChars="200"/>
        <w:outlineLvl w:val="1"/>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pPr>
      <w:bookmarkStart w:id="24" w:name="_Toc13437"/>
      <w:r>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t>(四)营业单位、非法人分支机构开业登记提交材料规范</w:t>
      </w:r>
      <w:bookmarkEnd w:id="24"/>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1.《分公司、非法人分支机构、营业单位登记（备案）申请书》；</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2.主管部门（出资人）主体资格证明；</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◆主管部门（出资人）为企业的，提交营业执照复印件。</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◆主管部门（出资人）为事业法人的，提交事业法人登记证书复印件。</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 ◆主管部门（出资人）为社团法人的，提交社团法人登记证复印件。</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 ◆主管部门（出资人）为民办非企业单位的，提交民办非企业单位证书复印件。</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 ◆其他主管部门（出资人）的,提交有关法律法规规定的资格证明复印件。</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3.地址的使用证明；</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4.</w:t>
      </w:r>
      <w:r>
        <w:rPr>
          <w:rFonts w:hint="eastAsia" w:ascii="仿宋" w:hAnsi="仿宋" w:eastAsia="仿宋" w:cs="仿宋"/>
          <w:i w:val="0"/>
          <w:caps w:val="0"/>
          <w:color w:val="000000" w:themeColor="text1"/>
          <w:spacing w:val="-6"/>
          <w:sz w:val="32"/>
          <w:szCs w:val="32"/>
          <w:shd w:val="clear" w:fill="FFFFFF"/>
          <w:lang w:val="en-US" w:eastAsia="zh-CN"/>
          <w14:textFill>
            <w14:solidFill>
              <w14:schemeClr w14:val="tx1"/>
            </w14:solidFill>
          </w14:textFill>
        </w:rPr>
        <w:t>营业单位、非法人分支机构负责人的任职文件及身份证件复印件（在申请书中粘贴身份证复印件和签署确认任职信息即可)；</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5.主管部门（出资人）或企业法人出具的资金数额证明；</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6.企业法人营业执照复印件（仅限非法人分支机构提供）；</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7.法律、行政法规和国务院决定规定设立营业单位、非法人分支机构必须报经批准的或营业单位、非法人分支机构经营范围涉及法律、行政法规和国务院决定规定登记前必须报经审批项目的,提交有关的批准文件或者许可证书复印件。</w:t>
      </w:r>
    </w:p>
    <w:p>
      <w:pPr>
        <w:numPr>
          <w:ilvl w:val="0"/>
          <w:numId w:val="0"/>
        </w:numPr>
        <w:ind w:firstLine="643"/>
        <w:outlineLvl w:val="1"/>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pPr>
      <w:bookmarkStart w:id="25" w:name="_Toc30312"/>
      <w:r>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t>(五)营业单位、企业非法人分支机构变更登记提交材料规范</w:t>
      </w:r>
      <w:bookmarkEnd w:id="25"/>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1.《分公司、非法人分支机构、营业单位登记（备案）申请书》；</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2.变更事项相关证明；</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名称变更,应当向其登记机关提出申请。申请名称超出登记机关管辖权限的，由登记机关向有该名称核准权的上级登记机关申报。</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因隶属企业名称变更而申请变更分支机构名称的，还应提交变更后隶属企业营业执照复印件。</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变更负责人的，提交原任负责人的免职文件、新任负责人的任职文件及其身份证件复印件（在申请书中粘贴身份证复印件和签署确认任、免职信息即可)。</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变更地址的，提交变更后地址的使用证明。</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变更经营范围涉及法律、行政法规和国务院决定规定必须在登记前报经批准的项目，提交有关的批准文件或者许可证件复印件。</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变更资金数额的，提交主管部门（出资人）或企业法人出具的资金数额证明。</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◆涉及其他登记事项变更的，按相应的提交材料规范提交相应的材料。</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3.法律、行政法规规定必须报经有关部门批准的，提交有关的批准文件或者许可证件复印件；</w:t>
      </w:r>
    </w:p>
    <w:p>
      <w:pPr>
        <w:numPr>
          <w:ilvl w:val="0"/>
          <w:numId w:val="0"/>
        </w:numPr>
        <w:ind w:firstLine="643"/>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4.已领取纸质版营业执照的缴回营业执照正、副本。</w:t>
      </w:r>
    </w:p>
    <w:p>
      <w:pPr>
        <w:numPr>
          <w:ilvl w:val="0"/>
          <w:numId w:val="0"/>
        </w:numPr>
        <w:ind w:firstLine="643"/>
        <w:outlineLvl w:val="1"/>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pPr>
      <w:bookmarkStart w:id="26" w:name="_Toc30006"/>
      <w:r>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t>(六)营业单位、企业非法人分支机构注销登记提交材料规范</w:t>
      </w:r>
      <w:bookmarkEnd w:id="26"/>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1.《分公司、非法人分支机构、营业单位登记（备案）申请书》；</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2.被依法责令关闭的，提交责令关闭的文件；</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3.已领取纸质版营业执照的缴回营业执照正、副本；</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4.公章。</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0"/>
        <w:rPr>
          <w:rFonts w:hint="eastAsia" w:ascii="黑体" w:hAnsi="黑体" w:eastAsia="黑体" w:cs="黑体"/>
          <w:b w:val="0"/>
          <w:bCs w:val="0"/>
          <w:i w:val="0"/>
          <w:caps w:val="0"/>
          <w:color w:val="000000" w:themeColor="text1"/>
          <w:spacing w:val="0"/>
          <w:sz w:val="32"/>
          <w:szCs w:val="32"/>
          <w:shd w:val="clear" w:fill="FFFFFF"/>
          <w:lang w:val="zh-CN" w:eastAsia="zh-CN"/>
          <w14:textFill>
            <w14:solidFill>
              <w14:schemeClr w14:val="tx1"/>
            </w14:solidFill>
          </w14:textFill>
        </w:rPr>
      </w:pPr>
      <w:bookmarkStart w:id="27" w:name="_Toc16718"/>
      <w:r>
        <w:rPr>
          <w:rFonts w:hint="eastAsia" w:ascii="黑体" w:hAnsi="黑体" w:eastAsia="黑体" w:cs="黑体"/>
          <w:b w:val="0"/>
          <w:bCs w:val="0"/>
          <w:sz w:val="32"/>
          <w:szCs w:val="32"/>
          <w:lang w:val="en-US" w:eastAsia="zh-CN"/>
        </w:rPr>
        <w:t>八.</w:t>
      </w:r>
      <w:r>
        <w:rPr>
          <w:rFonts w:hint="eastAsia" w:ascii="黑体" w:hAnsi="黑体" w:eastAsia="黑体" w:cs="黑体"/>
          <w:b w:val="0"/>
          <w:bCs w:val="0"/>
          <w:i w:val="0"/>
          <w:caps w:val="0"/>
          <w:color w:val="000000" w:themeColor="text1"/>
          <w:spacing w:val="0"/>
          <w:sz w:val="32"/>
          <w:szCs w:val="32"/>
          <w:shd w:val="clear" w:fill="FFFFFF"/>
          <w:lang w:val="zh-CN" w:eastAsia="zh-CN"/>
          <w14:textFill>
            <w14:solidFill>
              <w14:schemeClr w14:val="tx1"/>
            </w14:solidFill>
          </w14:textFill>
        </w:rPr>
        <w:t>企业备案</w:t>
      </w:r>
      <w:bookmarkEnd w:id="27"/>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审批部门：忻州经济开发区行政服务管理局</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办理时限：设立1个工作日，变更3个工作日</w:t>
      </w:r>
    </w:p>
    <w:p>
      <w:pPr>
        <w:numPr>
          <w:ilvl w:val="0"/>
          <w:numId w:val="0"/>
        </w:numPr>
        <w:ind w:firstLine="640" w:firstLineChars="200"/>
        <w:rPr>
          <w:rFonts w:hint="eastAsia" w:ascii="微软雅黑" w:hAnsi="微软雅黑" w:eastAsia="微软雅黑" w:cs="微软雅黑"/>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审批依据：</w:t>
      </w: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《企业法人登记管理条例》《企业法人登记管理条例施行细则》</w:t>
      </w:r>
    </w:p>
    <w:p>
      <w:pPr>
        <w:numPr>
          <w:ilvl w:val="0"/>
          <w:numId w:val="0"/>
        </w:numPr>
        <w:ind w:firstLine="640" w:firstLineChars="200"/>
        <w:rPr>
          <w:rFonts w:hint="default"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办理窗口：忻州经济开发区行政服务管理局企业登记注册审批窗口</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审批负责人：刘艳</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是否收费：否</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受理条件：资料齐全，符合法定形式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微软雅黑" w:hAnsi="微软雅黑" w:eastAsia="微软雅黑" w:cs="微软雅黑"/>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所需提供的申请材料：</w:t>
      </w:r>
    </w:p>
    <w:p>
      <w:pPr>
        <w:numPr>
          <w:ilvl w:val="0"/>
          <w:numId w:val="0"/>
        </w:numPr>
        <w:ind w:firstLine="643"/>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t>非公司企业法人备案提交材料规范</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1.《非公司企业法人登记（备案）申请书》；</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2.法律、行政法规和国务院决定规定备案事项必须报经批准的，提交有关的批准文件或者许可证书复印件；</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3.备案事项证明文件；</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章程备案。提交修改后的企业法人章程或者企业法人章程修正案（主管部门〔出资人〕加盖公章）。</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非公司企业法人主管部门（出资人）变动备案。</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提交：（1）企业原主管部门（出资人）的上级机关同意其转让的批准文件、变动后主管部门（出资人）的上级机关同意其受让的批准文件复印件。</w:t>
      </w:r>
    </w:p>
    <w:p>
      <w:pPr>
        <w:numPr>
          <w:ilvl w:val="0"/>
          <w:numId w:val="1"/>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企业原主管部门（出资人）与变动后主管部门（出资人）签署的转让协议（国务院、地方人民政府或者其授权的本级人民政府国有资产监督管理机构决定划转的可不提交）。</w:t>
      </w:r>
    </w:p>
    <w:p>
      <w:pPr>
        <w:numPr>
          <w:ilvl w:val="0"/>
          <w:numId w:val="1"/>
        </w:numPr>
        <w:ind w:left="0" w:leftChars="0" w:firstLine="643" w:firstLineChars="0"/>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变动后主管部门（出资人）的主体资格证明：主管部门（出资人）为企业的，提交营业执照复印件；主管部门（出资人）为事业法人的，提交事业法人登记证书复印件；主管部门（出资人）为社团法人的，提交社团法人登记证复印件；主管部门（出资人）为民办非企业单位的，提交民办非企业单位证书复印件；其他主管部门（出资人）提交有关法律法规规定的资格证明。</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（4）变动后的主管部门（出资人）为国有企业或者事业单位的，提交国有资产产权登记证明。</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zh-CN"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4.企业营业执照复印件。</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0"/>
        <w:rPr>
          <w:rFonts w:hint="eastAsia" w:ascii="黑体" w:hAnsi="黑体" w:eastAsia="黑体" w:cs="黑体"/>
          <w:b w:val="0"/>
          <w:bCs w:val="0"/>
          <w:sz w:val="32"/>
          <w:szCs w:val="32"/>
          <w:lang w:val="en-US" w:eastAsia="zh-CN"/>
        </w:rPr>
      </w:pPr>
      <w:bookmarkStart w:id="28" w:name="_Toc244"/>
      <w:r>
        <w:rPr>
          <w:rFonts w:hint="eastAsia" w:ascii="黑体" w:hAnsi="黑体" w:eastAsia="黑体" w:cs="黑体"/>
          <w:b w:val="0"/>
          <w:bCs w:val="0"/>
          <w:sz w:val="32"/>
          <w:szCs w:val="32"/>
          <w:lang w:val="en-US" w:eastAsia="zh-CN"/>
        </w:rPr>
        <w:t>九、</w:t>
      </w:r>
      <w:r>
        <w:rPr>
          <w:rFonts w:hint="eastAsia" w:ascii="黑体" w:hAnsi="黑体" w:eastAsia="黑体" w:cs="黑体"/>
          <w:b w:val="0"/>
          <w:bCs w:val="0"/>
          <w:i w:val="0"/>
          <w:caps w:val="0"/>
          <w:color w:val="000000" w:themeColor="text1"/>
          <w:spacing w:val="0"/>
          <w:sz w:val="32"/>
          <w:szCs w:val="32"/>
          <w:shd w:val="clear" w:fill="FFFFFF"/>
          <w:lang w:val="zh-CN" w:eastAsia="zh-CN"/>
          <w14:textFill>
            <w14:solidFill>
              <w14:schemeClr w14:val="tx1"/>
            </w14:solidFill>
          </w14:textFill>
        </w:rPr>
        <w:t>公司股权出质登记</w:t>
      </w:r>
      <w:bookmarkEnd w:id="28"/>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审批部门：忻州经济开发区行政服务管理局</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办理时限：设立1个工作日，变更3个工作日</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审批依据：《工商行政管理机关股权出质登记办法》</w:t>
      </w:r>
    </w:p>
    <w:p>
      <w:pPr>
        <w:numPr>
          <w:ilvl w:val="0"/>
          <w:numId w:val="0"/>
        </w:numPr>
        <w:ind w:firstLine="640" w:firstLineChars="200"/>
        <w:rPr>
          <w:rFonts w:hint="default"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办理窗口：忻州经济开发区行政服务管理局企业登记注册审批窗口</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审批负责人：刘艳</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是否收费：否</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受理条件：资料齐全，符合法定形式</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i w:val="0"/>
          <w:caps w:val="0"/>
          <w:color w:val="000000" w:themeColor="text1"/>
          <w:spacing w:val="0"/>
          <w:sz w:val="36"/>
          <w:szCs w:val="36"/>
          <w:shd w:val="clear" w:fill="FFFFFF"/>
          <w:lang w:val="en-US" w:eastAsia="zh-CN"/>
          <w14:textFill>
            <w14:solidFill>
              <w14:schemeClr w14:val="tx1"/>
            </w14:solidFill>
          </w14:textFill>
        </w:rPr>
      </w:pPr>
      <w:bookmarkStart w:id="29" w:name="_Toc7654"/>
      <w:r>
        <w:rPr>
          <w:rFonts w:hint="eastAsia" w:ascii="方正小标宋_GBK" w:hAnsi="方正小标宋_GBK" w:eastAsia="方正小标宋_GBK" w:cs="方正小标宋_GBK"/>
          <w:b w:val="0"/>
          <w:bCs w:val="0"/>
          <w:i w:val="0"/>
          <w:caps w:val="0"/>
          <w:color w:val="000000" w:themeColor="text1"/>
          <w:spacing w:val="0"/>
          <w:sz w:val="36"/>
          <w:szCs w:val="36"/>
          <w:shd w:val="clear" w:fill="FFFFFF"/>
          <w:lang w:val="zh-CN" w:eastAsia="zh-CN"/>
          <w14:textFill>
            <w14:solidFill>
              <w14:schemeClr w14:val="tx1"/>
            </w14:solidFill>
          </w14:textFill>
        </w:rPr>
        <w:t>公司股权出质登记</w:t>
      </w:r>
      <w:r>
        <w:rPr>
          <w:rFonts w:hint="eastAsia" w:ascii="方正小标宋_GBK" w:hAnsi="方正小标宋_GBK" w:eastAsia="方正小标宋_GBK" w:cs="方正小标宋_GBK"/>
          <w:b w:val="0"/>
          <w:bCs w:val="0"/>
          <w:i w:val="0"/>
          <w:caps w:val="0"/>
          <w:color w:val="000000" w:themeColor="text1"/>
          <w:spacing w:val="0"/>
          <w:sz w:val="36"/>
          <w:szCs w:val="36"/>
          <w:shd w:val="clear" w:fill="FFFFFF"/>
          <w:lang w:val="en-US" w:eastAsia="zh-CN"/>
          <w14:textFill>
            <w14:solidFill>
              <w14:schemeClr w14:val="tx1"/>
            </w14:solidFill>
          </w14:textFill>
        </w:rPr>
        <w:t>办理流程</w:t>
      </w:r>
      <w:bookmarkEnd w:id="29"/>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sz w:val="32"/>
          <w:szCs w:val="32"/>
          <w:lang w:val="en-US" w:eastAsia="zh-CN"/>
        </w:rPr>
      </w:pPr>
      <w:r>
        <w:rPr>
          <w:rFonts w:hint="eastAsia" w:ascii="微软雅黑" w:hAnsi="微软雅黑" w:eastAsia="微软雅黑" w:cs="微软雅黑"/>
          <w:b w:val="0"/>
          <w:bCs w:val="0"/>
          <w:i w:val="0"/>
          <w:caps w:val="0"/>
          <w:color w:val="333333"/>
          <w:spacing w:val="0"/>
          <w:sz w:val="32"/>
          <w:szCs w:val="32"/>
          <w:shd w:val="clear" w:fill="FFFFFF"/>
          <w:lang w:val="zh-CN" w:eastAsia="zh-CN"/>
        </w:rPr>
        <w:drawing>
          <wp:inline distT="0" distB="0" distL="114300" distR="114300">
            <wp:extent cx="5800725" cy="7383780"/>
            <wp:effectExtent l="0" t="0" r="9525" b="7620"/>
            <wp:docPr id="151" name="图片 151" descr="股权出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股权出质"/>
                    <pic:cNvPicPr>
                      <a:picLocks noChangeAspect="1"/>
                    </pic:cNvPicPr>
                  </pic:nvPicPr>
                  <pic:blipFill>
                    <a:blip r:embed="rId7"/>
                    <a:srcRect b="10589"/>
                    <a:stretch>
                      <a:fillRect/>
                    </a:stretch>
                  </pic:blipFill>
                  <pic:spPr>
                    <a:xfrm>
                      <a:off x="0" y="0"/>
                      <a:ext cx="5800725" cy="7383780"/>
                    </a:xfrm>
                    <a:prstGeom prst="rect">
                      <a:avLst/>
                    </a:prstGeom>
                  </pic:spPr>
                </pic:pic>
              </a:graphicData>
            </a:graphic>
          </wp:inline>
        </w:drawing>
      </w:r>
    </w:p>
    <w:p>
      <w:pPr>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0"/>
        <w:rPr>
          <w:rFonts w:hint="eastAsia" w:ascii="黑体" w:hAnsi="黑体" w:eastAsia="黑体" w:cs="黑体"/>
          <w:b w:val="0"/>
          <w:bCs w:val="0"/>
          <w:sz w:val="32"/>
          <w:szCs w:val="32"/>
          <w:lang w:val="en-US" w:eastAsia="zh-CN"/>
        </w:rPr>
      </w:pPr>
      <w:bookmarkStart w:id="30" w:name="_Toc7247"/>
      <w:r>
        <w:rPr>
          <w:rFonts w:hint="eastAsia" w:ascii="黑体" w:hAnsi="黑体" w:eastAsia="黑体" w:cs="黑体"/>
          <w:b w:val="0"/>
          <w:bCs w:val="0"/>
          <w:sz w:val="32"/>
          <w:szCs w:val="32"/>
          <w:lang w:val="en-US" w:eastAsia="zh-CN"/>
        </w:rPr>
        <w:t>十、特种设备使用登记</w:t>
      </w:r>
      <w:bookmarkEnd w:id="30"/>
    </w:p>
    <w:p>
      <w:pPr>
        <w:numPr>
          <w:ilvl w:val="0"/>
          <w:numId w:val="0"/>
        </w:numPr>
        <w:ind w:firstLine="643" w:firstLineChars="200"/>
        <w:outlineLvl w:val="1"/>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pPr>
      <w:bookmarkStart w:id="31" w:name="_Toc9862"/>
      <w:r>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t>（一）</w:t>
      </w:r>
      <w:r>
        <w:rPr>
          <w:rFonts w:hint="eastAsia" w:ascii="仿宋" w:hAnsi="仿宋" w:eastAsia="仿宋" w:cs="仿宋"/>
          <w:b/>
          <w:bCs/>
          <w:sz w:val="32"/>
          <w:szCs w:val="32"/>
        </w:rPr>
        <w:t>电梯使用登记</w:t>
      </w:r>
      <w:bookmarkEnd w:id="31"/>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审批部门：忻州经济开发区行政服务管理局</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办理时限：15个工作日</w:t>
      </w:r>
    </w:p>
    <w:p>
      <w:pPr>
        <w:numPr>
          <w:ilvl w:val="0"/>
          <w:numId w:val="0"/>
        </w:numPr>
        <w:ind w:firstLine="640" w:firstLineChars="200"/>
        <w:rPr>
          <w:rFonts w:hint="eastAsia" w:ascii="仿宋" w:hAnsi="仿宋" w:eastAsia="仿宋" w:cs="仿宋"/>
          <w:color w:val="000000"/>
          <w:sz w:val="32"/>
          <w:szCs w:val="32"/>
          <w:shd w:val="clear" w:color="auto" w:fill="FFFFFF"/>
          <w:lang w:eastAsia="zh-CN"/>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审批依据：</w:t>
      </w:r>
      <w:r>
        <w:rPr>
          <w:rFonts w:hint="eastAsia" w:ascii="仿宋" w:hAnsi="仿宋" w:eastAsia="仿宋" w:cs="仿宋"/>
          <w:color w:val="000000"/>
          <w:sz w:val="32"/>
          <w:szCs w:val="32"/>
          <w:shd w:val="clear" w:color="auto" w:fill="FFFFFF"/>
        </w:rPr>
        <w:t>《中华人民共和国特种设备安全安全法》</w:t>
      </w:r>
      <w:r>
        <w:rPr>
          <w:rFonts w:hint="eastAsia" w:ascii="仿宋" w:hAnsi="仿宋" w:eastAsia="仿宋" w:cs="仿宋"/>
          <w:color w:val="000000"/>
          <w:sz w:val="32"/>
          <w:szCs w:val="32"/>
          <w:shd w:val="clear" w:color="auto" w:fill="FFFFFF"/>
          <w:lang w:eastAsia="zh-CN"/>
        </w:rPr>
        <w:t>（</w:t>
      </w:r>
      <w:r>
        <w:rPr>
          <w:rFonts w:hint="eastAsia" w:ascii="仿宋" w:hAnsi="仿宋" w:eastAsia="仿宋" w:cs="仿宋"/>
          <w:color w:val="000000"/>
          <w:sz w:val="32"/>
          <w:szCs w:val="32"/>
          <w:shd w:val="clear" w:color="auto" w:fill="FFFFFF"/>
        </w:rPr>
        <w:t>中华人民共和国主席令第4号</w:t>
      </w:r>
      <w:r>
        <w:rPr>
          <w:rFonts w:hint="eastAsia" w:ascii="仿宋" w:hAnsi="仿宋" w:eastAsia="仿宋" w:cs="仿宋"/>
          <w:color w:val="000000"/>
          <w:sz w:val="32"/>
          <w:szCs w:val="32"/>
          <w:shd w:val="clear" w:color="auto" w:fill="FFFFFF"/>
          <w:lang w:eastAsia="zh-CN"/>
        </w:rPr>
        <w:t>）</w:t>
      </w:r>
    </w:p>
    <w:p>
      <w:pPr>
        <w:numPr>
          <w:ilvl w:val="0"/>
          <w:numId w:val="0"/>
        </w:numPr>
        <w:ind w:firstLine="640" w:firstLineChars="200"/>
        <w:rPr>
          <w:rFonts w:hint="default"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办理窗口：忻州经济开发区行政服务管理局</w:t>
      </w:r>
      <w:r>
        <w:rPr>
          <w:rFonts w:hint="eastAsia" w:ascii="仿宋" w:hAnsi="仿宋" w:eastAsia="仿宋" w:cs="仿宋"/>
          <w:b w:val="0"/>
          <w:bCs w:val="0"/>
          <w:sz w:val="32"/>
          <w:szCs w:val="32"/>
          <w:lang w:val="en-US" w:eastAsia="zh-CN"/>
        </w:rPr>
        <w:t>生态环境</w:t>
      </w: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审批窗口</w:t>
      </w:r>
    </w:p>
    <w:p>
      <w:pPr>
        <w:numPr>
          <w:ilvl w:val="0"/>
          <w:numId w:val="0"/>
        </w:numPr>
        <w:ind w:firstLine="640" w:firstLineChars="200"/>
        <w:rPr>
          <w:rFonts w:hint="default"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审批负责人：郝元、赵永鑫</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是否收费：否</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受理条件：</w:t>
      </w:r>
      <w:r>
        <w:rPr>
          <w:rFonts w:hint="eastAsia" w:ascii="仿宋" w:hAnsi="仿宋" w:eastAsia="仿宋" w:cs="仿宋"/>
          <w:sz w:val="32"/>
          <w:szCs w:val="32"/>
        </w:rPr>
        <w:t>电梯使用管理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微软雅黑" w:hAnsi="微软雅黑" w:eastAsia="微软雅黑" w:cs="微软雅黑"/>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val="en-US" w:eastAsia="zh-CN"/>
        </w:rPr>
        <w:t>1.</w:t>
      </w:r>
      <w:r>
        <w:rPr>
          <w:rFonts w:hint="eastAsia" w:ascii="仿宋" w:hAnsi="仿宋" w:eastAsia="仿宋" w:cs="仿宋"/>
          <w:color w:val="000000"/>
          <w:sz w:val="32"/>
          <w:szCs w:val="32"/>
        </w:rPr>
        <w:t>使用登记表(一式两份)</w:t>
      </w:r>
      <w:r>
        <w:rPr>
          <w:rFonts w:hint="eastAsia" w:ascii="仿宋" w:hAnsi="仿宋" w:eastAsia="仿宋" w:cs="仿宋"/>
          <w:color w:val="00000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val="en-US" w:eastAsia="zh-CN"/>
        </w:rPr>
        <w:t>2.</w:t>
      </w:r>
      <w:r>
        <w:rPr>
          <w:rFonts w:hint="eastAsia" w:ascii="仿宋" w:hAnsi="仿宋" w:eastAsia="仿宋" w:cs="仿宋"/>
          <w:color w:val="000000"/>
          <w:sz w:val="32"/>
          <w:szCs w:val="32"/>
        </w:rPr>
        <w:t>含有使用单位统一社会代码或者个人身份证明（适用于公民个人所有的特种设备）</w:t>
      </w:r>
      <w:r>
        <w:rPr>
          <w:rFonts w:hint="eastAsia" w:ascii="仿宋" w:hAnsi="仿宋" w:eastAsia="仿宋" w:cs="仿宋"/>
          <w:color w:val="00000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color w:val="000000"/>
          <w:sz w:val="32"/>
          <w:szCs w:val="32"/>
          <w:lang w:eastAsia="zh-CN"/>
        </w:rPr>
      </w:pPr>
      <w:r>
        <w:rPr>
          <w:rFonts w:hint="eastAsia" w:ascii="仿宋" w:hAnsi="仿宋" w:eastAsia="仿宋" w:cs="仿宋"/>
          <w:color w:val="000000"/>
          <w:sz w:val="32"/>
          <w:szCs w:val="32"/>
        </w:rPr>
        <w:t>3</w:t>
      </w:r>
      <w:r>
        <w:rPr>
          <w:rFonts w:hint="eastAsia" w:ascii="仿宋" w:hAnsi="仿宋" w:eastAsia="仿宋" w:cs="仿宋"/>
          <w:color w:val="000000"/>
          <w:sz w:val="32"/>
          <w:szCs w:val="32"/>
          <w:lang w:val="en-US" w:eastAsia="zh-CN"/>
        </w:rPr>
        <w:t>.</w:t>
      </w:r>
      <w:r>
        <w:rPr>
          <w:rFonts w:hint="eastAsia" w:ascii="仿宋" w:hAnsi="仿宋" w:eastAsia="仿宋" w:cs="仿宋"/>
          <w:color w:val="000000"/>
          <w:sz w:val="32"/>
          <w:szCs w:val="32"/>
        </w:rPr>
        <w:t>特种设备产品合格证（含产品数据表）</w:t>
      </w:r>
      <w:r>
        <w:rPr>
          <w:rFonts w:hint="eastAsia" w:ascii="仿宋" w:hAnsi="仿宋" w:eastAsia="仿宋" w:cs="仿宋"/>
          <w:color w:val="00000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638" w:leftChars="304" w:firstLine="0" w:firstLineChars="0"/>
        <w:jc w:val="both"/>
        <w:textAlignment w:val="auto"/>
        <w:outlineLvl w:val="1"/>
        <w:rPr>
          <w:rFonts w:hint="eastAsia" w:ascii="仿宋" w:hAnsi="仿宋" w:eastAsia="仿宋" w:cs="仿宋"/>
          <w:color w:val="000000"/>
          <w:sz w:val="32"/>
          <w:szCs w:val="32"/>
          <w:lang w:eastAsia="zh-CN"/>
        </w:rPr>
      </w:pPr>
      <w:bookmarkStart w:id="32" w:name="_Toc10235"/>
      <w:r>
        <w:rPr>
          <w:rFonts w:hint="eastAsia" w:ascii="仿宋" w:hAnsi="仿宋" w:eastAsia="仿宋" w:cs="仿宋"/>
          <w:color w:val="000000"/>
          <w:sz w:val="32"/>
          <w:szCs w:val="32"/>
        </w:rPr>
        <w:t>4</w:t>
      </w:r>
      <w:r>
        <w:rPr>
          <w:rFonts w:hint="eastAsia" w:ascii="仿宋" w:hAnsi="仿宋" w:eastAsia="仿宋" w:cs="仿宋"/>
          <w:color w:val="000000"/>
          <w:sz w:val="32"/>
          <w:szCs w:val="32"/>
          <w:lang w:val="en-US" w:eastAsia="zh-CN"/>
        </w:rPr>
        <w:t>.</w:t>
      </w:r>
      <w:r>
        <w:rPr>
          <w:rFonts w:hint="eastAsia" w:ascii="仿宋" w:hAnsi="仿宋" w:eastAsia="仿宋" w:cs="仿宋"/>
          <w:color w:val="000000"/>
          <w:sz w:val="32"/>
          <w:szCs w:val="32"/>
        </w:rPr>
        <w:t>特种设备监督检验证明。</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638" w:leftChars="304" w:firstLine="0" w:firstLineChars="0"/>
        <w:jc w:val="both"/>
        <w:textAlignment w:val="auto"/>
        <w:outlineLvl w:val="1"/>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（二）</w:t>
      </w:r>
      <w:r>
        <w:rPr>
          <w:rFonts w:hint="eastAsia" w:ascii="仿宋" w:hAnsi="仿宋" w:eastAsia="仿宋" w:cs="仿宋"/>
          <w:b/>
          <w:bCs/>
          <w:sz w:val="32"/>
          <w:szCs w:val="32"/>
        </w:rPr>
        <w:t>锅炉使用登记</w:t>
      </w:r>
      <w:bookmarkEnd w:id="32"/>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审批部门：忻州经济开发区行政服务管理局</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办理时限：15个工作日</w:t>
      </w:r>
    </w:p>
    <w:p>
      <w:pPr>
        <w:numPr>
          <w:ilvl w:val="0"/>
          <w:numId w:val="0"/>
        </w:numPr>
        <w:ind w:firstLine="640" w:firstLineChars="200"/>
        <w:rPr>
          <w:rFonts w:hint="eastAsia" w:ascii="仿宋" w:hAnsi="仿宋" w:eastAsia="仿宋" w:cs="仿宋"/>
          <w:color w:val="000000"/>
          <w:sz w:val="32"/>
          <w:szCs w:val="32"/>
          <w:shd w:val="clear" w:color="auto" w:fill="FFFFFF"/>
          <w:lang w:eastAsia="zh-CN"/>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审批依据：</w:t>
      </w:r>
      <w:r>
        <w:rPr>
          <w:rFonts w:hint="eastAsia" w:ascii="仿宋" w:hAnsi="仿宋" w:eastAsia="仿宋" w:cs="仿宋"/>
          <w:color w:val="000000"/>
          <w:sz w:val="32"/>
          <w:szCs w:val="32"/>
          <w:shd w:val="clear" w:color="auto" w:fill="FFFFFF"/>
        </w:rPr>
        <w:t>《中华人民共和国特种设备安全安全法》</w:t>
      </w:r>
      <w:r>
        <w:rPr>
          <w:rFonts w:hint="eastAsia" w:ascii="仿宋" w:hAnsi="仿宋" w:eastAsia="仿宋" w:cs="仿宋"/>
          <w:color w:val="000000"/>
          <w:sz w:val="32"/>
          <w:szCs w:val="32"/>
          <w:shd w:val="clear" w:color="auto" w:fill="FFFFFF"/>
          <w:lang w:eastAsia="zh-CN"/>
        </w:rPr>
        <w:t>（</w:t>
      </w:r>
      <w:r>
        <w:rPr>
          <w:rFonts w:hint="eastAsia" w:ascii="仿宋" w:hAnsi="仿宋" w:eastAsia="仿宋" w:cs="仿宋"/>
          <w:color w:val="000000"/>
          <w:sz w:val="32"/>
          <w:szCs w:val="32"/>
          <w:shd w:val="clear" w:color="auto" w:fill="FFFFFF"/>
        </w:rPr>
        <w:t>中华人民共和国主席令第4号</w:t>
      </w:r>
      <w:r>
        <w:rPr>
          <w:rFonts w:hint="eastAsia" w:ascii="仿宋" w:hAnsi="仿宋" w:eastAsia="仿宋" w:cs="仿宋"/>
          <w:color w:val="000000"/>
          <w:sz w:val="32"/>
          <w:szCs w:val="32"/>
          <w:shd w:val="clear" w:color="auto" w:fill="FFFFFF"/>
          <w:lang w:eastAsia="zh-CN"/>
        </w:rPr>
        <w:t>）</w:t>
      </w:r>
    </w:p>
    <w:p>
      <w:pPr>
        <w:numPr>
          <w:ilvl w:val="0"/>
          <w:numId w:val="0"/>
        </w:numPr>
        <w:ind w:firstLine="640" w:firstLineChars="200"/>
        <w:rPr>
          <w:rFonts w:hint="default"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办理窗口：忻州经济开发区行政服务管理局</w:t>
      </w:r>
      <w:r>
        <w:rPr>
          <w:rFonts w:hint="eastAsia" w:ascii="仿宋" w:hAnsi="仿宋" w:eastAsia="仿宋" w:cs="仿宋"/>
          <w:b w:val="0"/>
          <w:bCs w:val="0"/>
          <w:sz w:val="32"/>
          <w:szCs w:val="32"/>
          <w:lang w:val="en-US" w:eastAsia="zh-CN"/>
        </w:rPr>
        <w:t>生态环境</w:t>
      </w: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审批窗口</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审批负责人：郝元、赵永鑫</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是否收费：否</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受理条件：</w:t>
      </w:r>
      <w:r>
        <w:rPr>
          <w:rFonts w:hint="eastAsia" w:ascii="仿宋" w:hAnsi="仿宋" w:eastAsia="仿宋" w:cs="仿宋"/>
          <w:sz w:val="32"/>
          <w:szCs w:val="32"/>
        </w:rPr>
        <w:t>锅炉安装监督检验后</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bCs/>
          <w:sz w:val="32"/>
          <w:szCs w:val="32"/>
          <w:lang w:val="en-US" w:eastAsia="zh-CN"/>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1.</w:t>
      </w:r>
      <w:r>
        <w:rPr>
          <w:rFonts w:hint="eastAsia" w:ascii="仿宋" w:hAnsi="仿宋" w:eastAsia="仿宋" w:cs="仿宋"/>
          <w:color w:val="000000"/>
          <w:sz w:val="32"/>
          <w:szCs w:val="32"/>
        </w:rPr>
        <w:t>使用登记表(一式两份)；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2.</w:t>
      </w:r>
      <w:r>
        <w:rPr>
          <w:rFonts w:hint="eastAsia" w:ascii="仿宋" w:hAnsi="仿宋" w:eastAsia="仿宋" w:cs="仿宋"/>
          <w:color w:val="000000"/>
          <w:sz w:val="32"/>
          <w:szCs w:val="32"/>
        </w:rPr>
        <w:t>含有使用单位统一社会代码或者个人身份证明（适用于公民个人所有的特种设备）；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3</w:t>
      </w:r>
      <w:r>
        <w:rPr>
          <w:rFonts w:hint="eastAsia" w:ascii="仿宋" w:hAnsi="仿宋" w:eastAsia="仿宋" w:cs="仿宋"/>
          <w:color w:val="000000"/>
          <w:sz w:val="32"/>
          <w:szCs w:val="32"/>
          <w:lang w:val="en-US" w:eastAsia="zh-CN"/>
        </w:rPr>
        <w:t>.</w:t>
      </w:r>
      <w:r>
        <w:rPr>
          <w:rFonts w:hint="eastAsia" w:ascii="仿宋" w:hAnsi="仿宋" w:eastAsia="仿宋" w:cs="仿宋"/>
          <w:color w:val="000000"/>
          <w:sz w:val="32"/>
          <w:szCs w:val="32"/>
        </w:rPr>
        <w:t>产品合格证（含产品数据表）；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4</w:t>
      </w:r>
      <w:r>
        <w:rPr>
          <w:rFonts w:hint="eastAsia" w:ascii="仿宋" w:hAnsi="仿宋" w:eastAsia="仿宋" w:cs="仿宋"/>
          <w:color w:val="000000"/>
          <w:sz w:val="32"/>
          <w:szCs w:val="32"/>
          <w:lang w:val="en-US" w:eastAsia="zh-CN"/>
        </w:rPr>
        <w:t>.</w:t>
      </w:r>
      <w:r>
        <w:rPr>
          <w:rFonts w:hint="eastAsia" w:ascii="仿宋" w:hAnsi="仿宋" w:eastAsia="仿宋" w:cs="仿宋"/>
          <w:color w:val="000000"/>
          <w:sz w:val="32"/>
          <w:szCs w:val="32"/>
        </w:rPr>
        <w:t>安装监督检验证明；</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color w:val="000000"/>
          <w:sz w:val="32"/>
          <w:szCs w:val="32"/>
        </w:rPr>
        <w:t>5</w:t>
      </w:r>
      <w:r>
        <w:rPr>
          <w:rFonts w:hint="eastAsia" w:ascii="仿宋" w:hAnsi="仿宋" w:eastAsia="仿宋" w:cs="仿宋"/>
          <w:color w:val="000000"/>
          <w:sz w:val="32"/>
          <w:szCs w:val="32"/>
          <w:lang w:val="en-US" w:eastAsia="zh-CN"/>
        </w:rPr>
        <w:t>.</w:t>
      </w:r>
      <w:r>
        <w:rPr>
          <w:rFonts w:hint="eastAsia" w:ascii="仿宋" w:hAnsi="仿宋" w:eastAsia="仿宋" w:cs="仿宋"/>
          <w:color w:val="000000"/>
          <w:sz w:val="32"/>
          <w:szCs w:val="32"/>
        </w:rPr>
        <w:t>锅炉能效证明文件。</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1"/>
        <w:rPr>
          <w:rFonts w:hint="eastAsia" w:ascii="仿宋" w:hAnsi="仿宋" w:eastAsia="仿宋" w:cs="仿宋"/>
          <w:b/>
          <w:bCs/>
          <w:sz w:val="32"/>
          <w:szCs w:val="32"/>
          <w:lang w:val="en-US" w:eastAsia="zh-CN"/>
        </w:rPr>
      </w:pPr>
      <w:bookmarkStart w:id="33" w:name="_Toc29177"/>
      <w:r>
        <w:rPr>
          <w:rFonts w:hint="eastAsia" w:ascii="仿宋" w:hAnsi="仿宋" w:eastAsia="仿宋" w:cs="仿宋"/>
          <w:b/>
          <w:bCs/>
          <w:sz w:val="32"/>
          <w:szCs w:val="32"/>
          <w:lang w:val="en-US" w:eastAsia="zh-CN"/>
        </w:rPr>
        <w:t>（三）</w:t>
      </w:r>
      <w:r>
        <w:rPr>
          <w:rFonts w:hint="eastAsia" w:ascii="仿宋" w:hAnsi="仿宋" w:eastAsia="仿宋" w:cs="仿宋"/>
          <w:b/>
          <w:bCs/>
          <w:sz w:val="32"/>
          <w:szCs w:val="32"/>
        </w:rPr>
        <w:t>场内机动车辆、大型游乐设施、客运索道使用登记</w:t>
      </w:r>
      <w:bookmarkEnd w:id="33"/>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审批部门：忻州经济开发区行政服务管理局</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办理时限：15个工作日</w:t>
      </w:r>
    </w:p>
    <w:p>
      <w:pPr>
        <w:numPr>
          <w:ilvl w:val="0"/>
          <w:numId w:val="0"/>
        </w:numPr>
        <w:ind w:firstLine="640" w:firstLineChars="200"/>
        <w:rPr>
          <w:rFonts w:hint="eastAsia" w:ascii="仿宋" w:hAnsi="仿宋" w:eastAsia="仿宋" w:cs="仿宋"/>
          <w:color w:val="000000"/>
          <w:sz w:val="32"/>
          <w:szCs w:val="32"/>
          <w:shd w:val="clear" w:color="auto" w:fill="FFFFFF"/>
          <w:lang w:eastAsia="zh-CN"/>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审批依据：</w:t>
      </w:r>
      <w:r>
        <w:rPr>
          <w:rFonts w:hint="eastAsia" w:ascii="仿宋" w:hAnsi="仿宋" w:eastAsia="仿宋" w:cs="仿宋"/>
          <w:color w:val="000000"/>
          <w:sz w:val="32"/>
          <w:szCs w:val="32"/>
          <w:shd w:val="clear" w:color="auto" w:fill="FFFFFF"/>
        </w:rPr>
        <w:t>《中华人民共和国特种设备安全安全法》</w:t>
      </w:r>
      <w:r>
        <w:rPr>
          <w:rFonts w:hint="eastAsia" w:ascii="仿宋" w:hAnsi="仿宋" w:eastAsia="仿宋" w:cs="仿宋"/>
          <w:color w:val="000000"/>
          <w:sz w:val="32"/>
          <w:szCs w:val="32"/>
          <w:shd w:val="clear" w:color="auto" w:fill="FFFFFF"/>
          <w:lang w:eastAsia="zh-CN"/>
        </w:rPr>
        <w:t>（</w:t>
      </w:r>
      <w:r>
        <w:rPr>
          <w:rFonts w:hint="eastAsia" w:ascii="仿宋" w:hAnsi="仿宋" w:eastAsia="仿宋" w:cs="仿宋"/>
          <w:color w:val="000000"/>
          <w:sz w:val="32"/>
          <w:szCs w:val="32"/>
          <w:shd w:val="clear" w:color="auto" w:fill="FFFFFF"/>
        </w:rPr>
        <w:t>中华人民共和国主席令第4号</w:t>
      </w:r>
      <w:r>
        <w:rPr>
          <w:rFonts w:hint="eastAsia" w:ascii="仿宋" w:hAnsi="仿宋" w:eastAsia="仿宋" w:cs="仿宋"/>
          <w:color w:val="000000"/>
          <w:sz w:val="32"/>
          <w:szCs w:val="32"/>
          <w:shd w:val="clear" w:color="auto" w:fill="FFFFFF"/>
          <w:lang w:eastAsia="zh-CN"/>
        </w:rPr>
        <w:t>）</w:t>
      </w:r>
    </w:p>
    <w:p>
      <w:pPr>
        <w:numPr>
          <w:ilvl w:val="0"/>
          <w:numId w:val="0"/>
        </w:numPr>
        <w:ind w:firstLine="640" w:firstLineChars="200"/>
        <w:rPr>
          <w:rFonts w:hint="default"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办理窗口：忻州经济开发区行政服务管理局</w:t>
      </w:r>
      <w:r>
        <w:rPr>
          <w:rFonts w:hint="eastAsia" w:ascii="仿宋" w:hAnsi="仿宋" w:eastAsia="仿宋" w:cs="仿宋"/>
          <w:b w:val="0"/>
          <w:bCs w:val="0"/>
          <w:sz w:val="32"/>
          <w:szCs w:val="32"/>
          <w:lang w:val="en-US" w:eastAsia="zh-CN"/>
        </w:rPr>
        <w:t>生态环境</w:t>
      </w: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审批窗口</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审批负责人：郝元、赵永鑫</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是否收费：否</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受理条件：</w:t>
      </w:r>
      <w:r>
        <w:rPr>
          <w:rFonts w:hint="eastAsia" w:ascii="仿宋" w:hAnsi="仿宋" w:eastAsia="仿宋" w:cs="仿宋"/>
          <w:sz w:val="32"/>
          <w:szCs w:val="32"/>
        </w:rPr>
        <w:t>场内机动车辆、大型游乐设施、客运索道</w:t>
      </w:r>
      <w:r>
        <w:rPr>
          <w:rFonts w:hint="eastAsia" w:ascii="仿宋" w:hAnsi="仿宋" w:eastAsia="仿宋" w:cs="仿宋"/>
          <w:sz w:val="32"/>
          <w:szCs w:val="32"/>
          <w:lang w:val="en-US" w:eastAsia="zh-CN"/>
        </w:rPr>
        <w:t>安装监督检验后</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bCs/>
          <w:sz w:val="32"/>
          <w:szCs w:val="32"/>
          <w:lang w:val="en-US" w:eastAsia="zh-CN"/>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1.</w:t>
      </w:r>
      <w:r>
        <w:rPr>
          <w:rFonts w:hint="eastAsia" w:ascii="仿宋" w:hAnsi="仿宋" w:eastAsia="仿宋" w:cs="仿宋"/>
          <w:color w:val="000000"/>
          <w:sz w:val="32"/>
          <w:szCs w:val="32"/>
        </w:rPr>
        <w:t>使用登记表(一式两份)；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2.</w:t>
      </w:r>
      <w:r>
        <w:rPr>
          <w:rFonts w:hint="eastAsia" w:ascii="仿宋" w:hAnsi="仿宋" w:eastAsia="仿宋" w:cs="仿宋"/>
          <w:color w:val="000000"/>
          <w:sz w:val="32"/>
          <w:szCs w:val="32"/>
        </w:rPr>
        <w:t>含有使用单位统一社会代码或者个人身份证明（适用于公民个人所有的特种设备）；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3</w:t>
      </w:r>
      <w:r>
        <w:rPr>
          <w:rFonts w:hint="eastAsia" w:ascii="仿宋" w:hAnsi="仿宋" w:eastAsia="仿宋" w:cs="仿宋"/>
          <w:color w:val="000000"/>
          <w:sz w:val="32"/>
          <w:szCs w:val="32"/>
          <w:lang w:val="en-US" w:eastAsia="zh-CN"/>
        </w:rPr>
        <w:t>.</w:t>
      </w:r>
      <w:r>
        <w:rPr>
          <w:rFonts w:hint="eastAsia" w:ascii="仿宋" w:hAnsi="仿宋" w:eastAsia="仿宋" w:cs="仿宋"/>
          <w:color w:val="000000"/>
          <w:sz w:val="32"/>
          <w:szCs w:val="32"/>
        </w:rPr>
        <w:t>特种设备产品合格证（含产品数据表）；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color w:val="000000"/>
          <w:sz w:val="32"/>
          <w:szCs w:val="32"/>
        </w:rPr>
        <w:t>4</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特种设备监督检验证明。</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1"/>
        <w:rPr>
          <w:rFonts w:hint="eastAsia" w:ascii="仿宋" w:hAnsi="仿宋" w:eastAsia="仿宋" w:cs="仿宋"/>
          <w:b/>
          <w:bCs/>
          <w:sz w:val="32"/>
          <w:szCs w:val="32"/>
          <w:lang w:val="en-US" w:eastAsia="zh-CN"/>
        </w:rPr>
      </w:pPr>
      <w:bookmarkStart w:id="34" w:name="_Toc23773"/>
      <w:r>
        <w:rPr>
          <w:rFonts w:hint="eastAsia" w:ascii="仿宋" w:hAnsi="仿宋" w:eastAsia="仿宋" w:cs="仿宋"/>
          <w:b/>
          <w:bCs/>
          <w:sz w:val="32"/>
          <w:szCs w:val="32"/>
          <w:lang w:val="en-US" w:eastAsia="zh-CN"/>
        </w:rPr>
        <w:t>（四）</w:t>
      </w:r>
      <w:r>
        <w:rPr>
          <w:rFonts w:hint="eastAsia" w:ascii="仿宋" w:hAnsi="仿宋" w:eastAsia="仿宋" w:cs="仿宋"/>
          <w:b/>
          <w:bCs/>
          <w:sz w:val="32"/>
          <w:szCs w:val="32"/>
        </w:rPr>
        <w:t>压力容器使用登记</w:t>
      </w:r>
      <w:bookmarkEnd w:id="34"/>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审批部门：忻州经济开发区行政服务管理局</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办理时限：15个工作日</w:t>
      </w:r>
    </w:p>
    <w:p>
      <w:pPr>
        <w:numPr>
          <w:ilvl w:val="0"/>
          <w:numId w:val="0"/>
        </w:numPr>
        <w:ind w:firstLine="640" w:firstLineChars="200"/>
        <w:rPr>
          <w:rFonts w:hint="eastAsia" w:ascii="仿宋" w:hAnsi="仿宋" w:eastAsia="仿宋" w:cs="仿宋"/>
          <w:color w:val="000000"/>
          <w:sz w:val="32"/>
          <w:szCs w:val="32"/>
          <w:shd w:val="clear" w:color="auto" w:fill="FFFFFF"/>
          <w:lang w:eastAsia="zh-CN"/>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审批依据：</w:t>
      </w:r>
      <w:r>
        <w:rPr>
          <w:rFonts w:hint="eastAsia" w:ascii="仿宋" w:hAnsi="仿宋" w:eastAsia="仿宋" w:cs="仿宋"/>
          <w:color w:val="000000"/>
          <w:sz w:val="32"/>
          <w:szCs w:val="32"/>
          <w:shd w:val="clear" w:color="auto" w:fill="FFFFFF"/>
        </w:rPr>
        <w:t>《中华人民共和国特种设备安全安全法》</w:t>
      </w:r>
      <w:r>
        <w:rPr>
          <w:rFonts w:hint="eastAsia" w:ascii="仿宋" w:hAnsi="仿宋" w:eastAsia="仿宋" w:cs="仿宋"/>
          <w:color w:val="000000"/>
          <w:sz w:val="32"/>
          <w:szCs w:val="32"/>
          <w:shd w:val="clear" w:color="auto" w:fill="FFFFFF"/>
          <w:lang w:eastAsia="zh-CN"/>
        </w:rPr>
        <w:t>（</w:t>
      </w:r>
      <w:r>
        <w:rPr>
          <w:rFonts w:hint="eastAsia" w:ascii="仿宋" w:hAnsi="仿宋" w:eastAsia="仿宋" w:cs="仿宋"/>
          <w:color w:val="000000"/>
          <w:sz w:val="32"/>
          <w:szCs w:val="32"/>
          <w:shd w:val="clear" w:color="auto" w:fill="FFFFFF"/>
        </w:rPr>
        <w:t>中华人民共和国主席令第4号</w:t>
      </w:r>
      <w:r>
        <w:rPr>
          <w:rFonts w:hint="eastAsia" w:ascii="仿宋" w:hAnsi="仿宋" w:eastAsia="仿宋" w:cs="仿宋"/>
          <w:color w:val="000000"/>
          <w:sz w:val="32"/>
          <w:szCs w:val="32"/>
          <w:shd w:val="clear" w:color="auto" w:fill="FFFFFF"/>
          <w:lang w:eastAsia="zh-CN"/>
        </w:rPr>
        <w:t>）</w:t>
      </w:r>
    </w:p>
    <w:p>
      <w:pPr>
        <w:numPr>
          <w:ilvl w:val="0"/>
          <w:numId w:val="0"/>
        </w:numPr>
        <w:ind w:firstLine="640" w:firstLineChars="200"/>
        <w:rPr>
          <w:rFonts w:hint="default"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办理窗口：忻州经济开发区行政服务管理局</w:t>
      </w:r>
      <w:r>
        <w:rPr>
          <w:rFonts w:hint="eastAsia" w:ascii="仿宋" w:hAnsi="仿宋" w:eastAsia="仿宋" w:cs="仿宋"/>
          <w:b w:val="0"/>
          <w:bCs w:val="0"/>
          <w:sz w:val="32"/>
          <w:szCs w:val="32"/>
          <w:lang w:val="en-US" w:eastAsia="zh-CN"/>
        </w:rPr>
        <w:t>生态环境</w:t>
      </w: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审批窗口</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审批负责人：郝元、赵永鑫</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是否收费：否</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受理条件：</w:t>
      </w:r>
      <w:r>
        <w:rPr>
          <w:rFonts w:hint="eastAsia" w:ascii="仿宋" w:hAnsi="仿宋" w:eastAsia="仿宋" w:cs="仿宋"/>
          <w:color w:val="000000" w:themeColor="text1"/>
          <w:sz w:val="32"/>
          <w:szCs w:val="32"/>
          <w:shd w:val="clear" w:color="auto" w:fill="FFFFFF"/>
          <w14:textFill>
            <w14:solidFill>
              <w14:schemeClr w14:val="tx1"/>
            </w14:solidFill>
          </w14:textFill>
        </w:rPr>
        <w:t>压力容器制造、安装监督检验合格后（安全技术规范要求进行首次检验的特种设备，应当提交使用前的人首次检验报告）</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bCs/>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1.</w:t>
      </w:r>
      <w:r>
        <w:rPr>
          <w:rFonts w:hint="eastAsia" w:ascii="仿宋" w:hAnsi="仿宋" w:eastAsia="仿宋" w:cs="仿宋"/>
          <w:color w:val="000000" w:themeColor="text1"/>
          <w:sz w:val="32"/>
          <w:szCs w:val="32"/>
          <w14:textFill>
            <w14:solidFill>
              <w14:schemeClr w14:val="tx1"/>
            </w14:solidFill>
          </w14:textFill>
        </w:rPr>
        <w:t>使用登记表(一式两份)；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2.</w:t>
      </w:r>
      <w:r>
        <w:rPr>
          <w:rFonts w:hint="eastAsia" w:ascii="仿宋" w:hAnsi="仿宋" w:eastAsia="仿宋" w:cs="仿宋"/>
          <w:color w:val="000000" w:themeColor="text1"/>
          <w:sz w:val="32"/>
          <w:szCs w:val="32"/>
          <w14:textFill>
            <w14:solidFill>
              <w14:schemeClr w14:val="tx1"/>
            </w14:solidFill>
          </w14:textFill>
        </w:rPr>
        <w:t>含有使用单位统一社会代码或者个人身份证明（适用于公民个人所有的特种设备）；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3.</w:t>
      </w:r>
      <w:r>
        <w:rPr>
          <w:rFonts w:hint="eastAsia" w:ascii="仿宋" w:hAnsi="仿宋" w:eastAsia="仿宋" w:cs="仿宋"/>
          <w:color w:val="000000" w:themeColor="text1"/>
          <w:sz w:val="32"/>
          <w:szCs w:val="32"/>
          <w14:textFill>
            <w14:solidFill>
              <w14:schemeClr w14:val="tx1"/>
            </w14:solidFill>
          </w14:textFill>
        </w:rPr>
        <w:t>特种设备产品合格证（含产品数据表）；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bCs/>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4.</w:t>
      </w:r>
      <w:r>
        <w:rPr>
          <w:rFonts w:hint="eastAsia" w:ascii="仿宋" w:hAnsi="仿宋" w:eastAsia="仿宋" w:cs="仿宋"/>
          <w:color w:val="000000" w:themeColor="text1"/>
          <w:sz w:val="32"/>
          <w:szCs w:val="32"/>
          <w14:textFill>
            <w14:solidFill>
              <w14:schemeClr w14:val="tx1"/>
            </w14:solidFill>
          </w14:textFill>
        </w:rPr>
        <w:t>安装监督检验证明（适用于需要检验的设备）。</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1"/>
        <w:rPr>
          <w:rFonts w:hint="eastAsia" w:ascii="仿宋" w:hAnsi="仿宋" w:eastAsia="仿宋" w:cs="仿宋"/>
          <w:b/>
          <w:bCs/>
          <w:sz w:val="32"/>
          <w:szCs w:val="32"/>
          <w:lang w:val="en-US" w:eastAsia="zh-CN"/>
        </w:rPr>
      </w:pPr>
      <w:bookmarkStart w:id="35" w:name="_Toc26062"/>
      <w:r>
        <w:rPr>
          <w:rFonts w:hint="eastAsia" w:ascii="仿宋" w:hAnsi="仿宋" w:eastAsia="仿宋" w:cs="仿宋"/>
          <w:b/>
          <w:bCs/>
          <w:sz w:val="32"/>
          <w:szCs w:val="32"/>
          <w:lang w:val="en-US" w:eastAsia="zh-CN"/>
        </w:rPr>
        <w:t>（五）</w:t>
      </w:r>
      <w:r>
        <w:rPr>
          <w:rFonts w:hint="eastAsia" w:ascii="仿宋" w:hAnsi="仿宋" w:eastAsia="仿宋" w:cs="仿宋"/>
          <w:b/>
          <w:bCs/>
          <w:sz w:val="32"/>
          <w:szCs w:val="32"/>
        </w:rPr>
        <w:t>车用气瓶使用登记</w:t>
      </w:r>
      <w:bookmarkEnd w:id="35"/>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审批部门：忻州经济开发区行政服务管理局</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办理时限：15个工作日</w:t>
      </w:r>
    </w:p>
    <w:p>
      <w:pPr>
        <w:numPr>
          <w:ilvl w:val="0"/>
          <w:numId w:val="0"/>
        </w:numPr>
        <w:ind w:firstLine="640" w:firstLineChars="200"/>
        <w:rPr>
          <w:rFonts w:hint="eastAsia" w:ascii="仿宋" w:hAnsi="仿宋" w:eastAsia="仿宋" w:cs="仿宋"/>
          <w:color w:val="000000"/>
          <w:sz w:val="32"/>
          <w:szCs w:val="32"/>
          <w:shd w:val="clear" w:color="auto" w:fill="FFFFFF"/>
          <w:lang w:eastAsia="zh-CN"/>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审批依据：</w:t>
      </w:r>
      <w:r>
        <w:rPr>
          <w:rFonts w:hint="eastAsia" w:ascii="仿宋" w:hAnsi="仿宋" w:eastAsia="仿宋" w:cs="仿宋"/>
          <w:color w:val="000000"/>
          <w:sz w:val="32"/>
          <w:szCs w:val="32"/>
          <w:shd w:val="clear" w:color="auto" w:fill="FFFFFF"/>
        </w:rPr>
        <w:t>《中华人民共和国特种设备安全安全法》</w:t>
      </w:r>
      <w:r>
        <w:rPr>
          <w:rFonts w:hint="eastAsia" w:ascii="仿宋" w:hAnsi="仿宋" w:eastAsia="仿宋" w:cs="仿宋"/>
          <w:color w:val="000000"/>
          <w:sz w:val="32"/>
          <w:szCs w:val="32"/>
          <w:shd w:val="clear" w:color="auto" w:fill="FFFFFF"/>
          <w:lang w:eastAsia="zh-CN"/>
        </w:rPr>
        <w:t>（</w:t>
      </w:r>
      <w:r>
        <w:rPr>
          <w:rFonts w:hint="eastAsia" w:ascii="仿宋" w:hAnsi="仿宋" w:eastAsia="仿宋" w:cs="仿宋"/>
          <w:color w:val="000000"/>
          <w:sz w:val="32"/>
          <w:szCs w:val="32"/>
          <w:shd w:val="clear" w:color="auto" w:fill="FFFFFF"/>
        </w:rPr>
        <w:t>中华人民共和国主席令第4号</w:t>
      </w:r>
      <w:r>
        <w:rPr>
          <w:rFonts w:hint="eastAsia" w:ascii="仿宋" w:hAnsi="仿宋" w:eastAsia="仿宋" w:cs="仿宋"/>
          <w:color w:val="000000"/>
          <w:sz w:val="32"/>
          <w:szCs w:val="32"/>
          <w:shd w:val="clear" w:color="auto" w:fill="FFFFFF"/>
          <w:lang w:eastAsia="zh-CN"/>
        </w:rPr>
        <w:t>）</w:t>
      </w:r>
    </w:p>
    <w:p>
      <w:pPr>
        <w:numPr>
          <w:ilvl w:val="0"/>
          <w:numId w:val="0"/>
        </w:numPr>
        <w:ind w:firstLine="640" w:firstLineChars="200"/>
        <w:rPr>
          <w:rFonts w:hint="default"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办理窗口：忻州经济开发区行政服务管理局</w:t>
      </w:r>
      <w:r>
        <w:rPr>
          <w:rFonts w:hint="eastAsia" w:ascii="仿宋" w:hAnsi="仿宋" w:eastAsia="仿宋" w:cs="仿宋"/>
          <w:b w:val="0"/>
          <w:bCs w:val="0"/>
          <w:sz w:val="32"/>
          <w:szCs w:val="32"/>
          <w:lang w:val="en-US" w:eastAsia="zh-CN"/>
        </w:rPr>
        <w:t>生态环境</w:t>
      </w: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审批窗口</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审批负责人：郝元、赵永鑫</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是否收费：否</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受理条件：</w:t>
      </w:r>
      <w:r>
        <w:rPr>
          <w:rFonts w:hint="eastAsia" w:ascii="仿宋" w:hAnsi="仿宋" w:eastAsia="仿宋" w:cs="仿宋"/>
          <w:sz w:val="32"/>
          <w:szCs w:val="32"/>
        </w:rPr>
        <w:t>车用气瓶</w:t>
      </w:r>
      <w:r>
        <w:rPr>
          <w:rFonts w:hint="eastAsia" w:ascii="仿宋" w:hAnsi="仿宋" w:eastAsia="仿宋" w:cs="仿宋"/>
          <w:sz w:val="32"/>
          <w:szCs w:val="32"/>
          <w:lang w:val="en-US" w:eastAsia="zh-CN"/>
        </w:rPr>
        <w:t>监督检验后</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color w:val="000000"/>
          <w:sz w:val="32"/>
          <w:szCs w:val="32"/>
        </w:rPr>
      </w:pPr>
      <w:r>
        <w:rPr>
          <w:rFonts w:hint="eastAsia" w:ascii="仿宋" w:hAnsi="仿宋" w:eastAsia="仿宋" w:cs="仿宋"/>
          <w:color w:val="000000" w:themeColor="text1"/>
          <w:sz w:val="32"/>
          <w:szCs w:val="32"/>
          <w:lang w:val="en-US" w:eastAsia="zh-CN"/>
          <w14:textFill>
            <w14:solidFill>
              <w14:schemeClr w14:val="tx1"/>
            </w14:solidFill>
          </w14:textFill>
        </w:rPr>
        <w:t>1.</w:t>
      </w:r>
      <w:r>
        <w:rPr>
          <w:rFonts w:hint="eastAsia" w:ascii="仿宋" w:hAnsi="仿宋" w:eastAsia="仿宋" w:cs="仿宋"/>
          <w:color w:val="000000"/>
          <w:sz w:val="32"/>
          <w:szCs w:val="32"/>
        </w:rPr>
        <w:t>使用登记表(一式两份)；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2.</w:t>
      </w:r>
      <w:r>
        <w:rPr>
          <w:rFonts w:hint="eastAsia" w:ascii="仿宋" w:hAnsi="仿宋" w:eastAsia="仿宋" w:cs="仿宋"/>
          <w:color w:val="000000"/>
          <w:sz w:val="32"/>
          <w:szCs w:val="32"/>
        </w:rPr>
        <w:t>含有使用单位统一社会代码或者个人身份证明（适用于公民个人所有的特种设备）；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3</w:t>
      </w:r>
      <w:r>
        <w:rPr>
          <w:rFonts w:hint="eastAsia" w:ascii="仿宋" w:hAnsi="仿宋" w:eastAsia="仿宋" w:cs="仿宋"/>
          <w:color w:val="000000"/>
          <w:sz w:val="32"/>
          <w:szCs w:val="32"/>
          <w:lang w:val="en-US" w:eastAsia="zh-CN"/>
        </w:rPr>
        <w:t>.</w:t>
      </w:r>
      <w:r>
        <w:rPr>
          <w:rFonts w:hint="eastAsia" w:ascii="仿宋" w:hAnsi="仿宋" w:eastAsia="仿宋" w:cs="仿宋"/>
          <w:color w:val="000000"/>
          <w:sz w:val="32"/>
          <w:szCs w:val="32"/>
        </w:rPr>
        <w:t>特种设备产品合格证（含产品数据表，车用气瓶安装合格证明）；</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color w:val="000000"/>
          <w:sz w:val="32"/>
          <w:szCs w:val="32"/>
          <w:lang w:eastAsia="zh-CN"/>
        </w:rPr>
      </w:pPr>
      <w:r>
        <w:rPr>
          <w:rFonts w:hint="eastAsia" w:ascii="仿宋" w:hAnsi="仿宋" w:eastAsia="仿宋" w:cs="仿宋"/>
          <w:color w:val="000000"/>
          <w:sz w:val="32"/>
          <w:szCs w:val="32"/>
        </w:rPr>
        <w:t>4</w:t>
      </w:r>
      <w:r>
        <w:rPr>
          <w:rFonts w:hint="eastAsia" w:ascii="仿宋" w:hAnsi="仿宋" w:eastAsia="仿宋" w:cs="仿宋"/>
          <w:color w:val="000000"/>
          <w:sz w:val="32"/>
          <w:szCs w:val="32"/>
          <w:lang w:val="en-US" w:eastAsia="zh-CN"/>
        </w:rPr>
        <w:t>.</w:t>
      </w:r>
      <w:r>
        <w:rPr>
          <w:rFonts w:hint="eastAsia" w:ascii="仿宋" w:hAnsi="仿宋" w:eastAsia="仿宋" w:cs="仿宋"/>
          <w:color w:val="000000"/>
          <w:sz w:val="32"/>
          <w:szCs w:val="32"/>
        </w:rPr>
        <w:t>安装监督检验证明</w:t>
      </w:r>
      <w:r>
        <w:rPr>
          <w:rFonts w:hint="eastAsia" w:ascii="仿宋" w:hAnsi="仿宋" w:eastAsia="仿宋" w:cs="仿宋"/>
          <w:color w:val="00000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color w:val="000000"/>
          <w:sz w:val="32"/>
          <w:szCs w:val="32"/>
        </w:rPr>
        <w:t>5</w:t>
      </w:r>
      <w:r>
        <w:rPr>
          <w:rFonts w:hint="eastAsia" w:ascii="仿宋" w:hAnsi="仿宋" w:eastAsia="仿宋" w:cs="仿宋"/>
          <w:color w:val="000000"/>
          <w:sz w:val="32"/>
          <w:szCs w:val="32"/>
          <w:lang w:val="en-US" w:eastAsia="zh-CN"/>
        </w:rPr>
        <w:t>.</w:t>
      </w:r>
      <w:r>
        <w:rPr>
          <w:rFonts w:hint="eastAsia" w:ascii="仿宋" w:hAnsi="仿宋" w:eastAsia="仿宋" w:cs="仿宋"/>
          <w:color w:val="000000"/>
          <w:sz w:val="32"/>
          <w:szCs w:val="32"/>
        </w:rPr>
        <w:t>机动车行驶证。</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1"/>
        <w:rPr>
          <w:rFonts w:hint="eastAsia" w:ascii="仿宋" w:hAnsi="仿宋" w:eastAsia="仿宋" w:cs="仿宋"/>
          <w:b/>
          <w:bCs/>
          <w:sz w:val="32"/>
          <w:szCs w:val="32"/>
          <w:lang w:val="en-US" w:eastAsia="zh-CN"/>
        </w:rPr>
      </w:pPr>
      <w:bookmarkStart w:id="36" w:name="_Toc16784"/>
      <w:r>
        <w:rPr>
          <w:rFonts w:hint="eastAsia" w:ascii="仿宋" w:hAnsi="仿宋" w:eastAsia="仿宋" w:cs="仿宋"/>
          <w:b/>
          <w:bCs/>
          <w:sz w:val="32"/>
          <w:szCs w:val="32"/>
          <w:lang w:eastAsia="zh-CN"/>
        </w:rPr>
        <w:t>（</w:t>
      </w:r>
      <w:r>
        <w:rPr>
          <w:rFonts w:hint="eastAsia" w:ascii="仿宋" w:hAnsi="仿宋" w:eastAsia="仿宋" w:cs="仿宋"/>
          <w:b/>
          <w:bCs/>
          <w:sz w:val="32"/>
          <w:szCs w:val="32"/>
          <w:lang w:val="en-US" w:eastAsia="zh-CN"/>
        </w:rPr>
        <w:t>六</w:t>
      </w:r>
      <w:r>
        <w:rPr>
          <w:rFonts w:hint="eastAsia" w:ascii="仿宋" w:hAnsi="仿宋" w:eastAsia="仿宋" w:cs="仿宋"/>
          <w:b/>
          <w:bCs/>
          <w:sz w:val="32"/>
          <w:szCs w:val="32"/>
          <w:lang w:eastAsia="zh-CN"/>
        </w:rPr>
        <w:t>）</w:t>
      </w:r>
      <w:r>
        <w:rPr>
          <w:rFonts w:hint="eastAsia" w:ascii="仿宋" w:hAnsi="仿宋" w:eastAsia="仿宋" w:cs="仿宋"/>
          <w:b/>
          <w:bCs/>
          <w:sz w:val="32"/>
          <w:szCs w:val="32"/>
        </w:rPr>
        <w:t>压力管道使用登记</w:t>
      </w:r>
      <w:bookmarkEnd w:id="36"/>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审批部门：忻州经济开发区行政服务管理局</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办理时限：15个工作日</w:t>
      </w:r>
    </w:p>
    <w:p>
      <w:pPr>
        <w:numPr>
          <w:ilvl w:val="0"/>
          <w:numId w:val="0"/>
        </w:numPr>
        <w:ind w:firstLine="640" w:firstLineChars="200"/>
        <w:rPr>
          <w:rFonts w:hint="eastAsia" w:ascii="仿宋" w:hAnsi="仿宋" w:eastAsia="仿宋" w:cs="仿宋"/>
          <w:color w:val="000000"/>
          <w:sz w:val="32"/>
          <w:szCs w:val="32"/>
          <w:shd w:val="clear" w:color="auto" w:fill="FFFFFF"/>
          <w:lang w:eastAsia="zh-CN"/>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审批依据：</w:t>
      </w:r>
      <w:r>
        <w:rPr>
          <w:rFonts w:hint="eastAsia" w:ascii="仿宋" w:hAnsi="仿宋" w:eastAsia="仿宋" w:cs="仿宋"/>
          <w:color w:val="000000"/>
          <w:sz w:val="32"/>
          <w:szCs w:val="32"/>
          <w:shd w:val="clear" w:color="auto" w:fill="FFFFFF"/>
        </w:rPr>
        <w:t>《中华人民共和国特种设备安全安全法》</w:t>
      </w:r>
      <w:r>
        <w:rPr>
          <w:rFonts w:hint="eastAsia" w:ascii="仿宋" w:hAnsi="仿宋" w:eastAsia="仿宋" w:cs="仿宋"/>
          <w:color w:val="000000"/>
          <w:sz w:val="32"/>
          <w:szCs w:val="32"/>
          <w:shd w:val="clear" w:color="auto" w:fill="FFFFFF"/>
          <w:lang w:eastAsia="zh-CN"/>
        </w:rPr>
        <w:t>（</w:t>
      </w:r>
      <w:r>
        <w:rPr>
          <w:rFonts w:hint="eastAsia" w:ascii="仿宋" w:hAnsi="仿宋" w:eastAsia="仿宋" w:cs="仿宋"/>
          <w:color w:val="000000"/>
          <w:sz w:val="32"/>
          <w:szCs w:val="32"/>
          <w:shd w:val="clear" w:color="auto" w:fill="FFFFFF"/>
        </w:rPr>
        <w:t>中华人民共和国主席令第4号</w:t>
      </w:r>
      <w:r>
        <w:rPr>
          <w:rFonts w:hint="eastAsia" w:ascii="仿宋" w:hAnsi="仿宋" w:eastAsia="仿宋" w:cs="仿宋"/>
          <w:color w:val="000000"/>
          <w:sz w:val="32"/>
          <w:szCs w:val="32"/>
          <w:shd w:val="clear" w:color="auto" w:fill="FFFFFF"/>
          <w:lang w:eastAsia="zh-CN"/>
        </w:rPr>
        <w:t>）</w:t>
      </w:r>
    </w:p>
    <w:p>
      <w:pPr>
        <w:numPr>
          <w:ilvl w:val="0"/>
          <w:numId w:val="0"/>
        </w:numPr>
        <w:ind w:firstLine="640" w:firstLineChars="200"/>
        <w:rPr>
          <w:rFonts w:hint="default"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办理窗口：忻州经济开发区行政服务管理局</w:t>
      </w:r>
      <w:r>
        <w:rPr>
          <w:rFonts w:hint="eastAsia" w:ascii="仿宋" w:hAnsi="仿宋" w:eastAsia="仿宋" w:cs="仿宋"/>
          <w:b w:val="0"/>
          <w:bCs w:val="0"/>
          <w:sz w:val="32"/>
          <w:szCs w:val="32"/>
          <w:lang w:val="en-US" w:eastAsia="zh-CN"/>
        </w:rPr>
        <w:t>生态环境</w:t>
      </w: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审批窗口</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审批负责人：郝元、赵永鑫</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是否收费：否</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受理条件：</w:t>
      </w:r>
      <w:r>
        <w:rPr>
          <w:rFonts w:hint="eastAsia" w:ascii="仿宋" w:hAnsi="仿宋" w:eastAsia="仿宋" w:cs="仿宋"/>
          <w:color w:val="000000" w:themeColor="text1"/>
          <w:sz w:val="32"/>
          <w:szCs w:val="32"/>
          <w:shd w:val="clear" w:color="auto" w:fill="FFFFFF"/>
          <w14:textFill>
            <w14:solidFill>
              <w14:schemeClr w14:val="tx1"/>
            </w14:solidFill>
          </w14:textFill>
        </w:rPr>
        <w:t>压力管道安装监督检验合格后</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所需提供的申请材料：</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1.使用登记表(一式两份)；</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2.含有使用单位统一社会代码或者个人身份证明；</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3.安装监督检验证明、定期检验证明；</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4.压力管道基本信息汇总表－工业管道。</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1"/>
        <w:rPr>
          <w:rFonts w:hint="eastAsia" w:ascii="仿宋" w:hAnsi="仿宋" w:eastAsia="仿宋" w:cs="仿宋"/>
          <w:b/>
          <w:bCs/>
          <w:sz w:val="32"/>
          <w:szCs w:val="32"/>
          <w:lang w:val="en-US" w:eastAsia="zh-CN"/>
        </w:rPr>
      </w:pPr>
      <w:bookmarkStart w:id="37" w:name="_Toc4154"/>
      <w:r>
        <w:rPr>
          <w:rFonts w:hint="eastAsia" w:ascii="仿宋" w:hAnsi="仿宋" w:eastAsia="仿宋" w:cs="仿宋"/>
          <w:b/>
          <w:bCs/>
          <w:sz w:val="32"/>
          <w:szCs w:val="32"/>
          <w:lang w:val="en-US" w:eastAsia="zh-CN"/>
        </w:rPr>
        <w:t>（七）</w:t>
      </w:r>
      <w:r>
        <w:rPr>
          <w:rFonts w:hint="eastAsia" w:ascii="仿宋" w:hAnsi="仿宋" w:eastAsia="仿宋" w:cs="仿宋"/>
          <w:b/>
          <w:bCs/>
          <w:sz w:val="32"/>
          <w:szCs w:val="32"/>
        </w:rPr>
        <w:t>起重机械使用登记</w:t>
      </w:r>
      <w:bookmarkEnd w:id="37"/>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审批部门：忻州经济开发区行政服务管理局</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办理时限：15个工作日</w:t>
      </w:r>
    </w:p>
    <w:p>
      <w:pPr>
        <w:numPr>
          <w:ilvl w:val="0"/>
          <w:numId w:val="0"/>
        </w:numPr>
        <w:ind w:firstLine="640" w:firstLineChars="200"/>
        <w:rPr>
          <w:rFonts w:hint="eastAsia" w:ascii="仿宋" w:hAnsi="仿宋" w:eastAsia="仿宋" w:cs="仿宋"/>
          <w:color w:val="000000"/>
          <w:sz w:val="32"/>
          <w:szCs w:val="32"/>
          <w:shd w:val="clear" w:color="auto" w:fill="FFFFFF"/>
          <w:lang w:eastAsia="zh-CN"/>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审批依据：</w:t>
      </w:r>
      <w:r>
        <w:rPr>
          <w:rFonts w:hint="eastAsia" w:ascii="仿宋" w:hAnsi="仿宋" w:eastAsia="仿宋" w:cs="仿宋"/>
          <w:color w:val="000000"/>
          <w:sz w:val="32"/>
          <w:szCs w:val="32"/>
          <w:shd w:val="clear" w:color="auto" w:fill="FFFFFF"/>
        </w:rPr>
        <w:t>《中华人民共和国特种设备安全安全法》</w:t>
      </w:r>
      <w:r>
        <w:rPr>
          <w:rFonts w:hint="eastAsia" w:ascii="仿宋" w:hAnsi="仿宋" w:eastAsia="仿宋" w:cs="仿宋"/>
          <w:color w:val="000000"/>
          <w:sz w:val="32"/>
          <w:szCs w:val="32"/>
          <w:shd w:val="clear" w:color="auto" w:fill="FFFFFF"/>
          <w:lang w:eastAsia="zh-CN"/>
        </w:rPr>
        <w:t>（</w:t>
      </w:r>
      <w:r>
        <w:rPr>
          <w:rFonts w:hint="eastAsia" w:ascii="仿宋" w:hAnsi="仿宋" w:eastAsia="仿宋" w:cs="仿宋"/>
          <w:color w:val="000000"/>
          <w:sz w:val="32"/>
          <w:szCs w:val="32"/>
          <w:shd w:val="clear" w:color="auto" w:fill="FFFFFF"/>
        </w:rPr>
        <w:t>中华人民共和国主席令第4号</w:t>
      </w:r>
      <w:r>
        <w:rPr>
          <w:rFonts w:hint="eastAsia" w:ascii="仿宋" w:hAnsi="仿宋" w:eastAsia="仿宋" w:cs="仿宋"/>
          <w:color w:val="000000"/>
          <w:sz w:val="32"/>
          <w:szCs w:val="32"/>
          <w:shd w:val="clear" w:color="auto" w:fill="FFFFFF"/>
          <w:lang w:eastAsia="zh-CN"/>
        </w:rPr>
        <w:t>）</w:t>
      </w:r>
    </w:p>
    <w:p>
      <w:pPr>
        <w:numPr>
          <w:ilvl w:val="0"/>
          <w:numId w:val="0"/>
        </w:numPr>
        <w:ind w:firstLine="640" w:firstLineChars="200"/>
        <w:rPr>
          <w:rFonts w:hint="default"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办理窗口：忻州经济开发区行政服务管理局</w:t>
      </w:r>
      <w:r>
        <w:rPr>
          <w:rFonts w:hint="eastAsia" w:ascii="仿宋" w:hAnsi="仿宋" w:eastAsia="仿宋" w:cs="仿宋"/>
          <w:b w:val="0"/>
          <w:bCs w:val="0"/>
          <w:sz w:val="32"/>
          <w:szCs w:val="32"/>
          <w:lang w:val="en-US" w:eastAsia="zh-CN"/>
        </w:rPr>
        <w:t>生态环境</w:t>
      </w: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审批窗口</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审批负责人：郝元、赵永鑫</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是否收费：否</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受理条件：</w:t>
      </w:r>
      <w:r>
        <w:rPr>
          <w:rFonts w:hint="eastAsia" w:ascii="仿宋" w:hAnsi="仿宋" w:eastAsia="仿宋" w:cs="仿宋"/>
          <w:sz w:val="32"/>
          <w:szCs w:val="32"/>
        </w:rPr>
        <w:t>起重机械安装监督检验合格后</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1.</w:t>
      </w:r>
      <w:r>
        <w:rPr>
          <w:rFonts w:hint="eastAsia" w:ascii="仿宋" w:hAnsi="仿宋" w:eastAsia="仿宋" w:cs="仿宋"/>
          <w:color w:val="000000"/>
          <w:sz w:val="32"/>
          <w:szCs w:val="32"/>
        </w:rPr>
        <w:t>使用登记表(一式两份)；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2.</w:t>
      </w:r>
      <w:r>
        <w:rPr>
          <w:rFonts w:hint="eastAsia" w:ascii="仿宋" w:hAnsi="仿宋" w:eastAsia="仿宋" w:cs="仿宋"/>
          <w:color w:val="000000"/>
          <w:sz w:val="32"/>
          <w:szCs w:val="32"/>
        </w:rPr>
        <w:t>含有使用单位统一社会代码或者个人身份证明（适用于公民个人所有的特种设备）；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3.</w:t>
      </w:r>
      <w:r>
        <w:rPr>
          <w:rFonts w:hint="eastAsia" w:ascii="仿宋" w:hAnsi="仿宋" w:eastAsia="仿宋" w:cs="仿宋"/>
          <w:color w:val="000000"/>
          <w:sz w:val="32"/>
          <w:szCs w:val="32"/>
        </w:rPr>
        <w:t>产品合格证（含产品数据表）；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color w:val="000000"/>
          <w:sz w:val="32"/>
          <w:szCs w:val="32"/>
          <w:lang w:val="en-US" w:eastAsia="zh-CN"/>
        </w:rPr>
        <w:t>4.</w:t>
      </w:r>
      <w:r>
        <w:rPr>
          <w:rFonts w:hint="eastAsia" w:ascii="仿宋" w:hAnsi="仿宋" w:eastAsia="仿宋" w:cs="仿宋"/>
          <w:color w:val="000000"/>
          <w:sz w:val="32"/>
          <w:szCs w:val="32"/>
        </w:rPr>
        <w:t>安装监督检验证明。</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rPr>
          <w:rFonts w:hint="eastAsia"/>
          <w:b/>
          <w:bCs/>
          <w:sz w:val="44"/>
          <w:szCs w:val="44"/>
          <w:lang w:val="en-US" w:eastAsia="zh-CN"/>
        </w:rPr>
      </w:pPr>
      <w:r>
        <w:rPr>
          <w:rFonts w:hint="eastAsia"/>
          <w:b/>
          <w:bCs/>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lang w:val="en-US" w:eastAsia="zh-CN"/>
        </w:rPr>
      </w:pPr>
      <w:bookmarkStart w:id="38" w:name="_Toc27997"/>
      <w:r>
        <w:rPr>
          <w:rFonts w:hint="eastAsia" w:ascii="方正小标宋_GBK" w:hAnsi="方正小标宋_GBK" w:eastAsia="方正小标宋_GBK" w:cs="方正小标宋_GBK"/>
          <w:b w:val="0"/>
          <w:bCs w:val="0"/>
          <w:sz w:val="36"/>
          <w:szCs w:val="36"/>
          <w:lang w:val="en-US" w:eastAsia="zh-CN"/>
        </w:rPr>
        <w:t>特种设备使用登记审批流程图</w:t>
      </w:r>
      <w:bookmarkEnd w:id="38"/>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r>
        <w:rPr>
          <w:b/>
          <w:sz w:val="44"/>
          <w:szCs w:val="44"/>
        </w:rPr>
        <mc:AlternateContent>
          <mc:Choice Requires="wpc">
            <w:drawing>
              <wp:inline distT="0" distB="0" distL="114300" distR="114300">
                <wp:extent cx="5279390" cy="6356350"/>
                <wp:effectExtent l="0" t="0" r="0" b="0"/>
                <wp:docPr id="164" name="画布 1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6" name="文本框 152"/>
                        <wps:cNvSpPr txBox="1"/>
                        <wps:spPr>
                          <a:xfrm>
                            <a:off x="300156" y="2188778"/>
                            <a:ext cx="1942617" cy="594222"/>
                          </a:xfrm>
                          <a:prstGeom prst="rect">
                            <a:avLst/>
                          </a:prstGeom>
                          <a:solidFill>
                            <a:srgbClr val="FFFFFF"/>
                          </a:solidFill>
                          <a:ln w="28575" cap="flat" cmpd="sng">
                            <a:solidFill>
                              <a:srgbClr val="000000"/>
                            </a:solidFill>
                            <a:prstDash val="solid"/>
                            <a:miter/>
                            <a:headEnd type="none" w="med" len="med"/>
                            <a:tailEnd type="none" w="med" len="med"/>
                          </a:ln>
                        </wps:spPr>
                        <wps:txbx>
                          <w:txbxContent>
                            <w:p>
                              <w:pPr>
                                <w:jc w:val="center"/>
                                <w:rPr>
                                  <w:rFonts w:hint="eastAsia"/>
                                  <w:b/>
                                  <w:sz w:val="44"/>
                                  <w:szCs w:val="44"/>
                                </w:rPr>
                              </w:pPr>
                              <w:r>
                                <w:rPr>
                                  <w:rFonts w:hint="eastAsia"/>
                                  <w:b/>
                                  <w:sz w:val="44"/>
                                  <w:szCs w:val="44"/>
                                </w:rPr>
                                <w:t>资料审核</w:t>
                              </w:r>
                            </w:p>
                          </w:txbxContent>
                        </wps:txbx>
                        <wps:bodyPr upright="1"/>
                      </wps:wsp>
                      <wps:wsp>
                        <wps:cNvPr id="167" name="文本框 153"/>
                        <wps:cNvSpPr txBox="1"/>
                        <wps:spPr>
                          <a:xfrm>
                            <a:off x="353469" y="3494607"/>
                            <a:ext cx="1942617" cy="594222"/>
                          </a:xfrm>
                          <a:prstGeom prst="rect">
                            <a:avLst/>
                          </a:prstGeom>
                          <a:solidFill>
                            <a:srgbClr val="FFFFFF"/>
                          </a:solidFill>
                          <a:ln w="28575" cap="flat" cmpd="sng">
                            <a:solidFill>
                              <a:srgbClr val="000000"/>
                            </a:solidFill>
                            <a:prstDash val="solid"/>
                            <a:miter/>
                            <a:headEnd type="none" w="med" len="med"/>
                            <a:tailEnd type="none" w="med" len="med"/>
                          </a:ln>
                        </wps:spPr>
                        <wps:txbx>
                          <w:txbxContent>
                            <w:p>
                              <w:pPr>
                                <w:jc w:val="center"/>
                                <w:rPr>
                                  <w:rFonts w:hint="eastAsia"/>
                                  <w:b/>
                                  <w:sz w:val="44"/>
                                  <w:szCs w:val="44"/>
                                </w:rPr>
                              </w:pPr>
                              <w:r>
                                <w:rPr>
                                  <w:rFonts w:hint="eastAsia"/>
                                  <w:b/>
                                  <w:sz w:val="44"/>
                                  <w:szCs w:val="44"/>
                                </w:rPr>
                                <w:t>审    批</w:t>
                              </w:r>
                            </w:p>
                          </w:txbxContent>
                        </wps:txbx>
                        <wps:bodyPr upright="1"/>
                      </wps:wsp>
                      <wps:wsp>
                        <wps:cNvPr id="168" name="文本框 154"/>
                        <wps:cNvSpPr txBox="1"/>
                        <wps:spPr>
                          <a:xfrm>
                            <a:off x="2694833" y="2902573"/>
                            <a:ext cx="958163" cy="509645"/>
                          </a:xfrm>
                          <a:prstGeom prst="rect">
                            <a:avLst/>
                          </a:prstGeom>
                          <a:solidFill>
                            <a:srgbClr val="FFFFFF"/>
                          </a:solidFill>
                          <a:ln w="28575" cap="flat" cmpd="sng">
                            <a:solidFill>
                              <a:srgbClr val="000000"/>
                            </a:solidFill>
                            <a:prstDash val="solid"/>
                            <a:miter/>
                            <a:headEnd type="none" w="med" len="med"/>
                            <a:tailEnd type="none" w="med" len="med"/>
                          </a:ln>
                        </wps:spPr>
                        <wps:txbx>
                          <w:txbxContent>
                            <w:p>
                              <w:pPr>
                                <w:jc w:val="center"/>
                                <w:rPr>
                                  <w:rFonts w:hint="eastAsia" w:eastAsia="宋体"/>
                                  <w:b/>
                                  <w:sz w:val="44"/>
                                  <w:szCs w:val="44"/>
                                  <w:lang w:val="en-US" w:eastAsia="zh-CN"/>
                                </w:rPr>
                              </w:pPr>
                              <w:r>
                                <w:rPr>
                                  <w:rFonts w:hint="eastAsia"/>
                                  <w:b/>
                                  <w:sz w:val="44"/>
                                  <w:szCs w:val="44"/>
                                  <w:lang w:val="en-US" w:eastAsia="zh-CN"/>
                                </w:rPr>
                                <w:t>驳回</w:t>
                              </w:r>
                            </w:p>
                          </w:txbxContent>
                        </wps:txbx>
                        <wps:bodyPr upright="1"/>
                      </wps:wsp>
                      <wps:wsp>
                        <wps:cNvPr id="169" name="文本框 155"/>
                        <wps:cNvSpPr txBox="1"/>
                        <wps:spPr>
                          <a:xfrm>
                            <a:off x="353469" y="4894492"/>
                            <a:ext cx="1942617" cy="594222"/>
                          </a:xfrm>
                          <a:prstGeom prst="rect">
                            <a:avLst/>
                          </a:prstGeom>
                          <a:solidFill>
                            <a:srgbClr val="FFFFFF"/>
                          </a:solidFill>
                          <a:ln w="28575" cap="flat" cmpd="sng">
                            <a:solidFill>
                              <a:srgbClr val="000000"/>
                            </a:solidFill>
                            <a:prstDash val="solid"/>
                            <a:miter/>
                            <a:headEnd type="none" w="med" len="med"/>
                            <a:tailEnd type="none" w="med" len="med"/>
                          </a:ln>
                        </wps:spPr>
                        <wps:txbx>
                          <w:txbxContent>
                            <w:p>
                              <w:pPr>
                                <w:jc w:val="center"/>
                                <w:rPr>
                                  <w:rFonts w:hint="eastAsia"/>
                                  <w:b/>
                                  <w:sz w:val="44"/>
                                  <w:szCs w:val="44"/>
                                </w:rPr>
                              </w:pPr>
                              <w:r>
                                <w:rPr>
                                  <w:rFonts w:hint="eastAsia"/>
                                  <w:b/>
                                  <w:sz w:val="44"/>
                                  <w:szCs w:val="44"/>
                                </w:rPr>
                                <w:t>办    结</w:t>
                              </w:r>
                            </w:p>
                          </w:txbxContent>
                        </wps:txbx>
                        <wps:bodyPr upright="1"/>
                      </wps:wsp>
                      <wps:wsp>
                        <wps:cNvPr id="170" name="直接连接符 156"/>
                        <wps:cNvCnPr/>
                        <wps:spPr>
                          <a:xfrm>
                            <a:off x="1246634" y="1443631"/>
                            <a:ext cx="21909" cy="740772"/>
                          </a:xfrm>
                          <a:prstGeom prst="line">
                            <a:avLst/>
                          </a:prstGeom>
                          <a:ln w="28575" cap="flat" cmpd="sng">
                            <a:solidFill>
                              <a:srgbClr val="000000"/>
                            </a:solidFill>
                            <a:prstDash val="solid"/>
                            <a:headEnd type="none" w="med" len="med"/>
                            <a:tailEnd type="triangle" w="med" len="med"/>
                          </a:ln>
                        </wps:spPr>
                        <wps:bodyPr upright="1"/>
                      </wps:wsp>
                      <wps:wsp>
                        <wps:cNvPr id="171" name="直接连接符 157"/>
                        <wps:cNvCnPr/>
                        <wps:spPr>
                          <a:xfrm>
                            <a:off x="1257589" y="2774250"/>
                            <a:ext cx="730" cy="709421"/>
                          </a:xfrm>
                          <a:prstGeom prst="line">
                            <a:avLst/>
                          </a:prstGeom>
                          <a:ln w="28575" cap="flat" cmpd="sng">
                            <a:solidFill>
                              <a:srgbClr val="000000"/>
                            </a:solidFill>
                            <a:prstDash val="solid"/>
                            <a:headEnd type="none" w="med" len="med"/>
                            <a:tailEnd type="triangle" w="med" len="med"/>
                          </a:ln>
                        </wps:spPr>
                        <wps:bodyPr upright="1"/>
                      </wps:wsp>
                      <wps:wsp>
                        <wps:cNvPr id="172" name="直接连接符 158"/>
                        <wps:cNvCnPr/>
                        <wps:spPr>
                          <a:xfrm>
                            <a:off x="1287531" y="4076434"/>
                            <a:ext cx="1461" cy="773582"/>
                          </a:xfrm>
                          <a:prstGeom prst="line">
                            <a:avLst/>
                          </a:prstGeom>
                          <a:ln w="28575" cap="flat" cmpd="sng">
                            <a:solidFill>
                              <a:srgbClr val="000000"/>
                            </a:solidFill>
                            <a:prstDash val="solid"/>
                            <a:headEnd type="none" w="med" len="med"/>
                            <a:tailEnd type="triangle" w="med" len="med"/>
                          </a:ln>
                        </wps:spPr>
                        <wps:bodyPr upright="1"/>
                      </wps:wsp>
                      <wps:wsp>
                        <wps:cNvPr id="173" name="直接连接符 159"/>
                        <wps:cNvCnPr/>
                        <wps:spPr>
                          <a:xfrm>
                            <a:off x="3172454" y="2317100"/>
                            <a:ext cx="12415" cy="591305"/>
                          </a:xfrm>
                          <a:prstGeom prst="line">
                            <a:avLst/>
                          </a:prstGeom>
                          <a:ln w="28575" cap="flat" cmpd="sng">
                            <a:solidFill>
                              <a:srgbClr val="000000"/>
                            </a:solidFill>
                            <a:prstDash val="solid"/>
                            <a:headEnd type="none" w="med" len="med"/>
                            <a:tailEnd type="triangle" w="med" len="med"/>
                          </a:ln>
                        </wps:spPr>
                        <wps:bodyPr upright="1"/>
                      </wps:wsp>
                      <wps:wsp>
                        <wps:cNvPr id="174" name="直接连接符 160"/>
                        <wps:cNvCnPr/>
                        <wps:spPr>
                          <a:xfrm>
                            <a:off x="2285861" y="2285749"/>
                            <a:ext cx="2358892" cy="729"/>
                          </a:xfrm>
                          <a:prstGeom prst="line">
                            <a:avLst/>
                          </a:prstGeom>
                          <a:ln w="28575" cap="flat" cmpd="sng">
                            <a:solidFill>
                              <a:srgbClr val="000000"/>
                            </a:solidFill>
                            <a:prstDash val="solid"/>
                            <a:headEnd type="none" w="med" len="med"/>
                            <a:tailEnd type="none" w="med" len="med"/>
                          </a:ln>
                        </wps:spPr>
                        <wps:bodyPr upright="1"/>
                      </wps:wsp>
                      <wps:wsp>
                        <wps:cNvPr id="175" name="直接连接符 161"/>
                        <wps:cNvCnPr/>
                        <wps:spPr>
                          <a:xfrm>
                            <a:off x="4625765" y="2285020"/>
                            <a:ext cx="1461" cy="588389"/>
                          </a:xfrm>
                          <a:prstGeom prst="line">
                            <a:avLst/>
                          </a:prstGeom>
                          <a:ln w="28575" cap="flat" cmpd="sng">
                            <a:solidFill>
                              <a:srgbClr val="000000"/>
                            </a:solidFill>
                            <a:prstDash val="solid"/>
                            <a:headEnd type="none" w="med" len="med"/>
                            <a:tailEnd type="triangle" w="med" len="med"/>
                          </a:ln>
                        </wps:spPr>
                        <wps:bodyPr upright="1"/>
                      </wps:wsp>
                      <wps:wsp>
                        <wps:cNvPr id="176" name="文本框 162"/>
                        <wps:cNvSpPr txBox="1"/>
                        <wps:spPr>
                          <a:xfrm>
                            <a:off x="275326" y="856700"/>
                            <a:ext cx="1930202" cy="584014"/>
                          </a:xfrm>
                          <a:prstGeom prst="rect">
                            <a:avLst/>
                          </a:prstGeom>
                          <a:solidFill>
                            <a:srgbClr val="FFFFFF"/>
                          </a:solidFill>
                          <a:ln w="28575" cap="flat" cmpd="sng">
                            <a:solidFill>
                              <a:srgbClr val="000000"/>
                            </a:solidFill>
                            <a:prstDash val="solid"/>
                            <a:miter/>
                            <a:headEnd type="none" w="med" len="med"/>
                            <a:tailEnd type="none" w="med" len="med"/>
                          </a:ln>
                        </wps:spPr>
                        <wps:txbx>
                          <w:txbxContent>
                            <w:p>
                              <w:pPr>
                                <w:jc w:val="center"/>
                                <w:rPr>
                                  <w:rFonts w:hint="eastAsia"/>
                                  <w:b/>
                                  <w:sz w:val="44"/>
                                  <w:szCs w:val="44"/>
                                </w:rPr>
                              </w:pPr>
                              <w:r>
                                <w:rPr>
                                  <w:rFonts w:hint="eastAsia"/>
                                  <w:b/>
                                  <w:sz w:val="44"/>
                                  <w:szCs w:val="44"/>
                                </w:rPr>
                                <w:t>受   理</w:t>
                              </w:r>
                            </w:p>
                          </w:txbxContent>
                        </wps:txbx>
                        <wps:bodyPr upright="1"/>
                      </wps:wsp>
                      <wps:wsp>
                        <wps:cNvPr id="178" name="文本框 163"/>
                        <wps:cNvSpPr txBox="1"/>
                        <wps:spPr>
                          <a:xfrm>
                            <a:off x="4096293" y="2878512"/>
                            <a:ext cx="952320" cy="508187"/>
                          </a:xfrm>
                          <a:prstGeom prst="rect">
                            <a:avLst/>
                          </a:prstGeom>
                          <a:solidFill>
                            <a:srgbClr val="FFFFFF"/>
                          </a:solidFill>
                          <a:ln w="28575" cap="flat" cmpd="sng">
                            <a:solidFill>
                              <a:srgbClr val="000000"/>
                            </a:solidFill>
                            <a:prstDash val="solid"/>
                            <a:miter/>
                            <a:headEnd type="none" w="med" len="med"/>
                            <a:tailEnd type="none" w="med" len="med"/>
                          </a:ln>
                        </wps:spPr>
                        <wps:txbx>
                          <w:txbxContent>
                            <w:p>
                              <w:pPr>
                                <w:jc w:val="center"/>
                                <w:rPr>
                                  <w:rFonts w:hint="default" w:eastAsia="宋体"/>
                                  <w:b/>
                                  <w:sz w:val="44"/>
                                  <w:szCs w:val="44"/>
                                  <w:lang w:val="en-US" w:eastAsia="zh-CN"/>
                                </w:rPr>
                              </w:pPr>
                              <w:r>
                                <w:rPr>
                                  <w:rFonts w:hint="eastAsia"/>
                                  <w:b/>
                                  <w:sz w:val="44"/>
                                  <w:szCs w:val="44"/>
                                  <w:lang w:val="en-US" w:eastAsia="zh-CN"/>
                                </w:rPr>
                                <w:t>补正</w:t>
                              </w:r>
                            </w:p>
                          </w:txbxContent>
                        </wps:txbx>
                        <wps:bodyPr upright="1"/>
                      </wps:wsp>
                    </wpc:wpc>
                  </a:graphicData>
                </a:graphic>
              </wp:inline>
            </w:drawing>
          </mc:Choice>
          <mc:Fallback>
            <w:pict>
              <v:group id="_x0000_s1026" o:spid="_x0000_s1026" o:spt="203" style="height:500.5pt;width:415.7pt;" coordsize="5279390,6356350" editas="canvas" o:gfxdata="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&#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">
                <o:lock v:ext="edit" aspectratio="f"/>
                <v:shape id="_x0000_s1026" o:spid="_x0000_s1026" style="position:absolute;left:0;top:0;height:6356350;width:5279390;" filled="f" stroked="f" coordsize="21600,21600" o:gfxdata="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">
                  <v:fill on="f" focussize="0,0"/>
                  <v:stroke on="f"/>
                  <v:imagedata o:title=""/>
                  <o:lock v:ext="edit" aspectratio="t"/>
                </v:shape>
                <v:shape id="文本框 152" o:spid="_x0000_s1026" o:spt="202" type="#_x0000_t202" style="position:absolute;left:300156;top:2188778;height:594222;width:1942617;" fillcolor="#FFFFFF" filled="t" stroked="t" coordsize="21600,21600" o:gfxdata="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FAkidYAAAAGAQAADwAA&#10;AAAAAAABACAAAAAiAAAAZHJzL2Rvd25yZXYueG1sUEsBAhQAFAAAAAgAh07iQHb1dKwYAgAARgQA&#10;AA4AAAAAAAAAAQAgAAAAJQEAAGRycy9lMm9Eb2MueG1sUEsFBgAAAAAGAAYAWQEAAK8FAAAAAA==&#10;">
                  <v:fill on="t" focussize="0,0"/>
                  <v:stroke weight="2.25pt" color="#000000" joinstyle="miter"/>
                  <v:imagedata o:title=""/>
                  <o:lock v:ext="edit" aspectratio="f"/>
                  <v:textbox>
                    <w:txbxContent>
                      <w:p>
                        <w:pPr>
                          <w:jc w:val="center"/>
                          <w:rPr>
                            <w:rFonts w:hint="eastAsia"/>
                            <w:b/>
                            <w:sz w:val="44"/>
                            <w:szCs w:val="44"/>
                          </w:rPr>
                        </w:pPr>
                        <w:r>
                          <w:rPr>
                            <w:rFonts w:hint="eastAsia"/>
                            <w:b/>
                            <w:sz w:val="44"/>
                            <w:szCs w:val="44"/>
                          </w:rPr>
                          <w:t>资料审核</w:t>
                        </w:r>
                      </w:p>
                    </w:txbxContent>
                  </v:textbox>
                </v:shape>
                <v:shape id="文本框 153" o:spid="_x0000_s1026" o:spt="202" type="#_x0000_t202" style="position:absolute;left:353469;top:3494607;height:594222;width:1942617;" fillcolor="#FFFFFF" filled="t" stroked="t" coordsize="21600,21600" o:gfxdata="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FAkidYAAAAGAQAADwAA&#10;AAAAAAABACAAAAAiAAAAZHJzL2Rvd25yZXYueG1sUEsBAhQAFAAAAAgAh07iQF93n+sYAgAARgQA&#10;AA4AAAAAAAAAAQAgAAAAJQEAAGRycy9lMm9Eb2MueG1sUEsFBgAAAAAGAAYAWQEAAK8FAAAAAA==&#10;">
                  <v:fill on="t" focussize="0,0"/>
                  <v:stroke weight="2.25pt" color="#000000" joinstyle="miter"/>
                  <v:imagedata o:title=""/>
                  <o:lock v:ext="edit" aspectratio="f"/>
                  <v:textbox>
                    <w:txbxContent>
                      <w:p>
                        <w:pPr>
                          <w:jc w:val="center"/>
                          <w:rPr>
                            <w:rFonts w:hint="eastAsia"/>
                            <w:b/>
                            <w:sz w:val="44"/>
                            <w:szCs w:val="44"/>
                          </w:rPr>
                        </w:pPr>
                        <w:r>
                          <w:rPr>
                            <w:rFonts w:hint="eastAsia"/>
                            <w:b/>
                            <w:sz w:val="44"/>
                            <w:szCs w:val="44"/>
                          </w:rPr>
                          <w:t>审    批</w:t>
                        </w:r>
                      </w:p>
                    </w:txbxContent>
                  </v:textbox>
                </v:shape>
                <v:shape id="文本框 154" o:spid="_x0000_s1026" o:spt="202" type="#_x0000_t202" style="position:absolute;left:2694833;top:2902573;height:509645;width:958163;" fillcolor="#FFFFFF" filled="t" stroked="t" coordsize="21600,21600" o:gfxdata="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FAkidYAAAAGAQAADwAA&#10;AAAAAAABACAAAAAiAAAAZHJzL2Rvd25yZXYueG1sUEsBAhQAFAAAAAgAh07iQGCExWYYAgAARgQA&#10;AA4AAAAAAAAAAQAgAAAAJQEAAGRycy9lMm9Eb2MueG1sUEsFBgAAAAAGAAYAWQEAAK8FAAAAAA==&#10;">
                  <v:fill on="t" focussize="0,0"/>
                  <v:stroke weight="2.25pt" color="#000000" joinstyle="miter"/>
                  <v:imagedata o:title=""/>
                  <o:lock v:ext="edit" aspectratio="f"/>
                  <v:textbox>
                    <w:txbxContent>
                      <w:p>
                        <w:pPr>
                          <w:jc w:val="center"/>
                          <w:rPr>
                            <w:rFonts w:hint="eastAsia" w:eastAsia="宋体"/>
                            <w:b/>
                            <w:sz w:val="44"/>
                            <w:szCs w:val="44"/>
                            <w:lang w:val="en-US" w:eastAsia="zh-CN"/>
                          </w:rPr>
                        </w:pPr>
                        <w:r>
                          <w:rPr>
                            <w:rFonts w:hint="eastAsia"/>
                            <w:b/>
                            <w:sz w:val="44"/>
                            <w:szCs w:val="44"/>
                            <w:lang w:val="en-US" w:eastAsia="zh-CN"/>
                          </w:rPr>
                          <w:t>驳回</w:t>
                        </w:r>
                      </w:p>
                    </w:txbxContent>
                  </v:textbox>
                </v:shape>
                <v:shape id="文本框 155" o:spid="_x0000_s1026" o:spt="202" type="#_x0000_t202" style="position:absolute;left:353469;top:4894492;height:594222;width:1942617;" fillcolor="#FFFFFF" filled="t" stroked="t" coordsize="21600,21600" o:gfxdata="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EUCSJ1gAAAAYBAAAP&#10;AAAAAAAAAAEAIAAAACIAAABkcnMvZG93bnJldi54bWxQSwECFAAUAAAACACHTuJAcGlgixoCAABG&#10;BAAADgAAAAAAAAABACAAAAAlAQAAZHJzL2Uyb0RvYy54bWxQSwUGAAAAAAYABgBZAQAAsQUAAAAA&#10;">
                  <v:fill on="t" focussize="0,0"/>
                  <v:stroke weight="2.25pt" color="#000000" joinstyle="miter"/>
                  <v:imagedata o:title=""/>
                  <o:lock v:ext="edit" aspectratio="f"/>
                  <v:textbox>
                    <w:txbxContent>
                      <w:p>
                        <w:pPr>
                          <w:jc w:val="center"/>
                          <w:rPr>
                            <w:rFonts w:hint="eastAsia"/>
                            <w:b/>
                            <w:sz w:val="44"/>
                            <w:szCs w:val="44"/>
                          </w:rPr>
                        </w:pPr>
                        <w:r>
                          <w:rPr>
                            <w:rFonts w:hint="eastAsia"/>
                            <w:b/>
                            <w:sz w:val="44"/>
                            <w:szCs w:val="44"/>
                          </w:rPr>
                          <w:t>办    结</w:t>
                        </w:r>
                      </w:p>
                    </w:txbxContent>
                  </v:textbox>
                </v:shape>
                <v:line id="直接连接符 156" o:spid="_x0000_s1026" o:spt="20" style="position:absolute;left:1246634;top:1443631;height:740772;width:21909;" filled="f" stroked="t" coordsize="21600,21600" o:gfxdata="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VFjLNIAAAAGAQAADwAAAAAAAAABACAAAAAiAAAA&#10;ZHJzL2Rvd25yZXYueG1sUEsBAhQAFAAAAAgAh07iQGgDTzsNAgAA/AMAAA4AAAAAAAAAAQAgAAAA&#10;IQEAAGRycy9lMm9Eb2MueG1sUEsFBgAAAAAGAAYAWQEAAKAFAAAAAA==&#10;">
                  <v:fill on="f" focussize="0,0"/>
                  <v:stroke weight="2.25pt" color="#000000" joinstyle="round" endarrow="block"/>
                  <v:imagedata o:title=""/>
                  <o:lock v:ext="edit" aspectratio="f"/>
                </v:line>
                <v:line id="直接连接符 157" o:spid="_x0000_s1026" o:spt="20" style="position:absolute;left:1257589;top:2774250;height:709421;width:730;" filled="f" stroked="t" coordsize="21600,21600" o:gfxdata="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&#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VRYyzSAAAABgEAAA8AAAAAAAAAAQAgAAAAIgAAAGRy&#10;cy9kb3ducmV2LnhtbFBLAQIUABQAAAAIAIdO4kBkIoTaCwIAAPoDAAAOAAAAAAAAAAEAIAAAACEB&#10;AABkcnMvZTJvRG9jLnhtbFBLBQYAAAAABgAGAFkBAACeBQAAAAA=&#10;">
                  <v:fill on="f" focussize="0,0"/>
                  <v:stroke weight="2.25pt" color="#000000" joinstyle="round" endarrow="block"/>
                  <v:imagedata o:title=""/>
                  <o:lock v:ext="edit" aspectratio="f"/>
                </v:line>
                <v:line id="直接连接符 158" o:spid="_x0000_s1026" o:spt="20" style="position:absolute;left:1287531;top:4076434;height:773582;width:1461;" filled="f" stroked="t" coordsize="21600,21600" o:gfxdata="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FUWMs0gAAAAYBAAAPAAAAAAAAAAEAIAAAACIA&#10;AABkcnMvZG93bnJldi54bWxQSwECFAAUAAAACACHTuJAUv4dSA8CAAD7AwAADgAAAAAAAAABACAA&#10;AAAhAQAAZHJzL2Uyb0RvYy54bWxQSwUGAAAAAAYABgBZAQAAogUAAAAA&#10;">
                  <v:fill on="f" focussize="0,0"/>
                  <v:stroke weight="2.25pt" color="#000000" joinstyle="round" endarrow="block"/>
                  <v:imagedata o:title=""/>
                  <o:lock v:ext="edit" aspectratio="f"/>
                </v:line>
                <v:line id="直接连接符 159" o:spid="_x0000_s1026" o:spt="20" style="position:absolute;left:3172454;top:2317100;height:591305;width:12415;" filled="f" stroked="t" coordsize="21600,21600" o:gfxdata="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VRYyzSAAAABgEAAA8AAAAAAAAAAQAgAAAAIgAA&#10;AGRycy9kb3ducmV2LnhtbFBLAQIUABQAAAAIAIdO4kDEtjtJDgIAAPwDAAAOAAAAAAAAAAEAIAAA&#10;ACEBAABkcnMvZTJvRG9jLnhtbFBLBQYAAAAABgAGAFkBAAChBQAAAAA=&#10;">
                  <v:fill on="f" focussize="0,0"/>
                  <v:stroke weight="2.25pt" color="#000000" joinstyle="round" endarrow="block"/>
                  <v:imagedata o:title=""/>
                  <o:lock v:ext="edit" aspectratio="f"/>
                </v:line>
                <v:line id="直接连接符 160" o:spid="_x0000_s1026" o:spt="20" style="position:absolute;left:2285861;top:2285749;height:729;width:2358892;" filled="f" stroked="t" coordsize="21600,21600" o:gfxdata="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ux0N9QAAAAGAQAADwAAAAAAAAABACAAAAAiAAAAZHJzL2Rv&#10;d25yZXYueG1sUEsBAhQAFAAAAAgAh07iQHHvVaoFAgAA9wMAAA4AAAAAAAAAAQAgAAAAIwEAAGRy&#10;cy9lMm9Eb2MueG1sUEsFBgAAAAAGAAYAWQEAAJoFAAAAAA==&#10;">
                  <v:fill on="f" focussize="0,0"/>
                  <v:stroke weight="2.25pt" color="#000000" joinstyle="round"/>
                  <v:imagedata o:title=""/>
                  <o:lock v:ext="edit" aspectratio="f"/>
                </v:line>
                <v:line id="直接连接符 161" o:spid="_x0000_s1026" o:spt="20" style="position:absolute;left:4625765;top:2285020;height:588389;width:1461;" filled="f" stroked="t" coordsize="21600,21600" o:gfxdata="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FUWMs0gAAAAYBAAAPAAAAAAAAAAEAIAAAACIAAABk&#10;cnMvZG93bnJldi54bWxQSwECFAAUAAAACACHTuJAaRnDPQwCAAD7AwAADgAAAAAAAAABACAAAAAh&#10;AQAAZHJzL2Uyb0RvYy54bWxQSwUGAAAAAAYABgBZAQAAnwUAAAAA&#10;">
                  <v:fill on="f" focussize="0,0"/>
                  <v:stroke weight="2.25pt" color="#000000" joinstyle="round" endarrow="block"/>
                  <v:imagedata o:title=""/>
                  <o:lock v:ext="edit" aspectratio="f"/>
                </v:line>
                <v:shape id="文本框 162" o:spid="_x0000_s1026" o:spt="202" type="#_x0000_t202" style="position:absolute;left:275326;top:856700;height:584014;width:1930202;" fillcolor="#FFFFFF" filled="t" stroked="t" coordsize="21600,21600" o:gfxdata="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EUCSJ1gAAAAYBAAAPAAAA&#10;AAAAAAEAIAAAACIAAABkcnMvZG93bnJldi54bWxQSwECFAAUAAAACACHTuJAV+pNMxcCAABFBAAA&#10;DgAAAAAAAAABACAAAAAlAQAAZHJzL2Uyb0RvYy54bWxQSwUGAAAAAAYABgBZAQAArgUAAAAA&#10;">
                  <v:fill on="t" focussize="0,0"/>
                  <v:stroke weight="2.25pt" color="#000000" joinstyle="miter"/>
                  <v:imagedata o:title=""/>
                  <o:lock v:ext="edit" aspectratio="f"/>
                  <v:textbox>
                    <w:txbxContent>
                      <w:p>
                        <w:pPr>
                          <w:jc w:val="center"/>
                          <w:rPr>
                            <w:rFonts w:hint="eastAsia"/>
                            <w:b/>
                            <w:sz w:val="44"/>
                            <w:szCs w:val="44"/>
                          </w:rPr>
                        </w:pPr>
                        <w:r>
                          <w:rPr>
                            <w:rFonts w:hint="eastAsia"/>
                            <w:b/>
                            <w:sz w:val="44"/>
                            <w:szCs w:val="44"/>
                          </w:rPr>
                          <w:t>受   理</w:t>
                        </w:r>
                      </w:p>
                    </w:txbxContent>
                  </v:textbox>
                </v:shape>
                <v:shape id="文本框 163" o:spid="_x0000_s1026" o:spt="202" type="#_x0000_t202" style="position:absolute;left:4096293;top:2878512;height:508187;width:952320;" fillcolor="#FFFFFF" filled="t" stroked="t" coordsize="21600,21600" o:gfxdata="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EUCSJ1gAAAAYBAAAPAAAA&#10;AAAAAAEAIAAAACIAAABkcnMvZG93bnJldi54bWxQSwECFAAUAAAACACHTuJAl/b1cRcCAABGBAAA&#10;DgAAAAAAAAABACAAAAAlAQAAZHJzL2Uyb0RvYy54bWxQSwUGAAAAAAYABgBZAQAArgUAAAAA&#10;">
                  <v:fill on="t" focussize="0,0"/>
                  <v:stroke weight="2.25pt" color="#000000" joinstyle="miter"/>
                  <v:imagedata o:title=""/>
                  <o:lock v:ext="edit" aspectratio="f"/>
                  <v:textbox>
                    <w:txbxContent>
                      <w:p>
                        <w:pPr>
                          <w:jc w:val="center"/>
                          <w:rPr>
                            <w:rFonts w:hint="default" w:eastAsia="宋体"/>
                            <w:b/>
                            <w:sz w:val="44"/>
                            <w:szCs w:val="44"/>
                            <w:lang w:val="en-US" w:eastAsia="zh-CN"/>
                          </w:rPr>
                        </w:pPr>
                        <w:r>
                          <w:rPr>
                            <w:rFonts w:hint="eastAsia"/>
                            <w:b/>
                            <w:sz w:val="44"/>
                            <w:szCs w:val="44"/>
                            <w:lang w:val="en-US" w:eastAsia="zh-CN"/>
                          </w:rPr>
                          <w:t>补正</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0"/>
        <w:rPr>
          <w:rFonts w:hint="eastAsia" w:ascii="黑体" w:hAnsi="黑体" w:eastAsia="黑体" w:cs="黑体"/>
          <w:b w:val="0"/>
          <w:bCs w:val="0"/>
          <w:sz w:val="44"/>
          <w:szCs w:val="44"/>
          <w:lang w:val="en-US" w:eastAsia="zh-CN"/>
        </w:rPr>
      </w:pPr>
      <w:bookmarkStart w:id="39" w:name="_Toc28093"/>
      <w:r>
        <w:rPr>
          <w:rFonts w:hint="eastAsia" w:ascii="黑体" w:hAnsi="黑体" w:eastAsia="黑体" w:cs="黑体"/>
          <w:b w:val="0"/>
          <w:bCs w:val="0"/>
          <w:sz w:val="32"/>
          <w:szCs w:val="32"/>
          <w:lang w:val="en-US" w:eastAsia="zh-CN"/>
        </w:rPr>
        <w:t>十一、食品经营许可证核发、延续</w:t>
      </w:r>
      <w:bookmarkEnd w:id="39"/>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办理时限：综合窗口受理：5-7个工作日；现场核查：7个工作日；负责人审批：3个工作日。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审批依据：《山西省食品经营许可管理办法》、《山西省食品经营许可审查实施细则》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办理窗口：忻州经济开发区行政审批服务管理局</w:t>
      </w:r>
      <w:r>
        <w:rPr>
          <w:rFonts w:hint="eastAsia" w:ascii="仿宋" w:hAnsi="仿宋" w:eastAsia="仿宋" w:cs="仿宋"/>
          <w:sz w:val="32"/>
          <w:szCs w:val="32"/>
        </w:rPr>
        <w:t>市政</w:t>
      </w:r>
      <w:r>
        <w:rPr>
          <w:rFonts w:hint="eastAsia" w:ascii="仿宋" w:hAnsi="仿宋" w:eastAsia="仿宋" w:cs="仿宋"/>
          <w:sz w:val="32"/>
          <w:szCs w:val="32"/>
          <w:lang w:val="en-US" w:eastAsia="zh-CN"/>
        </w:rPr>
        <w:t>服务窗口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审批责任人：赵永鑫、郝元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受理条件：开发区注册企业单位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1.食品经营许可申请书；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2.营业执照或其他主体资格证明文件复印件；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w:t>
      </w:r>
      <w:r>
        <w:rPr>
          <w:rFonts w:hint="eastAsia" w:ascii="仿宋" w:hAnsi="仿宋" w:eastAsia="仿宋" w:cs="仿宋"/>
          <w:spacing w:val="-11"/>
          <w:sz w:val="32"/>
          <w:szCs w:val="32"/>
          <w:lang w:val="en-US" w:eastAsia="zh-CN"/>
        </w:rPr>
        <w:t>与食品经营相适应的主要设备设施布局、操作流程等文件；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4.食品安全自查、从业人员健康管理、进货查验记录、食品安全事故处置等保证食品安全的规章制度；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5.利用自动售货设备从事食品销售的，申请人还应当提交自动售货设备的产品合格证明、具体放置地点，经营者名称、住所、联系方式、食品经营许可证的公示方法等材料。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备注：申请人委托他人办理食品经营许可申请的，代理人应当提交授权委托书以及代理人的身份证明文件。</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lang w:val="en-US" w:eastAsia="zh-CN"/>
        </w:rPr>
      </w:pPr>
      <w:bookmarkStart w:id="40" w:name="_Toc2999"/>
      <w:r>
        <w:rPr>
          <w:rFonts w:hint="eastAsia" w:ascii="方正小标宋_GBK" w:hAnsi="方正小标宋_GBK" w:eastAsia="方正小标宋_GBK" w:cs="方正小标宋_GBK"/>
          <w:b w:val="0"/>
          <w:bCs w:val="0"/>
          <w:sz w:val="36"/>
          <w:szCs w:val="36"/>
          <w:lang w:val="en-US" w:eastAsia="zh-CN"/>
        </w:rPr>
        <w:t>食品经营许可证核发流程图</w:t>
      </w:r>
      <w:bookmarkEnd w:id="40"/>
    </w:p>
    <w:p>
      <w:pPr>
        <w:ind w:firstLine="880" w:firstLineChars="200"/>
        <w:jc w:val="both"/>
        <w:rPr>
          <w:sz w:val="44"/>
        </w:rPr>
      </w:pPr>
      <w:r>
        <w:rPr>
          <w:sz w:val="44"/>
        </w:rPr>
        <mc:AlternateContent>
          <mc:Choice Requires="wps">
            <w:drawing>
              <wp:anchor distT="0" distB="0" distL="114300" distR="114300" simplePos="0" relativeHeight="251667456" behindDoc="0" locked="0" layoutInCell="1" allowOverlap="1">
                <wp:simplePos x="0" y="0"/>
                <wp:positionH relativeFrom="column">
                  <wp:posOffset>3547745</wp:posOffset>
                </wp:positionH>
                <wp:positionV relativeFrom="paragraph">
                  <wp:posOffset>289560</wp:posOffset>
                </wp:positionV>
                <wp:extent cx="2513965" cy="6586220"/>
                <wp:effectExtent l="6350" t="6350" r="13335" b="17780"/>
                <wp:wrapNone/>
                <wp:docPr id="118" name="圆角矩形 118"/>
                <wp:cNvGraphicFramePr/>
                <a:graphic xmlns:a="http://schemas.openxmlformats.org/drawingml/2006/main">
                  <a:graphicData uri="http://schemas.microsoft.com/office/word/2010/wordprocessingShape">
                    <wps:wsp>
                      <wps:cNvSpPr/>
                      <wps:spPr>
                        <a:xfrm>
                          <a:off x="0" y="0"/>
                          <a:ext cx="2513965" cy="6586220"/>
                        </a:xfrm>
                        <a:prstGeom prst="roundRect">
                          <a:avLst/>
                        </a:prstGeom>
                        <a:solidFill>
                          <a:schemeClr val="bg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方正仿宋_GBK" w:hAnsi="方正仿宋_GBK" w:eastAsia="方正仿宋_GBK" w:cs="方正仿宋_GBK"/>
                                <w:color w:val="262626" w:themeColor="text1" w:themeTint="D9"/>
                                <w:sz w:val="22"/>
                                <w:szCs w:val="22"/>
                                <w:lang w:val="en-US" w:eastAsia="zh-CN"/>
                                <w14:textFill>
                                  <w14:solidFill>
                                    <w14:schemeClr w14:val="tx1">
                                      <w14:lumMod w14:val="85000"/>
                                      <w14:lumOff w14:val="15000"/>
                                    </w14:schemeClr>
                                  </w14:solidFill>
                                </w14:textFill>
                              </w:rPr>
                            </w:pPr>
                            <w:r>
                              <w:rPr>
                                <w:rFonts w:hint="eastAsia" w:ascii="方正仿宋_GBK" w:hAnsi="方正仿宋_GBK" w:eastAsia="方正仿宋_GBK" w:cs="方正仿宋_GBK"/>
                                <w:color w:val="262626" w:themeColor="text1" w:themeTint="D9"/>
                                <w:sz w:val="22"/>
                                <w:szCs w:val="22"/>
                                <w:lang w:val="en-US" w:eastAsia="zh-CN"/>
                                <w14:textFill>
                                  <w14:solidFill>
                                    <w14:schemeClr w14:val="tx1">
                                      <w14:lumMod w14:val="85000"/>
                                      <w14:lumOff w14:val="15000"/>
                                    </w14:schemeClr>
                                  </w14:solidFill>
                                </w14:textFill>
                              </w:rPr>
                              <w:t>1食品经营许可申请书；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方正仿宋_GBK" w:hAnsi="方正仿宋_GBK" w:eastAsia="方正仿宋_GBK" w:cs="方正仿宋_GBK"/>
                                <w:color w:val="262626" w:themeColor="text1" w:themeTint="D9"/>
                                <w:sz w:val="22"/>
                                <w:szCs w:val="22"/>
                                <w:lang w:val="en-US" w:eastAsia="zh-CN"/>
                                <w14:textFill>
                                  <w14:solidFill>
                                    <w14:schemeClr w14:val="tx1">
                                      <w14:lumMod w14:val="85000"/>
                                      <w14:lumOff w14:val="15000"/>
                                    </w14:schemeClr>
                                  </w14:solidFill>
                                </w14:textFill>
                              </w:rPr>
                            </w:pPr>
                            <w:r>
                              <w:rPr>
                                <w:rFonts w:hint="eastAsia" w:ascii="方正仿宋_GBK" w:hAnsi="方正仿宋_GBK" w:eastAsia="方正仿宋_GBK" w:cs="方正仿宋_GBK"/>
                                <w:color w:val="262626" w:themeColor="text1" w:themeTint="D9"/>
                                <w:sz w:val="22"/>
                                <w:szCs w:val="22"/>
                                <w:lang w:val="en-US" w:eastAsia="zh-CN"/>
                                <w14:textFill>
                                  <w14:solidFill>
                                    <w14:schemeClr w14:val="tx1">
                                      <w14:lumMod w14:val="85000"/>
                                      <w14:lumOff w14:val="15000"/>
                                    </w14:schemeClr>
                                  </w14:solidFill>
                                </w14:textFill>
                              </w:rPr>
                              <w:t>2营业执照或其他主体资格证明文件复印件；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方正仿宋_GBK" w:hAnsi="方正仿宋_GBK" w:eastAsia="方正仿宋_GBK" w:cs="方正仿宋_GBK"/>
                                <w:color w:val="262626" w:themeColor="text1" w:themeTint="D9"/>
                                <w:sz w:val="22"/>
                                <w:szCs w:val="22"/>
                                <w:lang w:val="en-US" w:eastAsia="zh-CN"/>
                                <w14:textFill>
                                  <w14:solidFill>
                                    <w14:schemeClr w14:val="tx1">
                                      <w14:lumMod w14:val="85000"/>
                                      <w14:lumOff w14:val="15000"/>
                                    </w14:schemeClr>
                                  </w14:solidFill>
                                </w14:textFill>
                              </w:rPr>
                            </w:pPr>
                            <w:r>
                              <w:rPr>
                                <w:rFonts w:hint="eastAsia" w:ascii="方正仿宋_GBK" w:hAnsi="方正仿宋_GBK" w:eastAsia="方正仿宋_GBK" w:cs="方正仿宋_GBK"/>
                                <w:color w:val="262626" w:themeColor="text1" w:themeTint="D9"/>
                                <w:sz w:val="22"/>
                                <w:szCs w:val="22"/>
                                <w:lang w:val="en-US" w:eastAsia="zh-CN"/>
                                <w14:textFill>
                                  <w14:solidFill>
                                    <w14:schemeClr w14:val="tx1">
                                      <w14:lumMod w14:val="85000"/>
                                      <w14:lumOff w14:val="15000"/>
                                    </w14:schemeClr>
                                  </w14:solidFill>
                                </w14:textFill>
                              </w:rPr>
                              <w:t>2与食品经营相适应的主要设备设施布局、操作流程等文件；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方正仿宋_GBK" w:hAnsi="方正仿宋_GBK" w:eastAsia="方正仿宋_GBK" w:cs="方正仿宋_GBK"/>
                                <w:color w:val="262626" w:themeColor="text1" w:themeTint="D9"/>
                                <w:sz w:val="22"/>
                                <w:szCs w:val="22"/>
                                <w:lang w:val="en-US" w:eastAsia="zh-CN"/>
                                <w14:textFill>
                                  <w14:solidFill>
                                    <w14:schemeClr w14:val="tx1">
                                      <w14:lumMod w14:val="85000"/>
                                      <w14:lumOff w14:val="15000"/>
                                    </w14:schemeClr>
                                  </w14:solidFill>
                                </w14:textFill>
                              </w:rPr>
                            </w:pPr>
                            <w:r>
                              <w:rPr>
                                <w:rFonts w:hint="eastAsia" w:ascii="方正仿宋_GBK" w:hAnsi="方正仿宋_GBK" w:eastAsia="方正仿宋_GBK" w:cs="方正仿宋_GBK"/>
                                <w:color w:val="262626" w:themeColor="text1" w:themeTint="D9"/>
                                <w:sz w:val="22"/>
                                <w:szCs w:val="22"/>
                                <w:lang w:val="en-US" w:eastAsia="zh-CN"/>
                                <w14:textFill>
                                  <w14:solidFill>
                                    <w14:schemeClr w14:val="tx1">
                                      <w14:lumMod w14:val="85000"/>
                                      <w14:lumOff w14:val="15000"/>
                                    </w14:schemeClr>
                                  </w14:solidFill>
                                </w14:textFill>
                              </w:rPr>
                              <w:t>4食品安全自查、从业人员健康</w:t>
                            </w:r>
                            <w:r>
                              <w:rPr>
                                <w:rFonts w:hint="eastAsia" w:ascii="方正仿宋_GBK" w:hAnsi="方正仿宋_GBK" w:eastAsia="方正仿宋_GBK" w:cs="方正仿宋_GBK"/>
                                <w:sz w:val="22"/>
                                <w:szCs w:val="22"/>
                                <w:lang w:val="en-US" w:eastAsia="zh-CN"/>
                              </w:rPr>
                              <w:t>管</w:t>
                            </w:r>
                            <w:r>
                              <w:rPr>
                                <w:rFonts w:hint="eastAsia" w:ascii="方正仿宋_GBK" w:hAnsi="方正仿宋_GBK" w:eastAsia="方正仿宋_GBK" w:cs="方正仿宋_GBK"/>
                                <w:color w:val="262626" w:themeColor="text1" w:themeTint="D9"/>
                                <w:sz w:val="22"/>
                                <w:szCs w:val="22"/>
                                <w:lang w:val="en-US" w:eastAsia="zh-CN"/>
                                <w14:textFill>
                                  <w14:solidFill>
                                    <w14:schemeClr w14:val="tx1">
                                      <w14:lumMod w14:val="85000"/>
                                      <w14:lumOff w14:val="15000"/>
                                    </w14:schemeClr>
                                  </w14:solidFill>
                                </w14:textFill>
                              </w:rPr>
                              <w:t>理、进货查验记录、食品安全事故处置等保证食品安全的规章制度。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方正仿宋_GBK" w:hAnsi="方正仿宋_GBK" w:eastAsia="方正仿宋_GBK" w:cs="方正仿宋_GBK"/>
                                <w:color w:val="000000" w:themeColor="text1"/>
                                <w:sz w:val="22"/>
                                <w:szCs w:val="22"/>
                                <w:lang w:val="en-US" w:eastAsia="zh-CN"/>
                                <w14:textFill>
                                  <w14:solidFill>
                                    <w14:schemeClr w14:val="tx1"/>
                                  </w14:solidFill>
                                </w14:textFill>
                              </w:rPr>
                            </w:pPr>
                            <w:r>
                              <w:rPr>
                                <w:rFonts w:hint="eastAsia" w:ascii="方正仿宋_GBK" w:hAnsi="方正仿宋_GBK" w:eastAsia="方正仿宋_GBK" w:cs="方正仿宋_GBK"/>
                                <w:color w:val="262626" w:themeColor="text1" w:themeTint="D9"/>
                                <w:sz w:val="22"/>
                                <w:szCs w:val="22"/>
                                <w:lang w:val="en-US" w:eastAsia="zh-CN"/>
                                <w14:textFill>
                                  <w14:solidFill>
                                    <w14:schemeClr w14:val="tx1">
                                      <w14:lumMod w14:val="85000"/>
                                      <w14:lumOff w14:val="15000"/>
                                    </w14:schemeClr>
                                  </w14:solidFill>
                                </w14:textFill>
                              </w:rPr>
                              <w:t>5利用自动售货设备从事食品销售的，申请人还应当提交自动售货设备的产品合格证明、具体放置地点，经营者名称、住所、联系方式、食品经营许可证的</w:t>
                            </w:r>
                            <w:r>
                              <w:rPr>
                                <w:rFonts w:hint="eastAsia" w:ascii="方正仿宋_GBK" w:hAnsi="方正仿宋_GBK" w:eastAsia="方正仿宋_GBK" w:cs="方正仿宋_GBK"/>
                                <w:color w:val="000000" w:themeColor="text1"/>
                                <w:sz w:val="22"/>
                                <w:szCs w:val="22"/>
                                <w:lang w:val="en-US" w:eastAsia="zh-CN"/>
                                <w14:textFill>
                                  <w14:solidFill>
                                    <w14:schemeClr w14:val="tx1"/>
                                  </w14:solidFill>
                                </w14:textFill>
                              </w:rPr>
                              <w:t>等材料。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方正仿宋_GBK" w:hAnsi="方正仿宋_GBK" w:eastAsia="方正仿宋_GBK" w:cs="方正仿宋_GBK"/>
                                <w:color w:val="000000" w:themeColor="text1"/>
                                <w:sz w:val="22"/>
                                <w:szCs w:val="22"/>
                                <w:lang w:val="en-US" w:eastAsia="zh-CN"/>
                                <w14:textFill>
                                  <w14:solidFill>
                                    <w14:schemeClr w14:val="tx1"/>
                                  </w14:solidFill>
                                </w14:textFill>
                              </w:rPr>
                            </w:pPr>
                            <w:r>
                              <w:rPr>
                                <w:rFonts w:hint="eastAsia" w:ascii="方正仿宋_GBK" w:hAnsi="方正仿宋_GBK" w:eastAsia="方正仿宋_GBK" w:cs="方正仿宋_GBK"/>
                                <w:color w:val="000000" w:themeColor="text1"/>
                                <w:sz w:val="22"/>
                                <w:szCs w:val="22"/>
                                <w:lang w:val="en-US" w:eastAsia="zh-CN"/>
                                <w14:textFill>
                                  <w14:solidFill>
                                    <w14:schemeClr w14:val="tx1"/>
                                  </w14:solidFill>
                                </w14:textFill>
                              </w:rPr>
                              <w:t>备注：申请人委托他人办理食品经营许可申请的，代理人应当提交授权委托书以及代理人的身份证明文件。</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79.35pt;margin-top:22.8pt;height:518.6pt;width:197.95pt;z-index:251667456;v-text-anchor:middle;mso-width-relative:page;mso-height-relative:page;" fillcolor="#FFFFFF [3212]" filled="t" stroked="t" coordsize="21600,21600" arcsize="0.166666666666667" o:gfxdata="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bcunh2QAAAAsBAAAPAAAAAAAAAAEAIAAAACIAAABkcnMvZG93&#10;bnJldi54bWxQSwECFAAUAAAACACHTuJAAPSW66oCAABIBQAADgAAAAAAAAABACAAAAAoAQAAZHJz&#10;L2Uyb0RvYy54bWxQSwUGAAAAAAYABgBZAQAARAYAAAAA&#10;">
                <v:fill on="t" focussize="0,0"/>
                <v:stroke weight="1pt" color="#262626 [2749]" miterlimit="8" joinstyle="miter"/>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方正仿宋_GBK" w:hAnsi="方正仿宋_GBK" w:eastAsia="方正仿宋_GBK" w:cs="方正仿宋_GBK"/>
                          <w:color w:val="262626" w:themeColor="text1" w:themeTint="D9"/>
                          <w:sz w:val="22"/>
                          <w:szCs w:val="22"/>
                          <w:lang w:val="en-US" w:eastAsia="zh-CN"/>
                          <w14:textFill>
                            <w14:solidFill>
                              <w14:schemeClr w14:val="tx1">
                                <w14:lumMod w14:val="85000"/>
                                <w14:lumOff w14:val="15000"/>
                              </w14:schemeClr>
                            </w14:solidFill>
                          </w14:textFill>
                        </w:rPr>
                      </w:pPr>
                      <w:r>
                        <w:rPr>
                          <w:rFonts w:hint="eastAsia" w:ascii="方正仿宋_GBK" w:hAnsi="方正仿宋_GBK" w:eastAsia="方正仿宋_GBK" w:cs="方正仿宋_GBK"/>
                          <w:color w:val="262626" w:themeColor="text1" w:themeTint="D9"/>
                          <w:sz w:val="22"/>
                          <w:szCs w:val="22"/>
                          <w:lang w:val="en-US" w:eastAsia="zh-CN"/>
                          <w14:textFill>
                            <w14:solidFill>
                              <w14:schemeClr w14:val="tx1">
                                <w14:lumMod w14:val="85000"/>
                                <w14:lumOff w14:val="15000"/>
                              </w14:schemeClr>
                            </w14:solidFill>
                          </w14:textFill>
                        </w:rPr>
                        <w:t>1食品经营许可申请书；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方正仿宋_GBK" w:hAnsi="方正仿宋_GBK" w:eastAsia="方正仿宋_GBK" w:cs="方正仿宋_GBK"/>
                          <w:color w:val="262626" w:themeColor="text1" w:themeTint="D9"/>
                          <w:sz w:val="22"/>
                          <w:szCs w:val="22"/>
                          <w:lang w:val="en-US" w:eastAsia="zh-CN"/>
                          <w14:textFill>
                            <w14:solidFill>
                              <w14:schemeClr w14:val="tx1">
                                <w14:lumMod w14:val="85000"/>
                                <w14:lumOff w14:val="15000"/>
                              </w14:schemeClr>
                            </w14:solidFill>
                          </w14:textFill>
                        </w:rPr>
                      </w:pPr>
                      <w:r>
                        <w:rPr>
                          <w:rFonts w:hint="eastAsia" w:ascii="方正仿宋_GBK" w:hAnsi="方正仿宋_GBK" w:eastAsia="方正仿宋_GBK" w:cs="方正仿宋_GBK"/>
                          <w:color w:val="262626" w:themeColor="text1" w:themeTint="D9"/>
                          <w:sz w:val="22"/>
                          <w:szCs w:val="22"/>
                          <w:lang w:val="en-US" w:eastAsia="zh-CN"/>
                          <w14:textFill>
                            <w14:solidFill>
                              <w14:schemeClr w14:val="tx1">
                                <w14:lumMod w14:val="85000"/>
                                <w14:lumOff w14:val="15000"/>
                              </w14:schemeClr>
                            </w14:solidFill>
                          </w14:textFill>
                        </w:rPr>
                        <w:t>2营业执照或其他主体资格证明文件复印件；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方正仿宋_GBK" w:hAnsi="方正仿宋_GBK" w:eastAsia="方正仿宋_GBK" w:cs="方正仿宋_GBK"/>
                          <w:color w:val="262626" w:themeColor="text1" w:themeTint="D9"/>
                          <w:sz w:val="22"/>
                          <w:szCs w:val="22"/>
                          <w:lang w:val="en-US" w:eastAsia="zh-CN"/>
                          <w14:textFill>
                            <w14:solidFill>
                              <w14:schemeClr w14:val="tx1">
                                <w14:lumMod w14:val="85000"/>
                                <w14:lumOff w14:val="15000"/>
                              </w14:schemeClr>
                            </w14:solidFill>
                          </w14:textFill>
                        </w:rPr>
                      </w:pPr>
                      <w:r>
                        <w:rPr>
                          <w:rFonts w:hint="eastAsia" w:ascii="方正仿宋_GBK" w:hAnsi="方正仿宋_GBK" w:eastAsia="方正仿宋_GBK" w:cs="方正仿宋_GBK"/>
                          <w:color w:val="262626" w:themeColor="text1" w:themeTint="D9"/>
                          <w:sz w:val="22"/>
                          <w:szCs w:val="22"/>
                          <w:lang w:val="en-US" w:eastAsia="zh-CN"/>
                          <w14:textFill>
                            <w14:solidFill>
                              <w14:schemeClr w14:val="tx1">
                                <w14:lumMod w14:val="85000"/>
                                <w14:lumOff w14:val="15000"/>
                              </w14:schemeClr>
                            </w14:solidFill>
                          </w14:textFill>
                        </w:rPr>
                        <w:t>2与食品经营相适应的主要设备设施布局、操作流程等文件；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方正仿宋_GBK" w:hAnsi="方正仿宋_GBK" w:eastAsia="方正仿宋_GBK" w:cs="方正仿宋_GBK"/>
                          <w:color w:val="262626" w:themeColor="text1" w:themeTint="D9"/>
                          <w:sz w:val="22"/>
                          <w:szCs w:val="22"/>
                          <w:lang w:val="en-US" w:eastAsia="zh-CN"/>
                          <w14:textFill>
                            <w14:solidFill>
                              <w14:schemeClr w14:val="tx1">
                                <w14:lumMod w14:val="85000"/>
                                <w14:lumOff w14:val="15000"/>
                              </w14:schemeClr>
                            </w14:solidFill>
                          </w14:textFill>
                        </w:rPr>
                      </w:pPr>
                      <w:r>
                        <w:rPr>
                          <w:rFonts w:hint="eastAsia" w:ascii="方正仿宋_GBK" w:hAnsi="方正仿宋_GBK" w:eastAsia="方正仿宋_GBK" w:cs="方正仿宋_GBK"/>
                          <w:color w:val="262626" w:themeColor="text1" w:themeTint="D9"/>
                          <w:sz w:val="22"/>
                          <w:szCs w:val="22"/>
                          <w:lang w:val="en-US" w:eastAsia="zh-CN"/>
                          <w14:textFill>
                            <w14:solidFill>
                              <w14:schemeClr w14:val="tx1">
                                <w14:lumMod w14:val="85000"/>
                                <w14:lumOff w14:val="15000"/>
                              </w14:schemeClr>
                            </w14:solidFill>
                          </w14:textFill>
                        </w:rPr>
                        <w:t>4食品安全自查、从业人员健康</w:t>
                      </w:r>
                      <w:r>
                        <w:rPr>
                          <w:rFonts w:hint="eastAsia" w:ascii="方正仿宋_GBK" w:hAnsi="方正仿宋_GBK" w:eastAsia="方正仿宋_GBK" w:cs="方正仿宋_GBK"/>
                          <w:sz w:val="22"/>
                          <w:szCs w:val="22"/>
                          <w:lang w:val="en-US" w:eastAsia="zh-CN"/>
                        </w:rPr>
                        <w:t>管</w:t>
                      </w:r>
                      <w:r>
                        <w:rPr>
                          <w:rFonts w:hint="eastAsia" w:ascii="方正仿宋_GBK" w:hAnsi="方正仿宋_GBK" w:eastAsia="方正仿宋_GBK" w:cs="方正仿宋_GBK"/>
                          <w:color w:val="262626" w:themeColor="text1" w:themeTint="D9"/>
                          <w:sz w:val="22"/>
                          <w:szCs w:val="22"/>
                          <w:lang w:val="en-US" w:eastAsia="zh-CN"/>
                          <w14:textFill>
                            <w14:solidFill>
                              <w14:schemeClr w14:val="tx1">
                                <w14:lumMod w14:val="85000"/>
                                <w14:lumOff w14:val="15000"/>
                              </w14:schemeClr>
                            </w14:solidFill>
                          </w14:textFill>
                        </w:rPr>
                        <w:t>理、进货查验记录、食品安全事故处置等保证食品安全的规章制度。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方正仿宋_GBK" w:hAnsi="方正仿宋_GBK" w:eastAsia="方正仿宋_GBK" w:cs="方正仿宋_GBK"/>
                          <w:color w:val="000000" w:themeColor="text1"/>
                          <w:sz w:val="22"/>
                          <w:szCs w:val="22"/>
                          <w:lang w:val="en-US" w:eastAsia="zh-CN"/>
                          <w14:textFill>
                            <w14:solidFill>
                              <w14:schemeClr w14:val="tx1"/>
                            </w14:solidFill>
                          </w14:textFill>
                        </w:rPr>
                      </w:pPr>
                      <w:r>
                        <w:rPr>
                          <w:rFonts w:hint="eastAsia" w:ascii="方正仿宋_GBK" w:hAnsi="方正仿宋_GBK" w:eastAsia="方正仿宋_GBK" w:cs="方正仿宋_GBK"/>
                          <w:color w:val="262626" w:themeColor="text1" w:themeTint="D9"/>
                          <w:sz w:val="22"/>
                          <w:szCs w:val="22"/>
                          <w:lang w:val="en-US" w:eastAsia="zh-CN"/>
                          <w14:textFill>
                            <w14:solidFill>
                              <w14:schemeClr w14:val="tx1">
                                <w14:lumMod w14:val="85000"/>
                                <w14:lumOff w14:val="15000"/>
                              </w14:schemeClr>
                            </w14:solidFill>
                          </w14:textFill>
                        </w:rPr>
                        <w:t>5利用自动售货设备从事食品销售的，申请人还应当提交自动售货设备的产品合格证明、具体放置地点，经营者名称、住所、联系方式、食品经营许可证的</w:t>
                      </w:r>
                      <w:r>
                        <w:rPr>
                          <w:rFonts w:hint="eastAsia" w:ascii="方正仿宋_GBK" w:hAnsi="方正仿宋_GBK" w:eastAsia="方正仿宋_GBK" w:cs="方正仿宋_GBK"/>
                          <w:color w:val="000000" w:themeColor="text1"/>
                          <w:sz w:val="22"/>
                          <w:szCs w:val="22"/>
                          <w:lang w:val="en-US" w:eastAsia="zh-CN"/>
                          <w14:textFill>
                            <w14:solidFill>
                              <w14:schemeClr w14:val="tx1"/>
                            </w14:solidFill>
                          </w14:textFill>
                        </w:rPr>
                        <w:t>等材料。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方正仿宋_GBK" w:hAnsi="方正仿宋_GBK" w:eastAsia="方正仿宋_GBK" w:cs="方正仿宋_GBK"/>
                          <w:color w:val="000000" w:themeColor="text1"/>
                          <w:sz w:val="22"/>
                          <w:szCs w:val="22"/>
                          <w:lang w:val="en-US" w:eastAsia="zh-CN"/>
                          <w14:textFill>
                            <w14:solidFill>
                              <w14:schemeClr w14:val="tx1"/>
                            </w14:solidFill>
                          </w14:textFill>
                        </w:rPr>
                      </w:pPr>
                      <w:r>
                        <w:rPr>
                          <w:rFonts w:hint="eastAsia" w:ascii="方正仿宋_GBK" w:hAnsi="方正仿宋_GBK" w:eastAsia="方正仿宋_GBK" w:cs="方正仿宋_GBK"/>
                          <w:color w:val="000000" w:themeColor="text1"/>
                          <w:sz w:val="22"/>
                          <w:szCs w:val="22"/>
                          <w:lang w:val="en-US" w:eastAsia="zh-CN"/>
                          <w14:textFill>
                            <w14:solidFill>
                              <w14:schemeClr w14:val="tx1"/>
                            </w14:solidFill>
                          </w14:textFill>
                        </w:rPr>
                        <w:t>备注：申请人委托他人办理食品经营许可申请的，代理人应当提交授权委托书以及代理人的身份证明文件。</w:t>
                      </w:r>
                    </w:p>
                    <w:p>
                      <w:pPr>
                        <w:jc w:val="center"/>
                      </w:pPr>
                    </w:p>
                  </w:txbxContent>
                </v:textbox>
              </v:roundrect>
            </w:pict>
          </mc:Fallback>
        </mc:AlternateContent>
      </w:r>
      <w:r>
        <w:rPr>
          <w:sz w:val="44"/>
        </w:rPr>
        <mc:AlternateContent>
          <mc:Choice Requires="wps">
            <w:drawing>
              <wp:anchor distT="0" distB="0" distL="114300" distR="114300" simplePos="0" relativeHeight="251673600" behindDoc="0" locked="0" layoutInCell="1" allowOverlap="1">
                <wp:simplePos x="0" y="0"/>
                <wp:positionH relativeFrom="column">
                  <wp:posOffset>1054735</wp:posOffset>
                </wp:positionH>
                <wp:positionV relativeFrom="paragraph">
                  <wp:posOffset>1954530</wp:posOffset>
                </wp:positionV>
                <wp:extent cx="520700" cy="7620"/>
                <wp:effectExtent l="0" t="42545" r="12700" b="64135"/>
                <wp:wrapNone/>
                <wp:docPr id="120" name="直接箭头连接符 120"/>
                <wp:cNvGraphicFramePr/>
                <a:graphic xmlns:a="http://schemas.openxmlformats.org/drawingml/2006/main">
                  <a:graphicData uri="http://schemas.microsoft.com/office/word/2010/wordprocessingShape">
                    <wps:wsp>
                      <wps:cNvCnPr>
                        <a:stCxn id="125" idx="1"/>
                        <a:endCxn id="119" idx="3"/>
                      </wps:cNvCnPr>
                      <wps:spPr>
                        <a:xfrm flipH="1">
                          <a:off x="2718435" y="3463290"/>
                          <a:ext cx="520700"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83.05pt;margin-top:153.9pt;height:0.6pt;width:41pt;z-index:251673600;mso-width-relative:page;mso-height-relative:page;" filled="f" stroked="t" coordsize="21600,21600" o:gfxdata="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ZAVttgAAAALAQAADwAAAAAAAAABACAAAAAiAAAAZHJzL2Rvd25yZXYu&#10;eG1sUEsBAhQAFAAAAAgAh07iQN9rzYs0AgAAPgQAAA4AAAAAAAAAAQAgAAAAJwEAAGRycy9lMm9E&#10;b2MueG1sUEsFBgAAAAAGAAYAWQEAAM0FAAAAAA==&#10;">
                <v:fill on="f" focussize="0,0"/>
                <v:stroke weight="0.5pt" color="#000000 [3213]"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672576" behindDoc="0" locked="0" layoutInCell="1" allowOverlap="1">
                <wp:simplePos x="0" y="0"/>
                <wp:positionH relativeFrom="column">
                  <wp:posOffset>2464435</wp:posOffset>
                </wp:positionH>
                <wp:positionV relativeFrom="paragraph">
                  <wp:posOffset>6407785</wp:posOffset>
                </wp:positionV>
                <wp:extent cx="0" cy="873125"/>
                <wp:effectExtent l="48895" t="0" r="65405" b="3175"/>
                <wp:wrapNone/>
                <wp:docPr id="122" name="直接箭头连接符 122"/>
                <wp:cNvGraphicFramePr/>
                <a:graphic xmlns:a="http://schemas.openxmlformats.org/drawingml/2006/main">
                  <a:graphicData uri="http://schemas.microsoft.com/office/word/2010/wordprocessingShape">
                    <wps:wsp>
                      <wps:cNvCnPr>
                        <a:endCxn id="126" idx="0"/>
                      </wps:cNvCnPr>
                      <wps:spPr>
                        <a:xfrm>
                          <a:off x="0" y="0"/>
                          <a:ext cx="0" cy="8731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4.05pt;margin-top:504.55pt;height:68.75pt;width:0pt;z-index:251672576;mso-width-relative:page;mso-height-relative:page;" filled="f" stroked="t" coordsize="21600,21600" o:gfxdata="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29hqVdkAAAANAQAADwAAAAAA&#10;AAABACAAAAAiAAAAZHJzL2Rvd25yZXYueG1sUEsBAhQAFAAAAAgAh07iQI4oQbcSAgAACgQAAA4A&#10;AAAAAAAAAQAgAAAAKAEAAGRycy9lMm9Eb2MueG1sUEsFBgAAAAAGAAYAWQEAAKwFAAAAAA==&#10;">
                <v:fill on="f" focussize="0,0"/>
                <v:stroke weight="0.5pt" color="#000000 [3213]"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660288" behindDoc="0" locked="0" layoutInCell="1" allowOverlap="1">
                <wp:simplePos x="0" y="0"/>
                <wp:positionH relativeFrom="column">
                  <wp:posOffset>1407160</wp:posOffset>
                </wp:positionH>
                <wp:positionV relativeFrom="paragraph">
                  <wp:posOffset>254635</wp:posOffset>
                </wp:positionV>
                <wp:extent cx="2000250" cy="508000"/>
                <wp:effectExtent l="6350" t="6350" r="12700" b="19050"/>
                <wp:wrapNone/>
                <wp:docPr id="123" name="圆角矩形 123"/>
                <wp:cNvGraphicFramePr/>
                <a:graphic xmlns:a="http://schemas.openxmlformats.org/drawingml/2006/main">
                  <a:graphicData uri="http://schemas.microsoft.com/office/word/2010/wordprocessingShape">
                    <wps:wsp>
                      <wps:cNvSpPr/>
                      <wps:spPr>
                        <a:xfrm>
                          <a:off x="3074035" y="1795145"/>
                          <a:ext cx="2000250" cy="508000"/>
                        </a:xfrm>
                        <a:prstGeom prst="roundRect">
                          <a:avLst/>
                        </a:prstGeom>
                        <a:solidFill>
                          <a:schemeClr val="bg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申请人提交申请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10.8pt;margin-top:20.05pt;height:40pt;width:157.5pt;z-index:251660288;v-text-anchor:middle;mso-width-relative:page;mso-height-relative:page;" fillcolor="#FFFFFF [3212]" filled="t" stroked="t" coordsize="21600,21600" arcsize="0.166666666666667" o:gfxdata="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J8uWsLWAAAACgEAAA8AAAAAAAAAAQAgAAAAIgAAAGRycy9k&#10;b3ducmV2LnhtbFBLAQIUABQAAAAIAIdO4kDZ4Y0ArwIAAFMFAAAOAAAAAAAAAAEAIAAAACUBAABk&#10;cnMvZTJvRG9jLnhtbFBLBQYAAAAABgAGAFkBAABGBgAAAAA=&#10;">
                <v:fill on="t" focussize="0,0"/>
                <v:stroke weight="1pt" color="#262626 [2749]" miterlimit="8" joinstyle="miter"/>
                <v:imagedata o:title=""/>
                <o:lock v:ext="edit" aspectratio="f"/>
                <v:textbo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申请人提交申请</w:t>
                      </w:r>
                    </w:p>
                  </w:txbxContent>
                </v:textbox>
              </v:roundrect>
            </w:pict>
          </mc:Fallback>
        </mc:AlternateContent>
      </w:r>
      <w:r>
        <w:rPr>
          <w:sz w:val="44"/>
        </w:rPr>
        <mc:AlternateContent>
          <mc:Choice Requires="wps">
            <w:drawing>
              <wp:anchor distT="0" distB="0" distL="114300" distR="114300" simplePos="0" relativeHeight="251665408" behindDoc="0" locked="0" layoutInCell="1" allowOverlap="1">
                <wp:simplePos x="0" y="0"/>
                <wp:positionH relativeFrom="column">
                  <wp:posOffset>1575435</wp:posOffset>
                </wp:positionH>
                <wp:positionV relativeFrom="paragraph">
                  <wp:posOffset>1485900</wp:posOffset>
                </wp:positionV>
                <wp:extent cx="1682750" cy="937260"/>
                <wp:effectExtent l="6350" t="6350" r="6350" b="8890"/>
                <wp:wrapNone/>
                <wp:docPr id="125" name="圆角矩形 125"/>
                <wp:cNvGraphicFramePr/>
                <a:graphic xmlns:a="http://schemas.openxmlformats.org/drawingml/2006/main">
                  <a:graphicData uri="http://schemas.microsoft.com/office/word/2010/wordprocessingShape">
                    <wps:wsp>
                      <wps:cNvSpPr/>
                      <wps:spPr>
                        <a:xfrm>
                          <a:off x="0" y="0"/>
                          <a:ext cx="1682750" cy="937260"/>
                        </a:xfrm>
                        <a:prstGeom prst="roundRect">
                          <a:avLst/>
                        </a:prstGeom>
                        <a:solidFill>
                          <a:schemeClr val="bg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综合窗口受理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4.05pt;margin-top:117pt;height:73.8pt;width:132.5pt;z-index:251665408;v-text-anchor:middle;mso-width-relative:page;mso-height-relative:page;" fillcolor="#FFFFFF [3212]" filled="t" stroked="t" coordsize="21600,21600" arcsize="0.166666666666667" o:gfxdata="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BRiIjC2QAAAAsBAAAPAAAAAAAAAAEAIAAAACIAAABkcnMvZG93bnJl&#10;di54bWxQSwECFAAUAAAACACHTuJAEQxPTacCAABHBQAADgAAAAAAAAABACAAAAAoAQAAZHJzL2Uy&#10;b0RvYy54bWxQSwUGAAAAAAYABgBZAQAAQQYAAAAA&#10;">
                <v:fill on="t" focussize="0,0"/>
                <v:stroke weight="1pt" color="#262626 [2749]" miterlimit="8" joinstyle="miter"/>
                <v:imagedata o:title=""/>
                <o:lock v:ext="edit" aspectratio="f"/>
                <v:textbo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综合窗口受理</w:t>
                      </w:r>
                    </w:p>
                  </w:txbxContent>
                </v:textbox>
              </v:roundrect>
            </w:pict>
          </mc:Fallback>
        </mc:AlternateContent>
      </w:r>
      <w:r>
        <w:rPr>
          <w:sz w:val="44"/>
        </w:rPr>
        <mc:AlternateContent>
          <mc:Choice Requires="wps">
            <w:drawing>
              <wp:anchor distT="0" distB="0" distL="114300" distR="114300" simplePos="0" relativeHeight="251661312" behindDoc="0" locked="0" layoutInCell="1" allowOverlap="1">
                <wp:simplePos x="0" y="0"/>
                <wp:positionH relativeFrom="column">
                  <wp:posOffset>1623060</wp:posOffset>
                </wp:positionH>
                <wp:positionV relativeFrom="paragraph">
                  <wp:posOffset>7280910</wp:posOffset>
                </wp:positionV>
                <wp:extent cx="1682750" cy="777875"/>
                <wp:effectExtent l="6350" t="6350" r="6350" b="15875"/>
                <wp:wrapNone/>
                <wp:docPr id="126" name="圆角矩形 126"/>
                <wp:cNvGraphicFramePr/>
                <a:graphic xmlns:a="http://schemas.openxmlformats.org/drawingml/2006/main">
                  <a:graphicData uri="http://schemas.microsoft.com/office/word/2010/wordprocessingShape">
                    <wps:wsp>
                      <wps:cNvSpPr/>
                      <wps:spPr>
                        <a:xfrm>
                          <a:off x="0" y="0"/>
                          <a:ext cx="1682750" cy="777875"/>
                        </a:xfrm>
                        <a:prstGeom prst="roundRect">
                          <a:avLst/>
                        </a:prstGeom>
                        <a:solidFill>
                          <a:schemeClr val="bg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办理并出证照</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7.8pt;margin-top:573.3pt;height:61.25pt;width:132.5pt;z-index:251661312;v-text-anchor:middle;mso-width-relative:page;mso-height-relative:page;" fillcolor="#FFFFFF [3212]" filled="t" stroked="t" coordsize="21600,21600" arcsize="0.166666666666667" o:gfxdata="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CZv/Lc2QAAAA0BAAAPAAAAAAAAAAEAIAAAACIAAABkcnMvZG93bnJldi54&#10;bWxQSwECFAAUAAAACACHTuJA3U6Lz6QCAABHBQAADgAAAAAAAAABACAAAAAoAQAAZHJzL2Uyb0Rv&#10;Yy54bWxQSwUGAAAAAAYABgBZAQAAPgYAAAAA&#10;">
                <v:fill on="t" focussize="0,0"/>
                <v:stroke weight="1pt" color="#262626 [2749]" miterlimit="8" joinstyle="miter"/>
                <v:imagedata o:title=""/>
                <o:lock v:ext="edit" aspectratio="f"/>
                <v:textbo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办理并出证照</w:t>
                      </w:r>
                    </w:p>
                  </w:txbxContent>
                </v:textbox>
              </v:roundrect>
            </w:pict>
          </mc:Fallback>
        </mc:AlternateContent>
      </w:r>
      <w:r>
        <w:rPr>
          <w:sz w:val="44"/>
        </w:rPr>
        <mc:AlternateContent>
          <mc:Choice Requires="wps">
            <w:drawing>
              <wp:anchor distT="0" distB="0" distL="114300" distR="114300" simplePos="0" relativeHeight="251662336" behindDoc="0" locked="0" layoutInCell="1" allowOverlap="1">
                <wp:simplePos x="0" y="0"/>
                <wp:positionH relativeFrom="column">
                  <wp:posOffset>4124960</wp:posOffset>
                </wp:positionH>
                <wp:positionV relativeFrom="paragraph">
                  <wp:posOffset>7242810</wp:posOffset>
                </wp:positionV>
                <wp:extent cx="1682750" cy="777875"/>
                <wp:effectExtent l="6350" t="6350" r="6350" b="15875"/>
                <wp:wrapNone/>
                <wp:docPr id="127" name="圆角矩形 127"/>
                <wp:cNvGraphicFramePr/>
                <a:graphic xmlns:a="http://schemas.openxmlformats.org/drawingml/2006/main">
                  <a:graphicData uri="http://schemas.microsoft.com/office/word/2010/wordprocessingShape">
                    <wps:wsp>
                      <wps:cNvSpPr/>
                      <wps:spPr>
                        <a:xfrm>
                          <a:off x="0" y="0"/>
                          <a:ext cx="1682750" cy="777875"/>
                        </a:xfrm>
                        <a:prstGeom prst="roundRect">
                          <a:avLst/>
                        </a:prstGeom>
                        <a:solidFill>
                          <a:schemeClr val="bg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推送监管部门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24.8pt;margin-top:570.3pt;height:61.25pt;width:132.5pt;z-index:251662336;v-text-anchor:middle;mso-width-relative:page;mso-height-relative:page;" fillcolor="#FFFFFF [3212]" filled="t" stroked="t" coordsize="21600,21600" arcsize="0.166666666666667" o:gfxdata="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CTu6ls2QAAAA0BAAAPAAAAAAAAAAEAIAAAACIAAABkcnMvZG93bnJldi54&#10;bWxQSwECFAAUAAAACACHTuJAlXXTS6QCAABHBQAADgAAAAAAAAABACAAAAAoAQAAZHJzL2Uyb0Rv&#10;Yy54bWxQSwUGAAAAAAYABgBZAQAAPgYAAAAA&#10;">
                <v:fill on="t" focussize="0,0"/>
                <v:stroke weight="1pt" color="#262626 [2749]" miterlimit="8" joinstyle="miter"/>
                <v:imagedata o:title=""/>
                <o:lock v:ext="edit" aspectratio="f"/>
                <v:textbo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推送监管部门</w:t>
                      </w:r>
                    </w:p>
                  </w:txbxContent>
                </v:textbox>
              </v:roundrect>
            </w:pict>
          </mc:Fallback>
        </mc:AlternateContent>
      </w:r>
      <w:r>
        <w:rPr>
          <w:sz w:val="44"/>
        </w:rPr>
        <mc:AlternateContent>
          <mc:Choice Requires="wps">
            <w:drawing>
              <wp:anchor distT="0" distB="0" distL="114300" distR="114300" simplePos="0" relativeHeight="251663360" behindDoc="0" locked="0" layoutInCell="1" allowOverlap="1">
                <wp:simplePos x="0" y="0"/>
                <wp:positionH relativeFrom="column">
                  <wp:posOffset>1350010</wp:posOffset>
                </wp:positionH>
                <wp:positionV relativeFrom="paragraph">
                  <wp:posOffset>5626735</wp:posOffset>
                </wp:positionV>
                <wp:extent cx="2127250" cy="777875"/>
                <wp:effectExtent l="6350" t="6350" r="19050" b="15875"/>
                <wp:wrapNone/>
                <wp:docPr id="128" name="圆角矩形 128"/>
                <wp:cNvGraphicFramePr/>
                <a:graphic xmlns:a="http://schemas.openxmlformats.org/drawingml/2006/main">
                  <a:graphicData uri="http://schemas.microsoft.com/office/word/2010/wordprocessingShape">
                    <wps:wsp>
                      <wps:cNvSpPr/>
                      <wps:spPr>
                        <a:xfrm>
                          <a:off x="0" y="0"/>
                          <a:ext cx="2127250" cy="777875"/>
                        </a:xfrm>
                        <a:prstGeom prst="roundRect">
                          <a:avLst/>
                        </a:prstGeom>
                        <a:solidFill>
                          <a:schemeClr val="bg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主管领导审定签字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6.3pt;margin-top:443.05pt;height:61.25pt;width:167.5pt;z-index:251663360;v-text-anchor:middle;mso-width-relative:page;mso-height-relative:page;" fillcolor="#FFFFFF [3212]" filled="t" stroked="t" coordsize="21600,21600" arcsize="0.166666666666667" o:gfxdata="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UlRxM2QAAAAwBAAAPAAAAAAAAAAEAIAAAACIAAABkcnMvZG93bnJldi54&#10;bWxQSwECFAAUAAAACACHTuJAuJPnT6QCAABHBQAADgAAAAAAAAABACAAAAAoAQAAZHJzL2Uyb0Rv&#10;Yy54bWxQSwUGAAAAAAYABgBZAQAAPgYAAAAA&#10;">
                <v:fill on="t" focussize="0,0"/>
                <v:stroke weight="1pt" color="#262626 [2749]" miterlimit="8" joinstyle="miter"/>
                <v:imagedata o:title=""/>
                <o:lock v:ext="edit" aspectratio="f"/>
                <v:textbo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主管领导审定签字</w:t>
                      </w:r>
                    </w:p>
                  </w:txbxContent>
                </v:textbox>
              </v:roundrect>
            </w:pict>
          </mc:Fallback>
        </mc:AlternateContent>
      </w:r>
      <w:r>
        <w:rPr>
          <w:sz w:val="44"/>
        </w:rPr>
        <mc:AlternateContent>
          <mc:Choice Requires="wps">
            <w:drawing>
              <wp:anchor distT="0" distB="0" distL="114300" distR="114300" simplePos="0" relativeHeight="251664384" behindDoc="0" locked="0" layoutInCell="1" allowOverlap="1">
                <wp:simplePos x="0" y="0"/>
                <wp:positionH relativeFrom="column">
                  <wp:posOffset>1550035</wp:posOffset>
                </wp:positionH>
                <wp:positionV relativeFrom="paragraph">
                  <wp:posOffset>4286885</wp:posOffset>
                </wp:positionV>
                <wp:extent cx="1682750" cy="777875"/>
                <wp:effectExtent l="6350" t="6350" r="6350" b="15875"/>
                <wp:wrapNone/>
                <wp:docPr id="129" name="圆角矩形 129"/>
                <wp:cNvGraphicFramePr/>
                <a:graphic xmlns:a="http://schemas.openxmlformats.org/drawingml/2006/main">
                  <a:graphicData uri="http://schemas.microsoft.com/office/word/2010/wordprocessingShape">
                    <wps:wsp>
                      <wps:cNvSpPr/>
                      <wps:spPr>
                        <a:xfrm>
                          <a:off x="0" y="0"/>
                          <a:ext cx="1682750" cy="777875"/>
                        </a:xfrm>
                        <a:prstGeom prst="roundRect">
                          <a:avLst/>
                        </a:prstGeom>
                        <a:solidFill>
                          <a:schemeClr val="bg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负责人审批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2.05pt;margin-top:337.55pt;height:61.25pt;width:132.5pt;z-index:251664384;v-text-anchor:middle;mso-width-relative:page;mso-height-relative:page;" fillcolor="#FFFFFF [3212]" filled="t" stroked="t" coordsize="21600,21600" arcsize="0.166666666666667" o:gfxdata="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EBscG7aAAAACwEAAA8AAAAAAAAAAQAgAAAAIgAAAGRycy9kb3ducmV2&#10;LnhtbFBLAQIUABQAAAAIAIdO4kBhLQYdpQIAAEcFAAAOAAAAAAAAAAEAIAAAACkBAABkcnMvZTJv&#10;RG9jLnhtbFBLBQYAAAAABgAGAFkBAABABgAAAAA=&#10;">
                <v:fill on="t" focussize="0,0"/>
                <v:stroke weight="1pt" color="#262626 [2749]" miterlimit="8" joinstyle="miter"/>
                <v:imagedata o:title=""/>
                <o:lock v:ext="edit" aspectratio="f"/>
                <v:textbo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负责人审批</w:t>
                      </w:r>
                    </w:p>
                  </w:txbxContent>
                </v:textbox>
              </v:roundrect>
            </w:pict>
          </mc:Fallback>
        </mc:AlternateContent>
      </w:r>
      <w:r>
        <w:rPr>
          <w:sz w:val="44"/>
        </w:rPr>
        <mc:AlternateContent>
          <mc:Choice Requires="wps">
            <w:drawing>
              <wp:anchor distT="0" distB="0" distL="114300" distR="114300" simplePos="0" relativeHeight="251666432" behindDoc="0" locked="0" layoutInCell="1" allowOverlap="1">
                <wp:simplePos x="0" y="0"/>
                <wp:positionH relativeFrom="column">
                  <wp:posOffset>1696085</wp:posOffset>
                </wp:positionH>
                <wp:positionV relativeFrom="paragraph">
                  <wp:posOffset>2988310</wp:posOffset>
                </wp:positionV>
                <wp:extent cx="1413510" cy="635000"/>
                <wp:effectExtent l="6350" t="6350" r="8890" b="6350"/>
                <wp:wrapNone/>
                <wp:docPr id="130" name="圆角矩形 130"/>
                <wp:cNvGraphicFramePr/>
                <a:graphic xmlns:a="http://schemas.openxmlformats.org/drawingml/2006/main">
                  <a:graphicData uri="http://schemas.microsoft.com/office/word/2010/wordprocessingShape">
                    <wps:wsp>
                      <wps:cNvSpPr/>
                      <wps:spPr>
                        <a:xfrm>
                          <a:off x="0" y="0"/>
                          <a:ext cx="1413510" cy="635000"/>
                        </a:xfrm>
                        <a:prstGeom prst="roundRect">
                          <a:avLst/>
                        </a:prstGeom>
                        <a:solidFill>
                          <a:schemeClr val="bg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现场核查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3.55pt;margin-top:235.3pt;height:50pt;width:111.3pt;z-index:251666432;v-text-anchor:middle;mso-width-relative:page;mso-height-relative:page;" fillcolor="#FFFFFF [3212]" filled="t" stroked="t" coordsize="21600,21600" arcsize="0.166666666666667" o:gfxdata="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NN4nObZAAAACwEAAA8AAAAAAAAAAQAgAAAAIgAAAGRycy9kb3ducmV2Lnht&#10;bFBLAQIUABQAAAAIAIdO4kDn/sBBowIAAEcFAAAOAAAAAAAAAAEAIAAAACgBAABkcnMvZTJvRG9j&#10;LnhtbFBLBQYAAAAABgAGAFkBAAA9BgAAAAA=&#10;">
                <v:fill on="t" focussize="0,0"/>
                <v:stroke weight="1pt" color="#262626 [2749]" miterlimit="8" joinstyle="miter"/>
                <v:imagedata o:title=""/>
                <o:lock v:ext="edit" aspectratio="f"/>
                <v:textbo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现场核查</w:t>
                      </w:r>
                    </w:p>
                  </w:txbxContent>
                </v:textbox>
              </v:roundrect>
            </w:pict>
          </mc:Fallback>
        </mc:AlternateContent>
      </w:r>
    </w:p>
    <w:p>
      <w:pPr>
        <w:jc w:val="both"/>
        <w:rPr>
          <w:rFonts w:hint="eastAsia" w:ascii="方正仿宋_GBK" w:hAnsi="方正仿宋_GBK" w:eastAsia="方正仿宋_GBK" w:cs="方正仿宋_GBK"/>
          <w:sz w:val="18"/>
          <w:szCs w:val="18"/>
          <w:lang w:val="en-US" w:eastAsia="zh-CN"/>
        </w:rPr>
      </w:pPr>
      <w:r>
        <w:rPr>
          <w:b/>
          <w:bCs/>
          <w:sz w:val="44"/>
        </w:rPr>
        <mc:AlternateContent>
          <mc:Choice Requires="wps">
            <w:drawing>
              <wp:anchor distT="0" distB="0" distL="114300" distR="114300" simplePos="0" relativeHeight="251675648" behindDoc="0" locked="0" layoutInCell="1" allowOverlap="1">
                <wp:simplePos x="0" y="0"/>
                <wp:positionH relativeFrom="column">
                  <wp:posOffset>137795</wp:posOffset>
                </wp:positionH>
                <wp:positionV relativeFrom="paragraph">
                  <wp:posOffset>57150</wp:posOffset>
                </wp:positionV>
                <wp:extent cx="1186815" cy="1312545"/>
                <wp:effectExtent l="4445" t="48895" r="16510" b="2540"/>
                <wp:wrapNone/>
                <wp:docPr id="117" name="肘形连接符 117"/>
                <wp:cNvGraphicFramePr/>
                <a:graphic xmlns:a="http://schemas.openxmlformats.org/drawingml/2006/main">
                  <a:graphicData uri="http://schemas.microsoft.com/office/word/2010/wordprocessingShape">
                    <wps:wsp>
                      <wps:cNvCnPr/>
                      <wps:spPr>
                        <a:xfrm rot="16200000">
                          <a:off x="2550160" y="2017395"/>
                          <a:ext cx="1186815" cy="1312545"/>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0.85pt;margin-top:4.5pt;height:103.35pt;width:93.45pt;rotation:-5898240f;z-index:251675648;mso-width-relative:page;mso-height-relative:page;" filled="f" stroked="t" coordsize="21600,21600" o:gfxdata="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2rRYr1gAAAAgB&#10;AAAPAAAAAAAAAAEAIAAAACIAAABkcnMvZG93bnJldi54bWxQSwECFAAUAAAACACHTuJA5xsL0B0C&#10;AAD5AwAADgAAAAAAAAABACAAAAAlAQAAZHJzL2Uyb0RvYy54bWxQSwUGAAAAAAYABgBZAQAAtAUA&#10;AAAA&#10;">
                <v:fill on="f" focussize="0,0"/>
                <v:stroke weight="0.5pt" color="#000000 [3213]" miterlimit="8" joinstyle="miter" endarrow="open"/>
                <v:imagedata o:title=""/>
                <o:lock v:ext="edit" aspectratio="f"/>
              </v:shape>
            </w:pict>
          </mc:Fallback>
        </mc:AlternateContent>
      </w:r>
      <w:r>
        <w:rPr>
          <w:rFonts w:hint="eastAsia" w:ascii="方正仿宋_GBK" w:hAnsi="方正仿宋_GBK" w:eastAsia="方正仿宋_GBK" w:cs="方正仿宋_GBK"/>
          <w:sz w:val="44"/>
          <w:szCs w:val="44"/>
          <w:lang w:val="en-US" w:eastAsia="zh-CN"/>
        </w:rPr>
        <w:t xml:space="preserve">  </w:t>
      </w:r>
    </w:p>
    <w:p>
      <w:pPr>
        <w:ind w:firstLine="440" w:firstLineChars="100"/>
        <w:jc w:val="both"/>
        <w:rPr>
          <w:rFonts w:hint="eastAsia" w:ascii="方正仿宋_GBK" w:hAnsi="方正仿宋_GBK" w:eastAsia="方正仿宋_GBK" w:cs="方正仿宋_GBK"/>
          <w:sz w:val="44"/>
          <w:szCs w:val="44"/>
          <w:lang w:val="en-US" w:eastAsia="zh-CN"/>
        </w:rPr>
      </w:pPr>
      <w:r>
        <w:rPr>
          <w:sz w:val="44"/>
        </w:rPr>
        <mc:AlternateContent>
          <mc:Choice Requires="wps">
            <w:drawing>
              <wp:anchor distT="0" distB="0" distL="114300" distR="114300" simplePos="0" relativeHeight="251668480" behindDoc="0" locked="0" layoutInCell="1" allowOverlap="1">
                <wp:simplePos x="0" y="0"/>
                <wp:positionH relativeFrom="column">
                  <wp:posOffset>2407285</wp:posOffset>
                </wp:positionH>
                <wp:positionV relativeFrom="paragraph">
                  <wp:posOffset>168275</wp:posOffset>
                </wp:positionV>
                <wp:extent cx="6350" cy="707390"/>
                <wp:effectExtent l="43815" t="0" r="64135" b="16510"/>
                <wp:wrapNone/>
                <wp:docPr id="124" name="直接箭头连接符 124"/>
                <wp:cNvGraphicFramePr/>
                <a:graphic xmlns:a="http://schemas.openxmlformats.org/drawingml/2006/main">
                  <a:graphicData uri="http://schemas.microsoft.com/office/word/2010/wordprocessingShape">
                    <wps:wsp>
                      <wps:cNvCnPr>
                        <a:stCxn id="123" idx="2"/>
                      </wps:cNvCnPr>
                      <wps:spPr>
                        <a:xfrm>
                          <a:off x="3502660" y="2303145"/>
                          <a:ext cx="6350" cy="7073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9.55pt;margin-top:13.25pt;height:55.7pt;width:0.5pt;z-index:251668480;mso-width-relative:page;mso-height-relative:page;" filled="f" stroked="t" coordsize="21600,21600" o:gfxdata="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8KN&#10;RdgAAAAKAQAADwAAAAAAAAABACAAAAAiAAAAZHJzL2Rvd25yZXYueG1sUEsBAhQAFAAAAAgAh07i&#10;QOZPwPIiAgAAGAQAAA4AAAAAAAAAAQAgAAAAJwEAAGRycy9lMm9Eb2MueG1sUEsFBgAAAAAGAAYA&#10;WQEAALsFAAAAAA==&#10;">
                <v:fill on="f" focussize="0,0"/>
                <v:stroke weight="0.5pt" color="#000000 [3213]" miterlimit="8" joinstyle="miter" endarrow="open"/>
                <v:imagedata o:title=""/>
                <o:lock v:ext="edit" aspectratio="f"/>
              </v:shape>
            </w:pict>
          </mc:Fallback>
        </mc:AlternateContent>
      </w:r>
      <w:r>
        <w:rPr>
          <w:rFonts w:hint="eastAsia" w:ascii="方正仿宋_GBK" w:hAnsi="方正仿宋_GBK" w:eastAsia="方正仿宋_GBK" w:cs="方正仿宋_GBK"/>
          <w:sz w:val="28"/>
          <w:szCs w:val="28"/>
          <w:lang w:val="en-US" w:eastAsia="zh-CN"/>
        </w:rPr>
        <w:t>补正材料</w:t>
      </w:r>
    </w:p>
    <w:p>
      <w:pPr>
        <w:jc w:val="both"/>
        <w:rPr>
          <w:rFonts w:hint="eastAsia" w:ascii="方正仿宋_GBK" w:hAnsi="方正仿宋_GBK" w:eastAsia="方正仿宋_GBK" w:cs="方正仿宋_GBK"/>
          <w:sz w:val="44"/>
          <w:szCs w:val="44"/>
          <w:lang w:val="en-US" w:eastAsia="zh-CN"/>
        </w:rPr>
      </w:pPr>
      <w:r>
        <w:rPr>
          <w:sz w:val="44"/>
        </w:rPr>
        <mc:AlternateContent>
          <mc:Choice Requires="wps">
            <w:drawing>
              <wp:anchor distT="0" distB="0" distL="114300" distR="114300" simplePos="0" relativeHeight="251691008" behindDoc="0" locked="0" layoutInCell="1" allowOverlap="1">
                <wp:simplePos x="0" y="0"/>
                <wp:positionH relativeFrom="column">
                  <wp:posOffset>-294640</wp:posOffset>
                </wp:positionH>
                <wp:positionV relativeFrom="paragraph">
                  <wp:posOffset>527685</wp:posOffset>
                </wp:positionV>
                <wp:extent cx="1349375" cy="887095"/>
                <wp:effectExtent l="6350" t="6350" r="15875" b="20955"/>
                <wp:wrapNone/>
                <wp:docPr id="119" name="圆角矩形 119"/>
                <wp:cNvGraphicFramePr/>
                <a:graphic xmlns:a="http://schemas.openxmlformats.org/drawingml/2006/main">
                  <a:graphicData uri="http://schemas.microsoft.com/office/word/2010/wordprocessingShape">
                    <wps:wsp>
                      <wps:cNvSpPr/>
                      <wps:spPr>
                        <a:xfrm>
                          <a:off x="0" y="0"/>
                          <a:ext cx="1349375" cy="887095"/>
                        </a:xfrm>
                        <a:prstGeom prst="roundRect">
                          <a:avLst/>
                        </a:prstGeom>
                        <a:solidFill>
                          <a:schemeClr val="bg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一次性告知清单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3.2pt;margin-top:41.55pt;height:69.85pt;width:106.25pt;z-index:251691008;v-text-anchor:middle;mso-width-relative:page;mso-height-relative:page;" fillcolor="#FFFFFF [3212]" filled="t" stroked="t" coordsize="21600,21600" arcsize="0.166666666666667" o:gfxdata="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DGgnNfYAAAACgEAAA8AAAAAAAAAAQAgAAAAIgAAAGRycy9kb3ducmV2&#10;LnhtbFBLAQIUABQAAAAIAIdO4kCT1XoFpwIAAEcFAAAOAAAAAAAAAAEAIAAAACcBAABkcnMvZTJv&#10;RG9jLnhtbFBLBQYAAAAABgAGAFkBAABABgAAAAA=&#10;">
                <v:fill on="t" focussize="0,0"/>
                <v:stroke weight="1pt" color="#262626 [2749]" miterlimit="8" joinstyle="miter"/>
                <v:imagedata o:title=""/>
                <o:lock v:ext="edit" aspectratio="f"/>
                <v:textbo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一次性告知清单</w:t>
                      </w:r>
                    </w:p>
                  </w:txbxContent>
                </v:textbox>
              </v:roundrect>
            </w:pict>
          </mc:Fallback>
        </mc:AlternateContent>
      </w:r>
      <w:r>
        <w:rPr>
          <w:rFonts w:hint="eastAsia" w:ascii="方正仿宋_GBK" w:hAnsi="方正仿宋_GBK" w:eastAsia="方正仿宋_GBK" w:cs="方正仿宋_GBK"/>
          <w:sz w:val="44"/>
          <w:szCs w:val="44"/>
          <w:lang w:val="en-US" w:eastAsia="zh-CN"/>
        </w:rPr>
        <w:t xml:space="preserve"> </w:t>
      </w:r>
    </w:p>
    <w:p>
      <w:pPr>
        <w:jc w:val="both"/>
        <w:rPr>
          <w:rFonts w:hint="eastAsia" w:ascii="方正仿宋_GBK" w:hAnsi="方正仿宋_GBK" w:eastAsia="方正仿宋_GBK" w:cs="方正仿宋_GBK"/>
          <w:sz w:val="44"/>
          <w:szCs w:val="44"/>
          <w:lang w:val="en-US" w:eastAsia="zh-CN"/>
        </w:rPr>
      </w:pPr>
    </w:p>
    <w:p>
      <w:pPr>
        <w:jc w:val="both"/>
        <w:rPr>
          <w:rFonts w:hint="eastAsia" w:ascii="方正仿宋_GBK" w:hAnsi="方正仿宋_GBK" w:eastAsia="方正仿宋_GBK" w:cs="方正仿宋_GBK"/>
          <w:sz w:val="44"/>
          <w:szCs w:val="44"/>
          <w:lang w:val="en-US" w:eastAsia="zh-CN"/>
        </w:rPr>
      </w:pPr>
      <w:r>
        <w:rPr>
          <w:sz w:val="44"/>
        </w:rPr>
        <mc:AlternateContent>
          <mc:Choice Requires="wps">
            <w:drawing>
              <wp:anchor distT="0" distB="0" distL="114300" distR="114300" simplePos="0" relativeHeight="251669504" behindDoc="0" locked="0" layoutInCell="1" allowOverlap="1">
                <wp:simplePos x="0" y="0"/>
                <wp:positionH relativeFrom="column">
                  <wp:posOffset>2407285</wp:posOffset>
                </wp:positionH>
                <wp:positionV relativeFrom="paragraph">
                  <wp:posOffset>243840</wp:posOffset>
                </wp:positionV>
                <wp:extent cx="9525" cy="565150"/>
                <wp:effectExtent l="47625" t="0" r="57150" b="6350"/>
                <wp:wrapNone/>
                <wp:docPr id="121" name="直接箭头连接符 121"/>
                <wp:cNvGraphicFramePr/>
                <a:graphic xmlns:a="http://schemas.openxmlformats.org/drawingml/2006/main">
                  <a:graphicData uri="http://schemas.microsoft.com/office/word/2010/wordprocessingShape">
                    <wps:wsp>
                      <wps:cNvCnPr>
                        <a:stCxn id="125" idx="2"/>
                      </wps:cNvCnPr>
                      <wps:spPr>
                        <a:xfrm flipH="1">
                          <a:off x="0" y="0"/>
                          <a:ext cx="9525" cy="5651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89.55pt;margin-top:19.2pt;height:44.5pt;width:0.75pt;z-index:251669504;mso-width-relative:page;mso-height-relative:page;" filled="f" stroked="t" coordsize="21600,21600" o:gfxdata="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QHkRXZ&#10;AAAACgEAAA8AAAAAAAAAAQAgAAAAIgAAAGRycy9kb3ducmV2LnhtbFBLAQIUABQAAAAIAIdO4kCX&#10;HZz0HwIAABYEAAAOAAAAAAAAAAEAIAAAACgBAABkcnMvZTJvRG9jLnhtbFBLBQYAAAAABgAGAFkB&#10;AAC5BQAAAAA=&#10;">
                <v:fill on="f" focussize="0,0"/>
                <v:stroke weight="0.5pt" color="#000000 [3213]" miterlimit="8" joinstyle="miter" endarrow="open"/>
                <v:imagedata o:title=""/>
                <o:lock v:ext="edit" aspectratio="f"/>
              </v:shape>
            </w:pict>
          </mc:Fallback>
        </mc:AlternateContent>
      </w:r>
    </w:p>
    <w:p>
      <w:pPr>
        <w:jc w:val="both"/>
        <w:rPr>
          <w:rFonts w:hint="eastAsia" w:ascii="方正仿宋_GBK" w:hAnsi="方正仿宋_GBK" w:eastAsia="方正仿宋_GBK" w:cs="方正仿宋_GBK"/>
          <w:sz w:val="44"/>
          <w:szCs w:val="44"/>
          <w:lang w:val="en-US" w:eastAsia="zh-CN"/>
        </w:rPr>
      </w:pPr>
    </w:p>
    <w:p>
      <w:pPr>
        <w:jc w:val="both"/>
        <w:rPr>
          <w:rFonts w:hint="eastAsia" w:ascii="方正仿宋_GBK" w:hAnsi="方正仿宋_GBK" w:eastAsia="方正仿宋_GBK" w:cs="方正仿宋_GBK"/>
          <w:sz w:val="44"/>
          <w:szCs w:val="44"/>
          <w:lang w:val="en-US" w:eastAsia="zh-CN"/>
        </w:rPr>
      </w:pPr>
      <w:r>
        <w:rPr>
          <w:sz w:val="44"/>
        </w:rPr>
        <mc:AlternateContent>
          <mc:Choice Requires="wps">
            <w:drawing>
              <wp:anchor distT="0" distB="0" distL="114300" distR="114300" simplePos="0" relativeHeight="251670528" behindDoc="0" locked="0" layoutInCell="1" allowOverlap="1">
                <wp:simplePos x="0" y="0"/>
                <wp:positionH relativeFrom="column">
                  <wp:posOffset>2386965</wp:posOffset>
                </wp:positionH>
                <wp:positionV relativeFrom="paragraph">
                  <wp:posOffset>257810</wp:posOffset>
                </wp:positionV>
                <wp:extent cx="7620" cy="650240"/>
                <wp:effectExtent l="42545" t="0" r="64135" b="16510"/>
                <wp:wrapNone/>
                <wp:docPr id="133" name="直接箭头连接符 133"/>
                <wp:cNvGraphicFramePr/>
                <a:graphic xmlns:a="http://schemas.openxmlformats.org/drawingml/2006/main">
                  <a:graphicData uri="http://schemas.microsoft.com/office/word/2010/wordprocessingShape">
                    <wps:wsp>
                      <wps:cNvCnPr/>
                      <wps:spPr>
                        <a:xfrm>
                          <a:off x="0" y="0"/>
                          <a:ext cx="7620" cy="6502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7.95pt;margin-top:20.3pt;height:51.2pt;width:0.6pt;z-index:251670528;mso-width-relative:page;mso-height-relative:page;" filled="f" stroked="t" coordsize="21600,21600" o:gfxdata="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mUfDtkAAAAKAQAADwAAAAAAAAABACAAAAAiAAAA&#10;ZHJzL2Rvd25yZXYueG1sUEsBAhQAFAAAAAgAh07iQF0Fb8oGAgAA5AMAAA4AAAAAAAAAAQAgAAAA&#10;KAEAAGRycy9lMm9Eb2MueG1sUEsFBgAAAAAGAAYAWQEAAKAFAAAAAA==&#10;">
                <v:fill on="f" focussize="0,0"/>
                <v:stroke weight="0.5pt" color="#000000 [3213]" miterlimit="8" joinstyle="miter" endarrow="open"/>
                <v:imagedata o:title=""/>
                <o:lock v:ext="edit" aspectratio="f"/>
              </v:shape>
            </w:pict>
          </mc:Fallback>
        </mc:AlternateContent>
      </w:r>
    </w:p>
    <w:p>
      <w:pPr>
        <w:jc w:val="both"/>
        <w:rPr>
          <w:rFonts w:hint="eastAsia" w:ascii="方正仿宋_GBK" w:hAnsi="方正仿宋_GBK" w:eastAsia="方正仿宋_GBK" w:cs="方正仿宋_GBK"/>
          <w:sz w:val="44"/>
          <w:szCs w:val="44"/>
          <w:lang w:val="en-US" w:eastAsia="zh-CN"/>
        </w:rPr>
      </w:pPr>
    </w:p>
    <w:p>
      <w:pPr>
        <w:jc w:val="both"/>
        <w:rPr>
          <w:rFonts w:hint="eastAsia" w:ascii="方正仿宋_GBK" w:hAnsi="方正仿宋_GBK" w:eastAsia="方正仿宋_GBK" w:cs="方正仿宋_GBK"/>
          <w:sz w:val="44"/>
          <w:szCs w:val="44"/>
          <w:lang w:val="en-US" w:eastAsia="zh-CN"/>
        </w:rPr>
      </w:pPr>
      <w:r>
        <w:rPr>
          <w:sz w:val="44"/>
        </w:rPr>
        <mc:AlternateContent>
          <mc:Choice Requires="wps">
            <w:drawing>
              <wp:anchor distT="0" distB="0" distL="114300" distR="114300" simplePos="0" relativeHeight="251671552" behindDoc="0" locked="0" layoutInCell="1" allowOverlap="1">
                <wp:simplePos x="0" y="0"/>
                <wp:positionH relativeFrom="column">
                  <wp:posOffset>2372360</wp:posOffset>
                </wp:positionH>
                <wp:positionV relativeFrom="paragraph">
                  <wp:posOffset>515620</wp:posOffset>
                </wp:positionV>
                <wp:extent cx="6350" cy="533400"/>
                <wp:effectExtent l="43815" t="0" r="64135" b="0"/>
                <wp:wrapNone/>
                <wp:docPr id="131" name="直接箭头连接符 131"/>
                <wp:cNvGraphicFramePr/>
                <a:graphic xmlns:a="http://schemas.openxmlformats.org/drawingml/2006/main">
                  <a:graphicData uri="http://schemas.microsoft.com/office/word/2010/wordprocessingShape">
                    <wps:wsp>
                      <wps:cNvCnPr/>
                      <wps:spPr>
                        <a:xfrm>
                          <a:off x="0" y="0"/>
                          <a:ext cx="6350" cy="5334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6.8pt;margin-top:40.6pt;height:42pt;width:0.5pt;z-index:251671552;mso-width-relative:page;mso-height-relative:page;" filled="f" stroked="t" coordsize="21600,21600" o:gfxdata="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Wg6u9kAAAAKAQAADwAAAAAAAAABACAAAAAiAAAAZHJz&#10;L2Rvd25yZXYueG1sUEsBAhQAFAAAAAgAh07iQI7nAloDAgAA5AMAAA4AAAAAAAAAAQAgAAAAKAEA&#10;AGRycy9lMm9Eb2MueG1sUEsFBgAAAAAGAAYAWQEAAJ0FAAAAAA==&#10;">
                <v:fill on="f" focussize="0,0"/>
                <v:stroke weight="0.5pt" color="#000000 [3213]" miterlimit="8" joinstyle="miter" endarrow="open"/>
                <v:imagedata o:title=""/>
                <o:lock v:ext="edit" aspectratio="f"/>
              </v:shape>
            </w:pict>
          </mc:Fallback>
        </mc:AlternateContent>
      </w:r>
    </w:p>
    <w:p>
      <w:pPr>
        <w:jc w:val="both"/>
        <w:rPr>
          <w:rFonts w:hint="eastAsia" w:ascii="方正仿宋_GBK" w:hAnsi="方正仿宋_GBK" w:eastAsia="方正仿宋_GBK" w:cs="方正仿宋_GBK"/>
          <w:sz w:val="44"/>
          <w:szCs w:val="44"/>
          <w:lang w:val="en-US" w:eastAsia="zh-CN"/>
        </w:rPr>
      </w:pPr>
    </w:p>
    <w:p>
      <w:pPr>
        <w:jc w:val="both"/>
        <w:rPr>
          <w:rFonts w:hint="eastAsia" w:ascii="方正仿宋_GBK" w:hAnsi="方正仿宋_GBK" w:eastAsia="方正仿宋_GBK" w:cs="方正仿宋_GBK"/>
          <w:sz w:val="44"/>
          <w:szCs w:val="44"/>
          <w:lang w:val="en-US" w:eastAsia="zh-CN"/>
        </w:rPr>
      </w:pPr>
    </w:p>
    <w:p>
      <w:pPr>
        <w:jc w:val="both"/>
        <w:rPr>
          <w:rFonts w:hint="eastAsia" w:ascii="方正仿宋_GBK" w:hAnsi="方正仿宋_GBK" w:eastAsia="方正仿宋_GBK" w:cs="方正仿宋_GBK"/>
          <w:sz w:val="44"/>
          <w:szCs w:val="44"/>
          <w:lang w:val="en-US" w:eastAsia="zh-CN"/>
        </w:rPr>
      </w:pPr>
    </w:p>
    <w:p>
      <w:pPr>
        <w:jc w:val="both"/>
        <w:rPr>
          <w:rFonts w:hint="eastAsia" w:ascii="方正仿宋_GBK" w:hAnsi="方正仿宋_GBK" w:eastAsia="方正仿宋_GBK" w:cs="方正仿宋_GBK"/>
          <w:sz w:val="44"/>
          <w:szCs w:val="44"/>
          <w:lang w:val="en-US" w:eastAsia="zh-CN"/>
        </w:rPr>
      </w:pPr>
      <w:r>
        <w:rPr>
          <w:sz w:val="44"/>
        </w:rPr>
        <mc:AlternateContent>
          <mc:Choice Requires="wps">
            <w:drawing>
              <wp:anchor distT="0" distB="0" distL="114300" distR="114300" simplePos="0" relativeHeight="251674624" behindDoc="0" locked="0" layoutInCell="1" allowOverlap="1">
                <wp:simplePos x="0" y="0"/>
                <wp:positionH relativeFrom="column">
                  <wp:posOffset>3331210</wp:posOffset>
                </wp:positionH>
                <wp:positionV relativeFrom="paragraph">
                  <wp:posOffset>720090</wp:posOffset>
                </wp:positionV>
                <wp:extent cx="784225" cy="5715"/>
                <wp:effectExtent l="0" t="48260" r="15875" b="60325"/>
                <wp:wrapNone/>
                <wp:docPr id="132" name="直接箭头连接符 132"/>
                <wp:cNvGraphicFramePr/>
                <a:graphic xmlns:a="http://schemas.openxmlformats.org/drawingml/2006/main">
                  <a:graphicData uri="http://schemas.microsoft.com/office/word/2010/wordprocessingShape">
                    <wps:wsp>
                      <wps:cNvCnPr/>
                      <wps:spPr>
                        <a:xfrm flipV="1">
                          <a:off x="0" y="0"/>
                          <a:ext cx="784225" cy="57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2.3pt;margin-top:56.7pt;height:0.45pt;width:61.75pt;z-index:251674624;mso-width-relative:page;mso-height-relative:page;" filled="f" stroked="t" coordsize="21600,21600" o:gfxdata="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oB+NvaAAAACwEAAA8AAAAAAAAA&#10;AQAgAAAAIgAAAGRycy9kb3ducmV2LnhtbFBLAQIUABQAAAAIAIdO4kBneMkFDwIAAO4DAAAOAAAA&#10;AAAAAAEAIAAAACkBAABkcnMvZTJvRG9jLnhtbFBLBQYAAAAABgAGAFkBAACqBQAAAAA=&#10;">
                <v:fill on="f" focussize="0,0"/>
                <v:stroke weight="0.5pt" color="#000000 [3213]" miterlimit="8" joinstyle="miter" endarrow="open"/>
                <v:imagedata o:title=""/>
                <o:lock v:ext="edit" aspectratio="f"/>
              </v:shape>
            </w:pict>
          </mc:Fallback>
        </mc:AlternateContent>
      </w:r>
    </w:p>
    <w:p>
      <w:pP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41" w:name="_Toc24870"/>
      <w:r>
        <w:rPr>
          <w:rFonts w:hint="eastAsia" w:ascii="黑体" w:hAnsi="黑体" w:eastAsia="黑体" w:cs="黑体"/>
          <w:b w:val="0"/>
          <w:bCs w:val="0"/>
          <w:sz w:val="32"/>
          <w:szCs w:val="32"/>
          <w:lang w:val="en-US" w:eastAsia="zh-CN"/>
        </w:rPr>
        <w:t>十二、食品经营许可证变更、补正、注销</w:t>
      </w:r>
      <w:bookmarkEnd w:id="41"/>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办理时限：综合窗口受理：1-3个工作日；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2240" w:firstLineChars="7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负责人审批：  3个工作日。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审批依据：《山西省食品经营许可管理办法》、《山西省食品经营许可审查实施细则》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办理窗口：忻州经济开发区行政审批服务管理局</w:t>
      </w:r>
      <w:r>
        <w:rPr>
          <w:rFonts w:hint="eastAsia" w:ascii="仿宋" w:hAnsi="仿宋" w:eastAsia="仿宋" w:cs="仿宋"/>
          <w:sz w:val="32"/>
          <w:szCs w:val="32"/>
        </w:rPr>
        <w:t>市政</w:t>
      </w:r>
      <w:r>
        <w:rPr>
          <w:rFonts w:hint="eastAsia" w:ascii="仿宋" w:hAnsi="仿宋" w:eastAsia="仿宋" w:cs="仿宋"/>
          <w:sz w:val="32"/>
          <w:szCs w:val="32"/>
          <w:lang w:val="en-US" w:eastAsia="zh-CN"/>
        </w:rPr>
        <w:t>服务窗口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审批责任人：赵永鑫、郝元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受理条件：开发区注册企业单位</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所需提供的申请材料：</w:t>
      </w:r>
    </w:p>
    <w:p>
      <w:pPr>
        <w:numPr>
          <w:ilvl w:val="0"/>
          <w:numId w:val="0"/>
        </w:num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（一）申请变更食品经营许可证的：</w:t>
      </w:r>
    </w:p>
    <w:p>
      <w:pPr>
        <w:numPr>
          <w:ilvl w:val="0"/>
          <w:numId w:val="0"/>
        </w:numPr>
        <w:ind w:left="160" w:leftChars="0"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1.食品经营许可证变更申请书；</w:t>
      </w:r>
    </w:p>
    <w:p>
      <w:pPr>
        <w:numPr>
          <w:ilvl w:val="0"/>
          <w:numId w:val="0"/>
        </w:numPr>
        <w:ind w:left="160" w:leftChars="0"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2.食品经营许可证正本、副本；</w:t>
      </w:r>
    </w:p>
    <w:p>
      <w:pPr>
        <w:numPr>
          <w:ilvl w:val="0"/>
          <w:numId w:val="0"/>
        </w:numPr>
        <w:ind w:left="160" w:leftChars="0"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3.与变更食品经营许可证事项的有关材料；</w:t>
      </w:r>
    </w:p>
    <w:p>
      <w:pPr>
        <w:numPr>
          <w:ilvl w:val="0"/>
          <w:numId w:val="0"/>
        </w:numPr>
        <w:ind w:left="160" w:leftChars="0"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4.经营场所发生变化时，应当重新申请食品经营许可证。</w:t>
      </w:r>
    </w:p>
    <w:p>
      <w:pPr>
        <w:numPr>
          <w:ilvl w:val="0"/>
          <w:numId w:val="0"/>
        </w:numPr>
        <w:ind w:leftChars="0"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（二）申请延续食品经营许可证的：</w:t>
      </w:r>
    </w:p>
    <w:p>
      <w:pPr>
        <w:numPr>
          <w:ilvl w:val="0"/>
          <w:numId w:val="0"/>
        </w:numPr>
        <w:ind w:left="160" w:leftChars="0"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1.食品经营许可证延续申请书；</w:t>
      </w:r>
    </w:p>
    <w:p>
      <w:pPr>
        <w:numPr>
          <w:ilvl w:val="0"/>
          <w:numId w:val="0"/>
        </w:numPr>
        <w:ind w:left="160" w:leftChars="0"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2.食品经营许可证正本、副本；</w:t>
      </w:r>
    </w:p>
    <w:p>
      <w:pPr>
        <w:numPr>
          <w:ilvl w:val="0"/>
          <w:numId w:val="0"/>
        </w:numPr>
        <w:ind w:left="160" w:leftChars="0"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3.与延续食品经营许可证事项的有关材料。</w:t>
      </w:r>
    </w:p>
    <w:p>
      <w:pPr>
        <w:numPr>
          <w:ilvl w:val="0"/>
          <w:numId w:val="0"/>
        </w:numPr>
        <w:ind w:leftChars="0"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（三）申请注销食品经营许可证的：</w:t>
      </w:r>
    </w:p>
    <w:p>
      <w:pPr>
        <w:numPr>
          <w:ilvl w:val="0"/>
          <w:numId w:val="0"/>
        </w:numPr>
        <w:ind w:left="160" w:leftChars="0"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1.食品经营许可证注销申请书；</w:t>
      </w:r>
    </w:p>
    <w:p>
      <w:pPr>
        <w:numPr>
          <w:ilvl w:val="0"/>
          <w:numId w:val="0"/>
        </w:numPr>
        <w:ind w:left="160" w:leftChars="0"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2.食品经营许可证正本、副本；</w:t>
      </w:r>
    </w:p>
    <w:p>
      <w:pPr>
        <w:numPr>
          <w:ilvl w:val="0"/>
          <w:numId w:val="0"/>
        </w:numPr>
        <w:ind w:left="160" w:leftChars="0"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3.与注销食品经营许可证事项有关的材料。</w:t>
      </w:r>
    </w:p>
    <w:p>
      <w:pPr>
        <w:numPr>
          <w:ilvl w:val="0"/>
          <w:numId w:val="0"/>
        </w:numPr>
        <w:ind w:leftChars="0"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（四）申请补办食品经营许可证的：</w:t>
      </w:r>
    </w:p>
    <w:p>
      <w:pPr>
        <w:numPr>
          <w:ilvl w:val="0"/>
          <w:numId w:val="0"/>
        </w:numPr>
        <w:ind w:left="160" w:leftChars="0"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1.食品经营许可证换证（补证）申请书；</w:t>
      </w:r>
    </w:p>
    <w:p>
      <w:pPr>
        <w:numPr>
          <w:ilvl w:val="0"/>
          <w:numId w:val="0"/>
        </w:numPr>
        <w:ind w:left="160" w:leftChars="0"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2.食品经营许可证遗失的，申请人需提交在食品药品监督管理局部门网站或其他主要媒体上刊登遗失公告的材料；食品经营许可证损坏的，应当提交损坏的食品经营许可证原件。</w:t>
      </w:r>
    </w:p>
    <w:p>
      <w:pPr>
        <w:jc w:val="both"/>
        <w:rPr>
          <w:rFonts w:hint="eastAsia" w:ascii="仿宋" w:hAnsi="仿宋" w:eastAsia="仿宋" w:cs="仿宋"/>
          <w:sz w:val="32"/>
          <w:szCs w:val="32"/>
          <w:lang w:val="en-US" w:eastAsia="zh-CN"/>
        </w:rPr>
      </w:pPr>
    </w:p>
    <w:p>
      <w:pPr>
        <w:jc w:val="both"/>
        <w:rPr>
          <w:rFonts w:hint="eastAsia" w:ascii="仿宋" w:hAnsi="仿宋" w:eastAsia="仿宋" w:cs="仿宋"/>
          <w:sz w:val="32"/>
          <w:szCs w:val="32"/>
          <w:lang w:val="en-US" w:eastAsia="zh-CN"/>
        </w:rPr>
      </w:pPr>
    </w:p>
    <w:p>
      <w:pPr>
        <w:jc w:val="both"/>
        <w:rPr>
          <w:rFonts w:hint="eastAsia" w:ascii="仿宋" w:hAnsi="仿宋" w:eastAsia="仿宋" w:cs="仿宋"/>
          <w:sz w:val="32"/>
          <w:szCs w:val="32"/>
          <w:lang w:val="en-US" w:eastAsia="zh-CN"/>
        </w:rPr>
      </w:pPr>
    </w:p>
    <w:p>
      <w:pPr>
        <w:jc w:val="both"/>
        <w:rPr>
          <w:rFonts w:hint="eastAsia" w:ascii="仿宋" w:hAnsi="仿宋" w:eastAsia="仿宋" w:cs="仿宋"/>
          <w:sz w:val="32"/>
          <w:szCs w:val="32"/>
          <w:lang w:val="en-US" w:eastAsia="zh-CN"/>
        </w:rPr>
      </w:pPr>
    </w:p>
    <w:p>
      <w:pPr>
        <w:jc w:val="both"/>
        <w:rPr>
          <w:rFonts w:hint="eastAsia" w:ascii="仿宋" w:hAnsi="仿宋" w:eastAsia="仿宋" w:cs="仿宋"/>
          <w:sz w:val="32"/>
          <w:szCs w:val="32"/>
          <w:lang w:val="en-US" w:eastAsia="zh-CN"/>
        </w:rPr>
      </w:pPr>
    </w:p>
    <w:p>
      <w:pPr>
        <w:jc w:val="both"/>
        <w:rPr>
          <w:rFonts w:hint="eastAsia" w:ascii="仿宋" w:hAnsi="仿宋" w:eastAsia="仿宋" w:cs="仿宋"/>
          <w:sz w:val="32"/>
          <w:szCs w:val="32"/>
          <w:lang w:val="en-US" w:eastAsia="zh-CN"/>
        </w:rPr>
      </w:pPr>
    </w:p>
    <w:p>
      <w:pPr>
        <w:jc w:val="both"/>
        <w:rPr>
          <w:rFonts w:hint="eastAsia" w:ascii="方正仿宋_GBK" w:hAnsi="方正仿宋_GBK" w:eastAsia="方正仿宋_GBK" w:cs="方正仿宋_GBK"/>
          <w:sz w:val="32"/>
          <w:szCs w:val="32"/>
          <w:lang w:val="en-US" w:eastAsia="zh-CN"/>
        </w:rPr>
      </w:pPr>
    </w:p>
    <w:p>
      <w:pPr>
        <w:jc w:val="both"/>
        <w:rPr>
          <w:rFonts w:hint="eastAsia" w:ascii="方正仿宋_GBK" w:hAnsi="方正仿宋_GBK" w:eastAsia="方正仿宋_GBK" w:cs="方正仿宋_GBK"/>
          <w:sz w:val="32"/>
          <w:szCs w:val="32"/>
          <w:lang w:val="en-US" w:eastAsia="zh-CN"/>
        </w:rPr>
      </w:pPr>
    </w:p>
    <w:p>
      <w:pPr>
        <w:jc w:val="both"/>
        <w:rPr>
          <w:rFonts w:hint="eastAsia" w:ascii="方正仿宋_GBK" w:hAnsi="方正仿宋_GBK" w:eastAsia="方正仿宋_GBK" w:cs="方正仿宋_GBK"/>
          <w:sz w:val="32"/>
          <w:szCs w:val="32"/>
          <w:lang w:val="en-US" w:eastAsia="zh-CN"/>
        </w:rPr>
      </w:pPr>
    </w:p>
    <w:p>
      <w:pPr>
        <w:jc w:val="both"/>
        <w:rPr>
          <w:rFonts w:hint="eastAsia" w:ascii="方正仿宋_GBK" w:hAnsi="方正仿宋_GBK" w:eastAsia="方正仿宋_GBK" w:cs="方正仿宋_GBK"/>
          <w:sz w:val="32"/>
          <w:szCs w:val="32"/>
          <w:lang w:val="en-US" w:eastAsia="zh-CN"/>
        </w:rPr>
      </w:pPr>
    </w:p>
    <w:p>
      <w:pPr>
        <w:jc w:val="both"/>
        <w:rPr>
          <w:rFonts w:hint="eastAsia" w:ascii="方正仿宋_GBK" w:hAnsi="方正仿宋_GBK" w:eastAsia="方正仿宋_GBK" w:cs="方正仿宋_GBK"/>
          <w:sz w:val="32"/>
          <w:szCs w:val="32"/>
          <w:lang w:val="en-US" w:eastAsia="zh-CN"/>
        </w:rPr>
      </w:pPr>
    </w:p>
    <w:p>
      <w:pPr>
        <w:jc w:val="both"/>
        <w:rPr>
          <w:rFonts w:hint="eastAsia" w:ascii="方正仿宋_GBK" w:hAnsi="方正仿宋_GBK" w:eastAsia="方正仿宋_GBK" w:cs="方正仿宋_GBK"/>
          <w:sz w:val="32"/>
          <w:szCs w:val="32"/>
          <w:lang w:val="en-US" w:eastAsia="zh-CN"/>
        </w:rPr>
      </w:pPr>
    </w:p>
    <w:p>
      <w:pPr>
        <w:rPr>
          <w:rFonts w:hint="eastAsia" w:ascii="仿宋" w:hAnsi="仿宋" w:eastAsia="仿宋" w:cs="仿宋"/>
          <w:b/>
          <w:bCs/>
          <w:sz w:val="44"/>
          <w:szCs w:val="44"/>
          <w:lang w:val="en-US" w:eastAsia="zh-CN"/>
        </w:rPr>
      </w:pPr>
      <w:r>
        <w:rPr>
          <w:rFonts w:hint="eastAsia" w:ascii="仿宋" w:hAnsi="仿宋" w:eastAsia="仿宋" w:cs="仿宋"/>
          <w:b/>
          <w:bCs/>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lang w:val="en-US" w:eastAsia="zh-CN"/>
        </w:rPr>
      </w:pPr>
      <w:bookmarkStart w:id="42" w:name="_Toc27825"/>
      <w:r>
        <w:rPr>
          <w:rFonts w:hint="eastAsia" w:ascii="方正小标宋_GBK" w:hAnsi="方正小标宋_GBK" w:eastAsia="方正小标宋_GBK" w:cs="方正小标宋_GBK"/>
          <w:b w:val="0"/>
          <w:bCs w:val="0"/>
          <w:sz w:val="36"/>
          <w:szCs w:val="36"/>
        </w:rPr>
        <mc:AlternateContent>
          <mc:Choice Requires="wps">
            <w:drawing>
              <wp:anchor distT="0" distB="0" distL="114300" distR="114300" simplePos="0" relativeHeight="251683840" behindDoc="0" locked="0" layoutInCell="1" allowOverlap="1">
                <wp:simplePos x="0" y="0"/>
                <wp:positionH relativeFrom="column">
                  <wp:posOffset>2473960</wp:posOffset>
                </wp:positionH>
                <wp:positionV relativeFrom="paragraph">
                  <wp:posOffset>1851660</wp:posOffset>
                </wp:positionV>
                <wp:extent cx="0" cy="457200"/>
                <wp:effectExtent l="48895" t="0" r="65405" b="0"/>
                <wp:wrapNone/>
                <wp:docPr id="179" name="直接箭头连接符 179"/>
                <wp:cNvGraphicFramePr/>
                <a:graphic xmlns:a="http://schemas.openxmlformats.org/drawingml/2006/main">
                  <a:graphicData uri="http://schemas.microsoft.com/office/word/2010/wordprocessingShape">
                    <wps:wsp>
                      <wps:cNvCnPr>
                        <a:stCxn id="183" idx="2"/>
                      </wps:cNvCnPr>
                      <wps:spPr>
                        <a:xfrm>
                          <a:off x="0" y="0"/>
                          <a:ext cx="0" cy="4572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4.8pt;margin-top:145.8pt;height:36pt;width:0pt;z-index:251683840;mso-width-relative:page;mso-height-relative:page;" filled="f" stroked="t" coordsize="21600,21600" o:gfxdata="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uYWBfZAAAACwEAAA8A&#10;AAAAAAAAAQAgAAAAIgAAAGRycy9kb3ducmV2LnhtbFBLAQIUABQAAAAIAIdO4kDKDm+EFgIAAAkE&#10;AAAOAAAAAAAAAAEAIAAAACgBAABkcnMvZTJvRG9jLnhtbFBLBQYAAAAABgAGAFkBAACwBQAAAAA=&#10;">
                <v:fill on="f" focussize="0,0"/>
                <v:stroke weight="0.5pt" color="#000000 [3213]" miterlimit="8" joinstyle="miter" endarrow="open"/>
                <v:imagedata o:title=""/>
                <o:lock v:ext="edit" aspectratio="f"/>
              </v:shape>
            </w:pict>
          </mc:Fallback>
        </mc:AlternateContent>
      </w:r>
      <w:r>
        <w:rPr>
          <w:rFonts w:hint="eastAsia" w:ascii="方正小标宋_GBK" w:hAnsi="方正小标宋_GBK" w:eastAsia="方正小标宋_GBK" w:cs="方正小标宋_GBK"/>
          <w:b w:val="0"/>
          <w:bCs w:val="0"/>
          <w:sz w:val="36"/>
          <w:szCs w:val="36"/>
        </w:rPr>
        <mc:AlternateContent>
          <mc:Choice Requires="wps">
            <w:drawing>
              <wp:anchor distT="0" distB="0" distL="114300" distR="114300" simplePos="0" relativeHeight="251681792" behindDoc="0" locked="0" layoutInCell="1" allowOverlap="1">
                <wp:simplePos x="0" y="0"/>
                <wp:positionH relativeFrom="column">
                  <wp:posOffset>1575435</wp:posOffset>
                </wp:positionH>
                <wp:positionV relativeFrom="paragraph">
                  <wp:posOffset>2289810</wp:posOffset>
                </wp:positionV>
                <wp:extent cx="1682750" cy="937260"/>
                <wp:effectExtent l="6350" t="6350" r="6350" b="8890"/>
                <wp:wrapNone/>
                <wp:docPr id="180" name="圆角矩形 180"/>
                <wp:cNvGraphicFramePr/>
                <a:graphic xmlns:a="http://schemas.openxmlformats.org/drawingml/2006/main">
                  <a:graphicData uri="http://schemas.microsoft.com/office/word/2010/wordprocessingShape">
                    <wps:wsp>
                      <wps:cNvSpPr/>
                      <wps:spPr>
                        <a:xfrm>
                          <a:off x="0" y="0"/>
                          <a:ext cx="1682750" cy="937260"/>
                        </a:xfrm>
                        <a:prstGeom prst="roundRect">
                          <a:avLst/>
                        </a:prstGeom>
                        <a:solidFill>
                          <a:schemeClr val="bg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综合窗口受理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4.05pt;margin-top:180.3pt;height:73.8pt;width:132.5pt;z-index:251681792;v-text-anchor:middle;mso-width-relative:page;mso-height-relative:page;" fillcolor="#FFFFFF [3212]" filled="t" stroked="t" coordsize="21600,21600" arcsize="0.166666666666667" o:gfxdata="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DEJtWvYAAAACwEAAA8AAAAAAAAAAQAgAAAAIgAAAGRycy9kb3ducmV2&#10;LnhtbFBLAQIUABQAAAAIAIdO4kDCcx02pwIAAEcFAAAOAAAAAAAAAAEAIAAAACcBAABkcnMvZTJv&#10;RG9jLnhtbFBLBQYAAAAABgAGAFkBAABABgAAAAA=&#10;">
                <v:fill on="t" focussize="0,0"/>
                <v:stroke weight="1pt" color="#262626 [2749]" miterlimit="8" joinstyle="miter"/>
                <v:imagedata o:title=""/>
                <o:lock v:ext="edit" aspectratio="f"/>
                <v:textbo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综合窗口受理</w:t>
                      </w:r>
                    </w:p>
                  </w:txbxContent>
                </v:textbox>
              </v:roundrect>
            </w:pict>
          </mc:Fallback>
        </mc:AlternateContent>
      </w:r>
      <w:r>
        <w:rPr>
          <w:rFonts w:hint="eastAsia" w:ascii="方正小标宋_GBK" w:hAnsi="方正小标宋_GBK" w:eastAsia="方正小标宋_GBK" w:cs="方正小标宋_GBK"/>
          <w:b w:val="0"/>
          <w:bCs w:val="0"/>
          <w:sz w:val="36"/>
          <w:szCs w:val="36"/>
        </w:rPr>
        <mc:AlternateContent>
          <mc:Choice Requires="wps">
            <w:drawing>
              <wp:anchor distT="0" distB="0" distL="114300" distR="114300" simplePos="0" relativeHeight="251680768" behindDoc="0" locked="0" layoutInCell="1" allowOverlap="1">
                <wp:simplePos x="0" y="0"/>
                <wp:positionH relativeFrom="column">
                  <wp:posOffset>1550035</wp:posOffset>
                </wp:positionH>
                <wp:positionV relativeFrom="paragraph">
                  <wp:posOffset>3804920</wp:posOffset>
                </wp:positionV>
                <wp:extent cx="1682750" cy="777875"/>
                <wp:effectExtent l="6350" t="6350" r="6350" b="15875"/>
                <wp:wrapNone/>
                <wp:docPr id="181" name="圆角矩形 181"/>
                <wp:cNvGraphicFramePr/>
                <a:graphic xmlns:a="http://schemas.openxmlformats.org/drawingml/2006/main">
                  <a:graphicData uri="http://schemas.microsoft.com/office/word/2010/wordprocessingShape">
                    <wps:wsp>
                      <wps:cNvSpPr/>
                      <wps:spPr>
                        <a:xfrm>
                          <a:off x="0" y="0"/>
                          <a:ext cx="1682750" cy="777875"/>
                        </a:xfrm>
                        <a:prstGeom prst="roundRect">
                          <a:avLst/>
                        </a:prstGeom>
                        <a:solidFill>
                          <a:schemeClr val="bg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负责人审批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2.05pt;margin-top:299.6pt;height:61.25pt;width:132.5pt;z-index:251680768;v-text-anchor:middle;mso-width-relative:page;mso-height-relative:page;" fillcolor="#FFFFFF [3212]" filled="t" stroked="t" coordsize="21600,21600" arcsize="0.166666666666667" o:gfxdata="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BRGs2a2gAAAAsBAAAPAAAAAAAAAAEAIAAAACIAAABkcnMvZG93bnJl&#10;di54bWxQSwECFAAUAAAACACHTuJA30EYZ6YCAABHBQAADgAAAAAAAAABACAAAAApAQAAZHJzL2Uy&#10;b0RvYy54bWxQSwUGAAAAAAYABgBZAQAAQQYAAAAA&#10;">
                <v:fill on="t" focussize="0,0"/>
                <v:stroke weight="1pt" color="#262626 [2749]" miterlimit="8" joinstyle="miter"/>
                <v:imagedata o:title=""/>
                <o:lock v:ext="edit" aspectratio="f"/>
                <v:textbo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负责人审批</w:t>
                      </w:r>
                    </w:p>
                  </w:txbxContent>
                </v:textbox>
              </v:roundrect>
            </w:pict>
          </mc:Fallback>
        </mc:AlternateContent>
      </w:r>
      <w:r>
        <w:rPr>
          <w:rFonts w:hint="eastAsia" w:ascii="方正小标宋_GBK" w:hAnsi="方正小标宋_GBK" w:eastAsia="方正小标宋_GBK" w:cs="方正小标宋_GBK"/>
          <w:b w:val="0"/>
          <w:bCs w:val="0"/>
          <w:sz w:val="36"/>
          <w:szCs w:val="36"/>
        </w:rPr>
        <mc:AlternateContent>
          <mc:Choice Requires="wps">
            <w:drawing>
              <wp:anchor distT="0" distB="0" distL="114300" distR="114300" simplePos="0" relativeHeight="251679744" behindDoc="0" locked="0" layoutInCell="1" allowOverlap="1">
                <wp:simplePos x="0" y="0"/>
                <wp:positionH relativeFrom="column">
                  <wp:posOffset>1350010</wp:posOffset>
                </wp:positionH>
                <wp:positionV relativeFrom="paragraph">
                  <wp:posOffset>5198745</wp:posOffset>
                </wp:positionV>
                <wp:extent cx="2127250" cy="777875"/>
                <wp:effectExtent l="6350" t="6350" r="19050" b="15875"/>
                <wp:wrapNone/>
                <wp:docPr id="182" name="圆角矩形 182"/>
                <wp:cNvGraphicFramePr/>
                <a:graphic xmlns:a="http://schemas.openxmlformats.org/drawingml/2006/main">
                  <a:graphicData uri="http://schemas.microsoft.com/office/word/2010/wordprocessingShape">
                    <wps:wsp>
                      <wps:cNvSpPr/>
                      <wps:spPr>
                        <a:xfrm>
                          <a:off x="0" y="0"/>
                          <a:ext cx="2127250" cy="777875"/>
                        </a:xfrm>
                        <a:prstGeom prst="roundRect">
                          <a:avLst/>
                        </a:prstGeom>
                        <a:solidFill>
                          <a:schemeClr val="bg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主管领导审定签字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6.3pt;margin-top:409.35pt;height:61.25pt;width:167.5pt;z-index:251679744;v-text-anchor:middle;mso-width-relative:page;mso-height-relative:page;" fillcolor="#FFFFFF [3212]" filled="t" stroked="t" coordsize="21600,21600" arcsize="0.166666666666667" o:gfxdata="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ECZpe/aAAAACwEAAA8AAAAAAAAAAQAgAAAAIgAAAGRycy9kb3ducmV2&#10;LnhtbFBLAQIUABQAAAAIAIdO4kDXjzjmpQIAAEcFAAAOAAAAAAAAAAEAIAAAACkBAABkcnMvZTJv&#10;RG9jLnhtbFBLBQYAAAAABgAGAFkBAABABgAAAAA=&#10;">
                <v:fill on="t" focussize="0,0"/>
                <v:stroke weight="1pt" color="#262626 [2749]" miterlimit="8" joinstyle="miter"/>
                <v:imagedata o:title=""/>
                <o:lock v:ext="edit" aspectratio="f"/>
                <v:textbo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主管领导审定签字</w:t>
                      </w:r>
                    </w:p>
                  </w:txbxContent>
                </v:textbox>
              </v:roundrect>
            </w:pict>
          </mc:Fallback>
        </mc:AlternateContent>
      </w:r>
      <w:r>
        <w:rPr>
          <w:rFonts w:hint="eastAsia" w:ascii="方正小标宋_GBK" w:hAnsi="方正小标宋_GBK" w:eastAsia="方正小标宋_GBK" w:cs="方正小标宋_GBK"/>
          <w:b w:val="0"/>
          <w:bCs w:val="0"/>
          <w:sz w:val="36"/>
          <w:szCs w:val="36"/>
        </w:rPr>
        <mc:AlternateContent>
          <mc:Choice Requires="wps">
            <w:drawing>
              <wp:anchor distT="0" distB="0" distL="114300" distR="114300" simplePos="0" relativeHeight="251676672" behindDoc="0" locked="0" layoutInCell="1" allowOverlap="1">
                <wp:simplePos x="0" y="0"/>
                <wp:positionH relativeFrom="column">
                  <wp:posOffset>1731010</wp:posOffset>
                </wp:positionH>
                <wp:positionV relativeFrom="paragraph">
                  <wp:posOffset>696595</wp:posOffset>
                </wp:positionV>
                <wp:extent cx="1485900" cy="1155065"/>
                <wp:effectExtent l="6350" t="6350" r="12700" b="19685"/>
                <wp:wrapNone/>
                <wp:docPr id="183" name="圆角矩形 183"/>
                <wp:cNvGraphicFramePr/>
                <a:graphic xmlns:a="http://schemas.openxmlformats.org/drawingml/2006/main">
                  <a:graphicData uri="http://schemas.microsoft.com/office/word/2010/wordprocessingShape">
                    <wps:wsp>
                      <wps:cNvSpPr/>
                      <wps:spPr>
                        <a:xfrm>
                          <a:off x="0" y="0"/>
                          <a:ext cx="1485900" cy="1155065"/>
                        </a:xfrm>
                        <a:prstGeom prst="roundRect">
                          <a:avLst/>
                        </a:prstGeom>
                        <a:solidFill>
                          <a:schemeClr val="bg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申请人</w:t>
                            </w:r>
                          </w:p>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提交申请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6.3pt;margin-top:54.85pt;height:90.95pt;width:117pt;z-index:251676672;v-text-anchor:middle;mso-width-relative:page;mso-height-relative:page;" fillcolor="#FFFFFF [3212]" filled="t" stroked="t" coordsize="21600,21600" arcsize="0.166666666666667" o:gfxdata="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COSzEn2AAAAAsBAAAPAAAAAAAAAAEAIAAAACIAAABkcnMvZG93bnJl&#10;di54bWxQSwECFAAUAAAACACHTuJACekwyqgCAABIBQAADgAAAAAAAAABACAAAAAnAQAAZHJzL2Uy&#10;b0RvYy54bWxQSwUGAAAAAAYABgBZAQAAQQYAAAAA&#10;">
                <v:fill on="t" focussize="0,0"/>
                <v:stroke weight="1pt" color="#262626 [2749]" miterlimit="8" joinstyle="miter"/>
                <v:imagedata o:title=""/>
                <o:lock v:ext="edit" aspectratio="f"/>
                <v:textbox>
                  <w:txbxContent>
                    <w:p>
                      <w:pPr>
                        <w:jc w:val="center"/>
                        <w:rPr>
                          <w:rFonts w:hint="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申请人</w:t>
                      </w:r>
                    </w:p>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提交申请</w:t>
                      </w:r>
                    </w:p>
                  </w:txbxContent>
                </v:textbox>
              </v:roundrect>
            </w:pict>
          </mc:Fallback>
        </mc:AlternateContent>
      </w:r>
      <w:r>
        <w:rPr>
          <w:rFonts w:hint="eastAsia" w:ascii="方正小标宋_GBK" w:hAnsi="方正小标宋_GBK" w:eastAsia="方正小标宋_GBK" w:cs="方正小标宋_GBK"/>
          <w:b w:val="0"/>
          <w:bCs w:val="0"/>
          <w:sz w:val="36"/>
          <w:szCs w:val="36"/>
        </w:rPr>
        <mc:AlternateContent>
          <mc:Choice Requires="wps">
            <w:drawing>
              <wp:anchor distT="0" distB="0" distL="114300" distR="114300" simplePos="0" relativeHeight="251682816" behindDoc="0" locked="0" layoutInCell="1" allowOverlap="1">
                <wp:simplePos x="0" y="0"/>
                <wp:positionH relativeFrom="column">
                  <wp:posOffset>3943350</wp:posOffset>
                </wp:positionH>
                <wp:positionV relativeFrom="paragraph">
                  <wp:posOffset>2148205</wp:posOffset>
                </wp:positionV>
                <wp:extent cx="1826260" cy="2235835"/>
                <wp:effectExtent l="6350" t="6350" r="15240" b="24765"/>
                <wp:wrapNone/>
                <wp:docPr id="184" name="圆角矩形 184"/>
                <wp:cNvGraphicFramePr/>
                <a:graphic xmlns:a="http://schemas.openxmlformats.org/drawingml/2006/main">
                  <a:graphicData uri="http://schemas.microsoft.com/office/word/2010/wordprocessingShape">
                    <wps:wsp>
                      <wps:cNvSpPr/>
                      <wps:spPr>
                        <a:xfrm>
                          <a:off x="0" y="0"/>
                          <a:ext cx="1826260" cy="2235835"/>
                        </a:xfrm>
                        <a:prstGeom prst="roundRect">
                          <a:avLst/>
                        </a:prstGeom>
                        <a:solidFill>
                          <a:schemeClr val="bg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0"/>
                              </w:numPr>
                              <w:jc w:val="both"/>
                              <w:rPr>
                                <w:rFonts w:hint="eastAsia"/>
                                <w:color w:val="000000" w:themeColor="text1"/>
                                <w:sz w:val="32"/>
                                <w:szCs w:val="40"/>
                                <w:lang w:val="en-US" w:eastAsia="zh-CN"/>
                                <w14:textFill>
                                  <w14:solidFill>
                                    <w14:schemeClr w14:val="tx1"/>
                                  </w14:solidFill>
                                </w14:textFill>
                              </w:rPr>
                            </w:pPr>
                            <w:r>
                              <w:rPr>
                                <w:rFonts w:hint="eastAsia"/>
                                <w:color w:val="000000" w:themeColor="text1"/>
                                <w:sz w:val="32"/>
                                <w:szCs w:val="40"/>
                                <w:lang w:val="en-US" w:eastAsia="zh-CN"/>
                                <w14:textFill>
                                  <w14:solidFill>
                                    <w14:schemeClr w14:val="tx1"/>
                                  </w14:solidFill>
                                </w14:textFill>
                              </w:rPr>
                              <w:t>备注：到山西省市场监督管理局网上服务大厅提交变更、补证、注销申请。</w:t>
                            </w:r>
                          </w:p>
                          <w:p>
                            <w:pPr>
                              <w:numPr>
                                <w:ilvl w:val="0"/>
                                <w:numId w:val="0"/>
                              </w:numPr>
                              <w:jc w:val="both"/>
                              <w:rPr>
                                <w:rFonts w:hint="default"/>
                                <w:color w:val="000000" w:themeColor="text1"/>
                                <w:sz w:val="28"/>
                                <w:szCs w:val="36"/>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10.5pt;margin-top:169.15pt;height:176.05pt;width:143.8pt;z-index:251682816;v-text-anchor:middle;mso-width-relative:page;mso-height-relative:page;" fillcolor="#FFFFFF [3212]" filled="t" stroked="t" coordsize="21600,21600" arcsize="0.166666666666667" o:gfxdata="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AKyxX2QAAAAsBAAAPAAAAAAAAAAEAIAAAACIAAABkcnMvZG93bnJl&#10;di54bWxQSwECFAAUAAAACACHTuJALsslYacCAABIBQAADgAAAAAAAAABACAAAAAoAQAAZHJzL2Uy&#10;b0RvYy54bWxQSwUGAAAAAAYABgBZAQAAQQYAAAAA&#10;">
                <v:fill on="t" focussize="0,0"/>
                <v:stroke weight="1pt" color="#262626 [2749]" miterlimit="8" joinstyle="miter"/>
                <v:imagedata o:title=""/>
                <o:lock v:ext="edit" aspectratio="f"/>
                <v:textbox>
                  <w:txbxContent>
                    <w:p>
                      <w:pPr>
                        <w:numPr>
                          <w:ilvl w:val="0"/>
                          <w:numId w:val="0"/>
                        </w:numPr>
                        <w:jc w:val="both"/>
                        <w:rPr>
                          <w:rFonts w:hint="eastAsia"/>
                          <w:color w:val="000000" w:themeColor="text1"/>
                          <w:sz w:val="32"/>
                          <w:szCs w:val="40"/>
                          <w:lang w:val="en-US" w:eastAsia="zh-CN"/>
                          <w14:textFill>
                            <w14:solidFill>
                              <w14:schemeClr w14:val="tx1"/>
                            </w14:solidFill>
                          </w14:textFill>
                        </w:rPr>
                      </w:pPr>
                      <w:r>
                        <w:rPr>
                          <w:rFonts w:hint="eastAsia"/>
                          <w:color w:val="000000" w:themeColor="text1"/>
                          <w:sz w:val="32"/>
                          <w:szCs w:val="40"/>
                          <w:lang w:val="en-US" w:eastAsia="zh-CN"/>
                          <w14:textFill>
                            <w14:solidFill>
                              <w14:schemeClr w14:val="tx1"/>
                            </w14:solidFill>
                          </w14:textFill>
                        </w:rPr>
                        <w:t>备注：到山西省市场监督管理局网上服务大厅提交变更、补证、注销申请。</w:t>
                      </w:r>
                    </w:p>
                    <w:p>
                      <w:pPr>
                        <w:numPr>
                          <w:ilvl w:val="0"/>
                          <w:numId w:val="0"/>
                        </w:numPr>
                        <w:jc w:val="both"/>
                        <w:rPr>
                          <w:rFonts w:hint="default"/>
                          <w:color w:val="000000" w:themeColor="text1"/>
                          <w:sz w:val="28"/>
                          <w:szCs w:val="36"/>
                          <w:lang w:val="en-US" w:eastAsia="zh-CN"/>
                          <w14:textFill>
                            <w14:solidFill>
                              <w14:schemeClr w14:val="tx1"/>
                            </w14:solidFill>
                          </w14:textFill>
                        </w:rPr>
                      </w:pPr>
                    </w:p>
                  </w:txbxContent>
                </v:textbox>
              </v:roundrect>
            </w:pict>
          </mc:Fallback>
        </mc:AlternateContent>
      </w:r>
      <w:r>
        <w:rPr>
          <w:rFonts w:hint="eastAsia" w:ascii="方正小标宋_GBK" w:hAnsi="方正小标宋_GBK" w:eastAsia="方正小标宋_GBK" w:cs="方正小标宋_GBK"/>
          <w:b w:val="0"/>
          <w:bCs w:val="0"/>
          <w:sz w:val="36"/>
          <w:szCs w:val="36"/>
        </w:rPr>
        <mc:AlternateContent>
          <mc:Choice Requires="wps">
            <w:drawing>
              <wp:anchor distT="0" distB="0" distL="114300" distR="114300" simplePos="0" relativeHeight="251678720" behindDoc="0" locked="0" layoutInCell="1" allowOverlap="1">
                <wp:simplePos x="0" y="0"/>
                <wp:positionH relativeFrom="column">
                  <wp:posOffset>4124960</wp:posOffset>
                </wp:positionH>
                <wp:positionV relativeFrom="paragraph">
                  <wp:posOffset>6630670</wp:posOffset>
                </wp:positionV>
                <wp:extent cx="1682750" cy="777875"/>
                <wp:effectExtent l="6350" t="6350" r="6350" b="15875"/>
                <wp:wrapNone/>
                <wp:docPr id="185" name="圆角矩形 185"/>
                <wp:cNvGraphicFramePr/>
                <a:graphic xmlns:a="http://schemas.openxmlformats.org/drawingml/2006/main">
                  <a:graphicData uri="http://schemas.microsoft.com/office/word/2010/wordprocessingShape">
                    <wps:wsp>
                      <wps:cNvSpPr/>
                      <wps:spPr>
                        <a:xfrm>
                          <a:off x="0" y="0"/>
                          <a:ext cx="1682750" cy="777875"/>
                        </a:xfrm>
                        <a:prstGeom prst="roundRect">
                          <a:avLst/>
                        </a:prstGeom>
                        <a:solidFill>
                          <a:schemeClr val="bg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推送监管部门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24.8pt;margin-top:522.1pt;height:61.25pt;width:132.5pt;z-index:251678720;v-text-anchor:middle;mso-width-relative:page;mso-height-relative:page;" fillcolor="#FFFFFF [3212]" filled="t" stroked="t" coordsize="21600,21600" arcsize="0.166666666666667" o:gfxdata="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QiHWx2QAAAA0BAAAPAAAAAAAAAAEAIAAAACIAAABkcnMvZG93bnJl&#10;di54bWxQSwECFAAUAAAACACHTuJAPKbrG6cCAABHBQAADgAAAAAAAAABACAAAAAoAQAAZHJzL2Uy&#10;b0RvYy54bWxQSwUGAAAAAAYABgBZAQAAQQYAAAAA&#10;">
                <v:fill on="t" focussize="0,0"/>
                <v:stroke weight="1pt" color="#262626 [2749]" miterlimit="8" joinstyle="miter"/>
                <v:imagedata o:title=""/>
                <o:lock v:ext="edit" aspectratio="f"/>
                <v:textbo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推送监管部门</w:t>
                      </w:r>
                    </w:p>
                  </w:txbxContent>
                </v:textbox>
              </v:roundrect>
            </w:pict>
          </mc:Fallback>
        </mc:AlternateContent>
      </w:r>
      <w:r>
        <w:rPr>
          <w:rFonts w:hint="eastAsia" w:ascii="方正小标宋_GBK" w:hAnsi="方正小标宋_GBK" w:eastAsia="方正小标宋_GBK" w:cs="方正小标宋_GBK"/>
          <w:b w:val="0"/>
          <w:bCs w:val="0"/>
          <w:sz w:val="36"/>
          <w:szCs w:val="36"/>
        </w:rPr>
        <mc:AlternateContent>
          <mc:Choice Requires="wps">
            <w:drawing>
              <wp:anchor distT="0" distB="0" distL="114300" distR="114300" simplePos="0" relativeHeight="251687936" behindDoc="0" locked="0" layoutInCell="1" allowOverlap="1">
                <wp:simplePos x="0" y="0"/>
                <wp:positionH relativeFrom="column">
                  <wp:posOffset>3321685</wp:posOffset>
                </wp:positionH>
                <wp:positionV relativeFrom="paragraph">
                  <wp:posOffset>6980555</wp:posOffset>
                </wp:positionV>
                <wp:extent cx="784225" cy="5715"/>
                <wp:effectExtent l="0" t="48260" r="15875" b="60325"/>
                <wp:wrapNone/>
                <wp:docPr id="186" name="直接箭头连接符 186"/>
                <wp:cNvGraphicFramePr/>
                <a:graphic xmlns:a="http://schemas.openxmlformats.org/drawingml/2006/main">
                  <a:graphicData uri="http://schemas.microsoft.com/office/word/2010/wordprocessingShape">
                    <wps:wsp>
                      <wps:cNvCnPr/>
                      <wps:spPr>
                        <a:xfrm flipV="1">
                          <a:off x="0" y="0"/>
                          <a:ext cx="784225" cy="57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1.55pt;margin-top:549.65pt;height:0.45pt;width:61.75pt;z-index:251687936;mso-width-relative:page;mso-height-relative:page;" filled="f" stroked="t" coordsize="21600,21600" o:gfxdata="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1OZTvbAAAADQEAAA8AAAAAAAAA&#10;AQAgAAAAIgAAAGRycy9kb3ducmV2LnhtbFBLAQIUABQAAAAIAIdO4kBCMG9PDgIAAO4DAAAOAAAA&#10;AAAAAAEAIAAAACoBAABkcnMvZTJvRG9jLnhtbFBLBQYAAAAABgAGAFkBAACqBQAAAAA=&#10;">
                <v:fill on="f" focussize="0,0"/>
                <v:stroke weight="0.5pt" color="#000000 [3213]" miterlimit="8" joinstyle="miter" endarrow="open"/>
                <v:imagedata o:title=""/>
                <o:lock v:ext="edit" aspectratio="f"/>
              </v:shape>
            </w:pict>
          </mc:Fallback>
        </mc:AlternateContent>
      </w:r>
      <w:r>
        <w:rPr>
          <w:rFonts w:hint="eastAsia" w:ascii="方正小标宋_GBK" w:hAnsi="方正小标宋_GBK" w:eastAsia="方正小标宋_GBK" w:cs="方正小标宋_GBK"/>
          <w:b w:val="0"/>
          <w:bCs w:val="0"/>
          <w:sz w:val="36"/>
          <w:szCs w:val="36"/>
        </w:rPr>
        <mc:AlternateContent>
          <mc:Choice Requires="wps">
            <w:drawing>
              <wp:anchor distT="0" distB="0" distL="114300" distR="114300" simplePos="0" relativeHeight="251677696" behindDoc="0" locked="0" layoutInCell="1" allowOverlap="1">
                <wp:simplePos x="0" y="0"/>
                <wp:positionH relativeFrom="column">
                  <wp:posOffset>1623060</wp:posOffset>
                </wp:positionH>
                <wp:positionV relativeFrom="paragraph">
                  <wp:posOffset>6605270</wp:posOffset>
                </wp:positionV>
                <wp:extent cx="1682750" cy="777875"/>
                <wp:effectExtent l="6350" t="6350" r="6350" b="15875"/>
                <wp:wrapNone/>
                <wp:docPr id="187" name="圆角矩形 187"/>
                <wp:cNvGraphicFramePr/>
                <a:graphic xmlns:a="http://schemas.openxmlformats.org/drawingml/2006/main">
                  <a:graphicData uri="http://schemas.microsoft.com/office/word/2010/wordprocessingShape">
                    <wps:wsp>
                      <wps:cNvSpPr/>
                      <wps:spPr>
                        <a:xfrm>
                          <a:off x="0" y="0"/>
                          <a:ext cx="1682750" cy="777875"/>
                        </a:xfrm>
                        <a:prstGeom prst="roundRect">
                          <a:avLst/>
                        </a:prstGeom>
                        <a:solidFill>
                          <a:schemeClr val="bg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办理并出证照</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7.8pt;margin-top:520.1pt;height:61.25pt;width:132.5pt;z-index:251677696;v-text-anchor:middle;mso-width-relative:page;mso-height-relative:page;" fillcolor="#FFFFFF [3212]" filled="t" stroked="t" coordsize="21600,21600" arcsize="0.166666666666667" o:gfxdata="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79DEhdkAAAANAQAADwAAAAAAAAABACAAAAAiAAAAZHJzL2Rvd25yZXYu&#10;eG1sUEsBAhQAFAAAAAgAh07iQO3WKsilAgAARwUAAA4AAAAAAAAAAQAgAAAAKAEAAGRycy9lMm9E&#10;b2MueG1sUEsFBgAAAAAGAAYAWQEAAD8GAAAAAA==&#10;">
                <v:fill on="t" focussize="0,0"/>
                <v:stroke weight="1pt" color="#262626 [2749]" miterlimit="8" joinstyle="miter"/>
                <v:imagedata o:title=""/>
                <o:lock v:ext="edit" aspectratio="f"/>
                <v:textbo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办理并出证照</w:t>
                      </w:r>
                    </w:p>
                  </w:txbxContent>
                </v:textbox>
              </v:roundrect>
            </w:pict>
          </mc:Fallback>
        </mc:AlternateContent>
      </w:r>
      <w:r>
        <w:rPr>
          <w:rFonts w:hint="eastAsia" w:ascii="方正小标宋_GBK" w:hAnsi="方正小标宋_GBK" w:eastAsia="方正小标宋_GBK" w:cs="方正小标宋_GBK"/>
          <w:b w:val="0"/>
          <w:bCs w:val="0"/>
          <w:sz w:val="36"/>
          <w:szCs w:val="36"/>
        </w:rPr>
        <mc:AlternateContent>
          <mc:Choice Requires="wps">
            <w:drawing>
              <wp:anchor distT="0" distB="0" distL="114300" distR="114300" simplePos="0" relativeHeight="251686912" behindDoc="0" locked="0" layoutInCell="1" allowOverlap="1">
                <wp:simplePos x="0" y="0"/>
                <wp:positionH relativeFrom="column">
                  <wp:posOffset>1054735</wp:posOffset>
                </wp:positionH>
                <wp:positionV relativeFrom="paragraph">
                  <wp:posOffset>2758440</wp:posOffset>
                </wp:positionV>
                <wp:extent cx="520700" cy="11430"/>
                <wp:effectExtent l="0" t="39370" r="12700" b="63500"/>
                <wp:wrapNone/>
                <wp:docPr id="188" name="直接箭头连接符 188"/>
                <wp:cNvGraphicFramePr/>
                <a:graphic xmlns:a="http://schemas.openxmlformats.org/drawingml/2006/main">
                  <a:graphicData uri="http://schemas.microsoft.com/office/word/2010/wordprocessingShape">
                    <wps:wsp>
                      <wps:cNvCnPr>
                        <a:stCxn id="180" idx="1"/>
                        <a:endCxn id="190" idx="3"/>
                      </wps:cNvCnPr>
                      <wps:spPr>
                        <a:xfrm flipH="1">
                          <a:off x="0" y="0"/>
                          <a:ext cx="520700" cy="114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83.05pt;margin-top:217.2pt;height:0.9pt;width:41pt;z-index:251686912;mso-width-relative:page;mso-height-relative:page;" filled="f" stroked="t" coordsize="21600,21600" o:gfxdata="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E5CdtgAAAALAQAADwAAAAAAAAABACAAAAAiAAAAZHJzL2Rvd25yZXYueG1sUEsBAhQAFAAA&#10;AAgAh07iQLZ0zxIoAgAAMwQAAA4AAAAAAAAAAQAgAAAAJwEAAGRycy9lMm9Eb2MueG1sUEsFBgAA&#10;AAAGAAYAWQEAAMEFAAAAAA==&#10;">
                <v:fill on="f" focussize="0,0"/>
                <v:stroke weight="0.5pt" color="#000000 [3213]" miterlimit="8" joinstyle="miter" endarrow="open"/>
                <v:imagedata o:title=""/>
                <o:lock v:ext="edit" aspectratio="f"/>
              </v:shape>
            </w:pict>
          </mc:Fallback>
        </mc:AlternateContent>
      </w:r>
      <w:r>
        <w:rPr>
          <w:rFonts w:hint="eastAsia" w:ascii="方正小标宋_GBK" w:hAnsi="方正小标宋_GBK" w:eastAsia="方正小标宋_GBK" w:cs="方正小标宋_GBK"/>
          <w:b w:val="0"/>
          <w:bCs w:val="0"/>
          <w:sz w:val="36"/>
          <w:szCs w:val="36"/>
          <w:lang w:val="en-US" w:eastAsia="zh-CN"/>
        </w:rPr>
        <w:t>食品经营许可证变更、补证、注销流程图</w:t>
      </w:r>
      <w:bookmarkEnd w:id="42"/>
    </w:p>
    <w:p>
      <w:pPr>
        <w:jc w:val="left"/>
        <w:rPr>
          <w:rFonts w:hint="eastAsia" w:ascii="方正仿宋_GBK" w:hAnsi="方正仿宋_GBK" w:eastAsia="方正仿宋_GBK" w:cs="方正仿宋_GBK"/>
          <w:sz w:val="28"/>
          <w:szCs w:val="28"/>
          <w:lang w:val="en-US" w:eastAsia="zh-CN"/>
        </w:rPr>
      </w:pPr>
    </w:p>
    <w:p>
      <w:pPr>
        <w:ind w:firstLine="840" w:firstLineChars="300"/>
        <w:jc w:val="left"/>
        <w:rPr>
          <w:rFonts w:hint="eastAsia" w:ascii="方正仿宋_GBK" w:hAnsi="方正仿宋_GBK" w:eastAsia="方正仿宋_GBK" w:cs="方正仿宋_GBK"/>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88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44"/>
        </w:rPr>
        <mc:AlternateContent>
          <mc:Choice Requires="wps">
            <w:drawing>
              <wp:anchor distT="0" distB="0" distL="114300" distR="114300" simplePos="0" relativeHeight="251688960" behindDoc="0" locked="0" layoutInCell="1" allowOverlap="1">
                <wp:simplePos x="0" y="0"/>
                <wp:positionH relativeFrom="column">
                  <wp:posOffset>266065</wp:posOffset>
                </wp:positionH>
                <wp:positionV relativeFrom="paragraph">
                  <wp:posOffset>-149225</wp:posOffset>
                </wp:positionV>
                <wp:extent cx="1282065" cy="1626870"/>
                <wp:effectExtent l="5080" t="49530" r="6350" b="1905"/>
                <wp:wrapNone/>
                <wp:docPr id="189" name="肘形连接符 189"/>
                <wp:cNvGraphicFramePr/>
                <a:graphic xmlns:a="http://schemas.openxmlformats.org/drawingml/2006/main">
                  <a:graphicData uri="http://schemas.microsoft.com/office/word/2010/wordprocessingShape">
                    <wps:wsp>
                      <wps:cNvCnPr/>
                      <wps:spPr>
                        <a:xfrm rot="16200000">
                          <a:off x="0" y="0"/>
                          <a:ext cx="1282065" cy="1626870"/>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20.95pt;margin-top:-11.75pt;height:128.1pt;width:100.95pt;rotation:-5898240f;z-index:251688960;mso-width-relative:page;mso-height-relative:page;" filled="f" stroked="t" coordsize="21600,21600" o:gfxdata="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gPh0dkAAAAKAQAADwAAAAAAAAAB&#10;ACAAAAAiAAAAZHJzL2Rvd25yZXYueG1sUEsBAhQAFAAAAAgAh07iQHruFHIPAgAA7QMAAA4AAAAA&#10;AAAAAQAgAAAAKAEAAGRycy9lMm9Eb2MueG1sUEsFBgAAAAAGAAYAWQEAAKkFAAAAAA==&#10;">
                <v:fill on="f" focussize="0,0"/>
                <v:stroke weight="0.5pt" color="#000000 [3213]" miterlimit="8" joinstyle="miter" endarrow="open"/>
                <v:imagedata o:title=""/>
                <o:lock v:ext="edit" aspectratio="f"/>
              </v:shape>
            </w:pict>
          </mc:Fallback>
        </mc:AlternateContent>
      </w:r>
      <w:r>
        <w:rPr>
          <w:rFonts w:hint="eastAsia" w:ascii="方正仿宋_GBK" w:hAnsi="方正仿宋_GBK" w:eastAsia="方正仿宋_GBK" w:cs="方正仿宋_GBK"/>
          <w:sz w:val="28"/>
          <w:szCs w:val="28"/>
          <w:lang w:val="en-US" w:eastAsia="zh-CN"/>
        </w:rPr>
        <w:t>补正材料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r>
        <w:rPr>
          <w:rFonts w:hint="eastAsia" w:ascii="方正小标宋_GBK" w:hAnsi="方正小标宋_GBK" w:eastAsia="方正小标宋_GBK" w:cs="方正小标宋_GBK"/>
          <w:b w:val="0"/>
          <w:bCs w:val="0"/>
          <w:sz w:val="32"/>
          <w:szCs w:val="32"/>
        </w:rPr>
        <mc:AlternateContent>
          <mc:Choice Requires="wps">
            <w:drawing>
              <wp:anchor distT="0" distB="0" distL="114300" distR="114300" simplePos="0" relativeHeight="251692032" behindDoc="0" locked="0" layoutInCell="1" allowOverlap="1">
                <wp:simplePos x="0" y="0"/>
                <wp:positionH relativeFrom="column">
                  <wp:posOffset>-240665</wp:posOffset>
                </wp:positionH>
                <wp:positionV relativeFrom="paragraph">
                  <wp:posOffset>322580</wp:posOffset>
                </wp:positionV>
                <wp:extent cx="1295400" cy="1089660"/>
                <wp:effectExtent l="6350" t="6350" r="12700" b="8890"/>
                <wp:wrapNone/>
                <wp:docPr id="190" name="圆角矩形 190"/>
                <wp:cNvGraphicFramePr/>
                <a:graphic xmlns:a="http://schemas.openxmlformats.org/drawingml/2006/main">
                  <a:graphicData uri="http://schemas.microsoft.com/office/word/2010/wordprocessingShape">
                    <wps:wsp>
                      <wps:cNvSpPr/>
                      <wps:spPr>
                        <a:xfrm>
                          <a:off x="0" y="0"/>
                          <a:ext cx="1295400" cy="1089660"/>
                        </a:xfrm>
                        <a:prstGeom prst="roundRect">
                          <a:avLst/>
                        </a:prstGeom>
                        <a:solidFill>
                          <a:schemeClr val="bg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一次性告知清单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8.95pt;margin-top:25.4pt;height:85.8pt;width:102pt;z-index:251692032;v-text-anchor:middle;mso-width-relative:page;mso-height-relative:page;" fillcolor="#FFFFFF [3212]" filled="t" stroked="t" coordsize="21600,21600" arcsize="0.166666666666667" o:gfxdata="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GYBgHbYAAAACgEAAA8AAAAAAAAAAQAgAAAAIgAAAGRycy9kb3ducmV2&#10;LnhtbFBLAQIUABQAAAAIAIdO4kACj6xVpwIAAEgFAAAOAAAAAAAAAAEAIAAAACcBAABkcnMvZTJv&#10;RG9jLnhtbFBLBQYAAAAABgAGAFkBAABABgAAAAA=&#10;">
                <v:fill on="t" focussize="0,0"/>
                <v:stroke weight="1pt" color="#262626 [2749]" miterlimit="8" joinstyle="miter"/>
                <v:imagedata o:title=""/>
                <o:lock v:ext="edit" aspectratio="f"/>
                <v:textbo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一次性告知清单</w:t>
                      </w:r>
                    </w:p>
                  </w:txbxContent>
                </v:textbox>
              </v:roundrect>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r>
        <w:rPr>
          <w:rFonts w:hint="eastAsia" w:ascii="方正仿宋_GBK" w:hAnsi="方正仿宋_GBK" w:eastAsia="方正仿宋_GBK" w:cs="方正仿宋_GBK"/>
          <w:b/>
          <w:bCs/>
          <w:sz w:val="44"/>
        </w:rPr>
        <mc:AlternateContent>
          <mc:Choice Requires="wps">
            <w:drawing>
              <wp:anchor distT="0" distB="0" distL="114300" distR="114300" simplePos="0" relativeHeight="251684864" behindDoc="0" locked="0" layoutInCell="1" allowOverlap="1">
                <wp:simplePos x="0" y="0"/>
                <wp:positionH relativeFrom="column">
                  <wp:posOffset>2445385</wp:posOffset>
                </wp:positionH>
                <wp:positionV relativeFrom="paragraph">
                  <wp:posOffset>94615</wp:posOffset>
                </wp:positionV>
                <wp:extent cx="9525" cy="533400"/>
                <wp:effectExtent l="47625" t="0" r="57150" b="0"/>
                <wp:wrapNone/>
                <wp:docPr id="191" name="直接箭头连接符 191"/>
                <wp:cNvGraphicFramePr/>
                <a:graphic xmlns:a="http://schemas.openxmlformats.org/drawingml/2006/main">
                  <a:graphicData uri="http://schemas.microsoft.com/office/word/2010/wordprocessingShape">
                    <wps:wsp>
                      <wps:cNvCnPr/>
                      <wps:spPr>
                        <a:xfrm flipH="1">
                          <a:off x="0" y="0"/>
                          <a:ext cx="9525" cy="5334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92.55pt;margin-top:7.45pt;height:42pt;width:0.75pt;z-index:251684864;mso-width-relative:page;mso-height-relative:page;" filled="f" stroked="t" coordsize="21600,21600" o:gfxdata="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LLivfZAAAACQEAAA8AAAAAAAAA&#10;AQAgAAAAIgAAAGRycy9kb3ducmV2LnhtbFBLAQIUABQAAAAIAIdO4kC/QFagEAIAAO4DAAAOAAAA&#10;AAAAAAEAIAAAACgBAABkcnMvZTJvRG9jLnhtbFBLBQYAAAAABgAGAFkBAACqBQ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r>
        <w:rPr>
          <w:rFonts w:hint="eastAsia" w:ascii="方正仿宋_GBK" w:hAnsi="方正仿宋_GBK" w:eastAsia="方正仿宋_GBK" w:cs="方正仿宋_GBK"/>
          <w:b/>
          <w:bCs/>
          <w:sz w:val="44"/>
        </w:rPr>
        <mc:AlternateContent>
          <mc:Choice Requires="wps">
            <w:drawing>
              <wp:anchor distT="0" distB="0" distL="114300" distR="114300" simplePos="0" relativeHeight="251689984" behindDoc="0" locked="0" layoutInCell="1" allowOverlap="1">
                <wp:simplePos x="0" y="0"/>
                <wp:positionH relativeFrom="column">
                  <wp:posOffset>2413635</wp:posOffset>
                </wp:positionH>
                <wp:positionV relativeFrom="paragraph">
                  <wp:posOffset>260350</wp:posOffset>
                </wp:positionV>
                <wp:extent cx="9525" cy="594995"/>
                <wp:effectExtent l="47625" t="0" r="57150" b="14605"/>
                <wp:wrapNone/>
                <wp:docPr id="192" name="直接箭头连接符 192"/>
                <wp:cNvGraphicFramePr/>
                <a:graphic xmlns:a="http://schemas.openxmlformats.org/drawingml/2006/main">
                  <a:graphicData uri="http://schemas.microsoft.com/office/word/2010/wordprocessingShape">
                    <wps:wsp>
                      <wps:cNvCnPr>
                        <a:endCxn id="182" idx="0"/>
                      </wps:cNvCnPr>
                      <wps:spPr>
                        <a:xfrm flipH="1">
                          <a:off x="0" y="0"/>
                          <a:ext cx="9525" cy="5949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90.05pt;margin-top:20.5pt;height:46.85pt;width:0.75pt;z-index:251689984;mso-width-relative:page;mso-height-relative:page;" filled="f" stroked="t" coordsize="21600,21600" o:gfxdata="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R2ZSM&#10;2QAAAAoBAAAPAAAAAAAAAAEAIAAAACIAAABkcnMvZG93bnJldi54bWxQSwECFAAUAAAACACHTuJA&#10;7iyLOyACAAAXBAAADgAAAAAAAAABACAAAAAoAQAAZHJzL2Uyb0RvYy54bWxQSwUGAAAAAAYABgBZ&#10;AQAAug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r>
        <w:rPr>
          <w:rFonts w:hint="eastAsia" w:ascii="方正仿宋_GBK" w:hAnsi="方正仿宋_GBK" w:eastAsia="方正仿宋_GBK" w:cs="方正仿宋_GBK"/>
          <w:b/>
          <w:bCs/>
          <w:sz w:val="44"/>
        </w:rPr>
        <mc:AlternateContent>
          <mc:Choice Requires="wps">
            <w:drawing>
              <wp:anchor distT="0" distB="0" distL="114300" distR="114300" simplePos="0" relativeHeight="251685888" behindDoc="0" locked="0" layoutInCell="1" allowOverlap="1">
                <wp:simplePos x="0" y="0"/>
                <wp:positionH relativeFrom="column">
                  <wp:posOffset>2413635</wp:posOffset>
                </wp:positionH>
                <wp:positionV relativeFrom="paragraph">
                  <wp:posOffset>38100</wp:posOffset>
                </wp:positionV>
                <wp:extent cx="4445" cy="635635"/>
                <wp:effectExtent l="48260" t="0" r="61595" b="12065"/>
                <wp:wrapNone/>
                <wp:docPr id="193" name="直接箭头连接符 193"/>
                <wp:cNvGraphicFramePr/>
                <a:graphic xmlns:a="http://schemas.openxmlformats.org/drawingml/2006/main">
                  <a:graphicData uri="http://schemas.microsoft.com/office/word/2010/wordprocessingShape">
                    <wps:wsp>
                      <wps:cNvCnPr/>
                      <wps:spPr>
                        <a:xfrm flipH="1">
                          <a:off x="0" y="0"/>
                          <a:ext cx="4445" cy="635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90.05pt;margin-top:3pt;height:50.05pt;width:0.35pt;z-index:251685888;mso-width-relative:page;mso-height-relative:page;" filled="f" stroked="t" coordsize="21600,21600" o:gfxdata="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bJU8z1QAAAAkBAAAPAAAAAAAAAAEAIAAAACIA&#10;AABkcnMvZG93bnJldi54bWxQSwECFAAUAAAACACHTuJAfR4sxQwCAADuAwAADgAAAAAAAAABACAA&#10;AAAkAQAAZHJzL2Uyb0RvYy54bWxQSwUGAAAAAAYABgBZAQAAog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0"/>
        <w:rPr>
          <w:rFonts w:hint="eastAsia" w:ascii="黑体" w:hAnsi="黑体" w:eastAsia="黑体" w:cs="黑体"/>
          <w:b w:val="0"/>
          <w:bCs w:val="0"/>
          <w:sz w:val="32"/>
          <w:szCs w:val="32"/>
          <w:lang w:val="en-US" w:eastAsia="zh-CN"/>
        </w:rPr>
      </w:pPr>
      <w:bookmarkStart w:id="43" w:name="_Toc6331"/>
      <w:r>
        <w:rPr>
          <w:rFonts w:hint="eastAsia" w:ascii="黑体" w:hAnsi="黑体" w:eastAsia="黑体" w:cs="黑体"/>
          <w:b w:val="0"/>
          <w:bCs w:val="0"/>
          <w:sz w:val="32"/>
          <w:szCs w:val="32"/>
          <w:lang w:val="en-US" w:eastAsia="zh-CN"/>
        </w:rPr>
        <w:t>十三、企业固定资产投资项目核准</w:t>
      </w:r>
      <w:bookmarkEnd w:id="43"/>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办理时限：20个工作日（不包含专家评审时间）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依据：《国务院对确需保留的行政审批项目设定行政许可的决定》、《国务院关于发布政府核准的投资目录（2016年本）的通知》（国发〔2016〕72号）、《企业投资项目核准和备案管理条例》（国务院令第673号）、《产业结构调整指导目录（2019年本）》（</w:t>
      </w:r>
      <w:r>
        <w:rPr>
          <w:rFonts w:hint="eastAsia" w:ascii="仿宋" w:hAnsi="仿宋" w:eastAsia="仿宋" w:cs="仿宋"/>
          <w:i w:val="0"/>
          <w:caps w:val="0"/>
          <w:color w:val="000000" w:themeColor="text1"/>
          <w:spacing w:val="0"/>
          <w:sz w:val="32"/>
          <w:szCs w:val="32"/>
          <w:u w:val="none"/>
          <w14:textFill>
            <w14:solidFill>
              <w14:schemeClr w14:val="tx1"/>
            </w14:solidFill>
          </w14:textFill>
        </w:rPr>
        <w:fldChar w:fldCharType="begin"/>
      </w:r>
      <w:r>
        <w:rPr>
          <w:rFonts w:hint="eastAsia" w:ascii="仿宋" w:hAnsi="仿宋" w:eastAsia="仿宋" w:cs="仿宋"/>
          <w:i w:val="0"/>
          <w:caps w:val="0"/>
          <w:color w:val="000000" w:themeColor="text1"/>
          <w:spacing w:val="0"/>
          <w:sz w:val="32"/>
          <w:szCs w:val="32"/>
          <w:u w:val="none"/>
          <w14:textFill>
            <w14:solidFill>
              <w14:schemeClr w14:val="tx1"/>
            </w14:solidFill>
          </w14:textFill>
        </w:rPr>
        <w:instrText xml:space="preserve"> HYPERLINK "https://www.ndrc.gov.cn/xxgk/zcfb/fzggwl/201911/t20191105_1198077.html" \o "中华人民共和国国家发展和改革委员会 2019年第29号令" \t "https://www.ndrc.gov.cn/xxgk/zcfb/fzggwl/_blank" </w:instrText>
      </w:r>
      <w:r>
        <w:rPr>
          <w:rFonts w:hint="eastAsia" w:ascii="仿宋" w:hAnsi="仿宋" w:eastAsia="仿宋" w:cs="仿宋"/>
          <w:i w:val="0"/>
          <w:caps w:val="0"/>
          <w:color w:val="000000" w:themeColor="text1"/>
          <w:spacing w:val="0"/>
          <w:sz w:val="32"/>
          <w:szCs w:val="32"/>
          <w:u w:val="none"/>
          <w14:textFill>
            <w14:solidFill>
              <w14:schemeClr w14:val="tx1"/>
            </w14:solidFill>
          </w14:textFill>
        </w:rPr>
        <w:fldChar w:fldCharType="separate"/>
      </w:r>
      <w:r>
        <w:rPr>
          <w:rStyle w:val="13"/>
          <w:rFonts w:hint="eastAsia" w:ascii="仿宋" w:hAnsi="仿宋" w:eastAsia="仿宋" w:cs="仿宋"/>
          <w:i w:val="0"/>
          <w:caps w:val="0"/>
          <w:color w:val="000000" w:themeColor="text1"/>
          <w:spacing w:val="0"/>
          <w:sz w:val="32"/>
          <w:szCs w:val="32"/>
          <w:u w:val="none"/>
          <w:lang w:val="en-US" w:eastAsia="zh-CN"/>
          <w14:textFill>
            <w14:solidFill>
              <w14:schemeClr w14:val="tx1"/>
            </w14:solidFill>
          </w14:textFill>
        </w:rPr>
        <w:t>国家发改委</w:t>
      </w:r>
      <w:r>
        <w:rPr>
          <w:rStyle w:val="13"/>
          <w:rFonts w:hint="eastAsia" w:ascii="仿宋" w:hAnsi="仿宋" w:eastAsia="仿宋" w:cs="仿宋"/>
          <w:i w:val="0"/>
          <w:caps w:val="0"/>
          <w:color w:val="000000" w:themeColor="text1"/>
          <w:spacing w:val="0"/>
          <w:sz w:val="32"/>
          <w:szCs w:val="32"/>
          <w:u w:val="none"/>
          <w14:textFill>
            <w14:solidFill>
              <w14:schemeClr w14:val="tx1"/>
            </w14:solidFill>
          </w14:textFill>
        </w:rPr>
        <w:t xml:space="preserve"> 2019年第29号令</w:t>
      </w:r>
      <w:r>
        <w:rPr>
          <w:rFonts w:hint="eastAsia" w:ascii="仿宋" w:hAnsi="仿宋" w:eastAsia="仿宋" w:cs="仿宋"/>
          <w:i w:val="0"/>
          <w:caps w:val="0"/>
          <w:color w:val="000000" w:themeColor="text1"/>
          <w:spacing w:val="0"/>
          <w:sz w:val="32"/>
          <w:szCs w:val="32"/>
          <w:u w:val="none"/>
          <w14:textFill>
            <w14:solidFill>
              <w14:schemeClr w14:val="tx1"/>
            </w14:solidFill>
          </w14:textFill>
        </w:rPr>
        <w:fldChar w:fldCharType="end"/>
      </w:r>
      <w:r>
        <w:rPr>
          <w:rFonts w:hint="eastAsia" w:ascii="仿宋" w:hAnsi="仿宋" w:eastAsia="仿宋" w:cs="仿宋"/>
          <w:sz w:val="32"/>
          <w:szCs w:val="32"/>
          <w:lang w:val="en-US" w:eastAsia="zh-CN"/>
        </w:rPr>
        <w:t>）、《山西省企业投资项目核准和备案管理办法》（山西省人民政府令第258号）、《山西省人民政府关于发布山西省政府核准的投资项目目录（2017年本）的通知》（晋政发〔2017〕26号）。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办理窗口：忻州经济开发区行政审批服务管理局企业投资项目备案审批窗口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审批责任人：王太生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受理条件：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符合国家法律法规，符合国家、省、市、开发区产业政策，符合《国务院关于发布政府核准的投资目录（2016年本）的通知》（国发〔2016〕72号）要求，实行核准制管理。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1.项目申请报告</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2.城乡规划行政主管部门出具的选址意见书（仅指以划拨方式提供国有土地使用权的项目）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3.国土资源行政主管部门出具的用地预审意见（国土资源主管部门明确可以不进行用地预审的情形除外）</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4.项目核准申请文件（红头）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注：以上材料一式两份并加盖公章。</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tbl>
      <w:tblPr>
        <w:tblStyle w:val="11"/>
        <w:tblW w:w="10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1"/>
        <w:gridCol w:w="3087"/>
        <w:gridCol w:w="4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0613"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i w:val="0"/>
                <w:caps w:val="0"/>
                <w:color w:val="333333"/>
                <w:spacing w:val="0"/>
                <w:sz w:val="32"/>
                <w:szCs w:val="32"/>
                <w:shd w:val="clear" w:fill="FFFFFF"/>
                <w:vertAlign w:val="baseline"/>
                <w:lang w:val="en-US" w:eastAsia="zh-CN"/>
              </w:rPr>
            </w:pPr>
            <w:r>
              <w:rPr>
                <w:rFonts w:hint="eastAsia" w:ascii="仿宋" w:hAnsi="仿宋" w:eastAsia="仿宋" w:cs="仿宋"/>
                <w:b/>
                <w:bCs/>
                <w:sz w:val="30"/>
                <w:szCs w:val="30"/>
                <w:lang w:val="en-US" w:eastAsia="zh-CN"/>
              </w:rPr>
              <w:t>忻州经济开发区行政审批服务管理局企业固定资产投资项目核准办理流程图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3101" w:type="dxa"/>
          </w:tcPr>
          <w:p>
            <w:pPr>
              <w:jc w:val="center"/>
              <w:rPr>
                <w:rFonts w:hint="eastAsia" w:ascii="宋体" w:hAnsi="宋体" w:eastAsia="宋体" w:cs="宋体"/>
                <w:b/>
                <w:bCs/>
                <w:i w:val="0"/>
                <w:caps w:val="0"/>
                <w:color w:val="333333"/>
                <w:spacing w:val="0"/>
                <w:sz w:val="32"/>
                <w:szCs w:val="32"/>
                <w:shd w:val="clear" w:fill="FFFFFF"/>
                <w:vertAlign w:val="baseline"/>
                <w:lang w:eastAsia="zh-CN"/>
              </w:rPr>
            </w:pPr>
            <w:r>
              <w:rPr>
                <w:rFonts w:hint="eastAsia" w:ascii="宋体" w:hAnsi="宋体" w:eastAsia="宋体" w:cs="宋体"/>
                <w:b/>
                <w:bCs/>
                <w:i w:val="0"/>
                <w:caps w:val="0"/>
                <w:color w:val="333333"/>
                <w:spacing w:val="0"/>
                <w:sz w:val="32"/>
                <w:szCs w:val="32"/>
                <w:shd w:val="clear" w:fill="FFFFFF"/>
                <w:vertAlign w:val="baseline"/>
                <w:lang w:eastAsia="zh-CN"/>
              </w:rPr>
              <w:t>申请人</w:t>
            </w:r>
          </w:p>
        </w:tc>
        <w:tc>
          <w:tcPr>
            <w:tcW w:w="3087" w:type="dxa"/>
          </w:tcPr>
          <w:p>
            <w:pPr>
              <w:jc w:val="center"/>
              <w:rPr>
                <w:rFonts w:hint="eastAsia" w:ascii="宋体" w:hAnsi="宋体" w:eastAsia="宋体" w:cs="宋体"/>
                <w:b/>
                <w:bCs/>
                <w:i w:val="0"/>
                <w:caps w:val="0"/>
                <w:color w:val="333333"/>
                <w:spacing w:val="0"/>
                <w:sz w:val="32"/>
                <w:szCs w:val="32"/>
                <w:shd w:val="clear" w:fill="FFFFFF"/>
                <w:vertAlign w:val="baseline"/>
                <w:lang w:eastAsia="zh-CN"/>
              </w:rPr>
            </w:pPr>
            <w:r>
              <w:rPr>
                <w:rFonts w:hint="eastAsia" w:ascii="宋体" w:hAnsi="宋体" w:eastAsia="宋体" w:cs="宋体"/>
                <w:b/>
                <w:bCs/>
                <w:i w:val="0"/>
                <w:caps w:val="0"/>
                <w:color w:val="333333"/>
                <w:spacing w:val="0"/>
                <w:sz w:val="32"/>
                <w:szCs w:val="32"/>
                <w:shd w:val="clear" w:fill="FFFFFF"/>
                <w:vertAlign w:val="baseline"/>
                <w:lang w:eastAsia="zh-CN"/>
              </w:rPr>
              <w:t>综合窗口</w:t>
            </w:r>
          </w:p>
        </w:tc>
        <w:tc>
          <w:tcPr>
            <w:tcW w:w="4425" w:type="dxa"/>
          </w:tcPr>
          <w:p>
            <w:pPr>
              <w:jc w:val="center"/>
              <w:rPr>
                <w:rFonts w:hint="default" w:ascii="宋体" w:hAnsi="宋体" w:eastAsia="宋体" w:cs="宋体"/>
                <w:b/>
                <w:bCs/>
                <w:i w:val="0"/>
                <w:caps w:val="0"/>
                <w:color w:val="333333"/>
                <w:spacing w:val="0"/>
                <w:sz w:val="32"/>
                <w:szCs w:val="32"/>
                <w:shd w:val="clear" w:fill="FFFFFF"/>
                <w:vertAlign w:val="baseline"/>
                <w:lang w:val="en-US" w:eastAsia="zh-CN"/>
              </w:rPr>
            </w:pPr>
            <w:r>
              <w:rPr>
                <w:rFonts w:hint="eastAsia" w:ascii="宋体" w:hAnsi="宋体" w:eastAsia="宋体" w:cs="宋体"/>
                <w:b/>
                <w:bCs/>
                <w:i w:val="0"/>
                <w:caps w:val="0"/>
                <w:color w:val="333333"/>
                <w:spacing w:val="0"/>
                <w:sz w:val="32"/>
                <w:szCs w:val="32"/>
                <w:shd w:val="clear" w:fill="FFFFFF"/>
                <w:vertAlign w:val="baseline"/>
                <w:lang w:val="en-US" w:eastAsia="zh-CN"/>
              </w:rPr>
              <w:t>审批窗口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4" w:hRule="atLeast"/>
          <w:jc w:val="center"/>
        </w:trPr>
        <w:tc>
          <w:tcPr>
            <w:tcW w:w="3101" w:type="dxa"/>
          </w:tcPr>
          <w:p>
            <w:pPr>
              <w:rPr>
                <w:rFonts w:hint="eastAsia" w:ascii="宋体" w:hAnsi="宋体" w:eastAsia="宋体" w:cs="宋体"/>
                <w:i w:val="0"/>
                <w:caps w:val="0"/>
                <w:color w:val="333333"/>
                <w:spacing w:val="0"/>
                <w:sz w:val="32"/>
                <w:szCs w:val="32"/>
                <w:shd w:val="clear" w:fill="FFFFFF"/>
                <w:vertAlign w:val="baseline"/>
              </w:rPr>
            </w:pPr>
            <w:r>
              <w:rPr>
                <w:sz w:val="32"/>
              </w:rPr>
              <mc:AlternateContent>
                <mc:Choice Requires="wps">
                  <w:drawing>
                    <wp:anchor distT="0" distB="0" distL="114300" distR="114300" simplePos="0" relativeHeight="251743232" behindDoc="0" locked="0" layoutInCell="1" allowOverlap="1">
                      <wp:simplePos x="0" y="0"/>
                      <wp:positionH relativeFrom="column">
                        <wp:posOffset>895985</wp:posOffset>
                      </wp:positionH>
                      <wp:positionV relativeFrom="paragraph">
                        <wp:posOffset>1000125</wp:posOffset>
                      </wp:positionV>
                      <wp:extent cx="0" cy="250825"/>
                      <wp:effectExtent l="53975" t="0" r="60325" b="15875"/>
                      <wp:wrapNone/>
                      <wp:docPr id="321" name="直接箭头连接符 321"/>
                      <wp:cNvGraphicFramePr/>
                      <a:graphic xmlns:a="http://schemas.openxmlformats.org/drawingml/2006/main">
                        <a:graphicData uri="http://schemas.microsoft.com/office/word/2010/wordprocessingShape">
                          <wps:wsp>
                            <wps:cNvCnPr/>
                            <wps:spPr>
                              <a:xfrm>
                                <a:off x="1294130" y="2023745"/>
                                <a:ext cx="0" cy="250825"/>
                              </a:xfrm>
                              <a:prstGeom prst="straightConnector1">
                                <a:avLst/>
                              </a:prstGeom>
                              <a:noFill/>
                              <a:ln w="19050" cap="flat" cmpd="sng" algn="ctr">
                                <a:solidFill>
                                  <a:sysClr val="windowText" lastClr="000000"/>
                                </a:solidFill>
                                <a:prstDash val="solid"/>
                                <a:miter lim="800000"/>
                                <a:tailEnd type="arrow" w="med" len="med"/>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70.55pt;margin-top:78.75pt;height:19.75pt;width:0pt;z-index:251743232;mso-width-relative:page;mso-height-relative:page;" filled="f" stroked="t" coordsize="21600,21600" o:gfxdata="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11mXb1gAAAAsBAAAPAAAAAAAAAAEAIAAAACIAAABkcnMvZG93bnJldi54bWxQSwEC&#10;FAAUAAAACACHTuJAuOiciS8CAAAiBAAADgAAAAAAAAABACAAAAAlAQAAZHJzL2Uyb0RvYy54bWxQ&#10;SwUGAAAAAAYABgBZAQAAxgUAAAAA&#10;">
                      <v:fill on="f" focussize="0,0"/>
                      <v:stroke weight="1.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52448" behindDoc="0" locked="0" layoutInCell="1" allowOverlap="1">
                      <wp:simplePos x="0" y="0"/>
                      <wp:positionH relativeFrom="column">
                        <wp:posOffset>1608455</wp:posOffset>
                      </wp:positionH>
                      <wp:positionV relativeFrom="paragraph">
                        <wp:posOffset>2406650</wp:posOffset>
                      </wp:positionV>
                      <wp:extent cx="455295" cy="635"/>
                      <wp:effectExtent l="0" t="53975" r="1905" b="59690"/>
                      <wp:wrapNone/>
                      <wp:docPr id="324" name="直接箭头连接符 324"/>
                      <wp:cNvGraphicFramePr/>
                      <a:graphic xmlns:a="http://schemas.openxmlformats.org/drawingml/2006/main">
                        <a:graphicData uri="http://schemas.microsoft.com/office/word/2010/wordprocessingShape">
                          <wps:wsp>
                            <wps:cNvCnPr/>
                            <wps:spPr>
                              <a:xfrm flipH="1" flipV="1">
                                <a:off x="2013585" y="3957320"/>
                                <a:ext cx="455295" cy="635"/>
                              </a:xfrm>
                              <a:prstGeom prst="straightConnector1">
                                <a:avLst/>
                              </a:prstGeom>
                              <a:noFill/>
                              <a:ln w="19050" cap="flat" cmpd="sng" algn="ctr">
                                <a:solidFill>
                                  <a:sysClr val="windowText" lastClr="000000"/>
                                </a:solidFill>
                                <a:prstDash val="solid"/>
                                <a:miter lim="800000"/>
                                <a:tailEnd type="arrow" w="med" len="med"/>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126.65pt;margin-top:189.5pt;height:0.05pt;width:35.85pt;z-index:251752448;mso-width-relative:page;mso-height-relative:page;" filled="f" stroked="t" coordsize="21600,21600" o:gfxdata="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pU2QzdkAAAALAQAADwAAAAAAAAABACAAAAAiAAAAZHJz&#10;L2Rvd25yZXYueG1sUEsBAhQAFAAAAAgAh07iQGs8yx08AgAAOAQAAA4AAAAAAAAAAQAgAAAAKAEA&#10;AGRycy9lMm9Eb2MueG1sUEsFBgAAAAAGAAYAWQEAANYFAAAAAA==&#10;">
                      <v:fill on="f" focussize="0,0"/>
                      <v:stroke weight="1.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85216" behindDoc="0" locked="0" layoutInCell="1" allowOverlap="1">
                      <wp:simplePos x="0" y="0"/>
                      <wp:positionH relativeFrom="column">
                        <wp:posOffset>1767205</wp:posOffset>
                      </wp:positionH>
                      <wp:positionV relativeFrom="paragraph">
                        <wp:posOffset>7612380</wp:posOffset>
                      </wp:positionV>
                      <wp:extent cx="476250" cy="1905"/>
                      <wp:effectExtent l="0" t="52705" r="0" b="59690"/>
                      <wp:wrapNone/>
                      <wp:docPr id="323" name="直接箭头连接符 323"/>
                      <wp:cNvGraphicFramePr/>
                      <a:graphic xmlns:a="http://schemas.openxmlformats.org/drawingml/2006/main">
                        <a:graphicData uri="http://schemas.microsoft.com/office/word/2010/wordprocessingShape">
                          <wps:wsp>
                            <wps:cNvCnPr/>
                            <wps:spPr>
                              <a:xfrm flipH="1">
                                <a:off x="2145030" y="8798560"/>
                                <a:ext cx="476250" cy="1905"/>
                              </a:xfrm>
                              <a:prstGeom prst="straightConnector1">
                                <a:avLst/>
                              </a:prstGeom>
                              <a:noFill/>
                              <a:ln w="19050" cap="flat" cmpd="sng" algn="ctr">
                                <a:solidFill>
                                  <a:sysClr val="windowText" lastClr="000000"/>
                                </a:solidFill>
                                <a:prstDash val="solid"/>
                                <a:miter lim="800000"/>
                                <a:tailEnd type="arrow" w="med" len="med"/>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139.15pt;margin-top:599.4pt;height:0.15pt;width:37.5pt;z-index:251785216;mso-width-relative:page;mso-height-relative:page;" filled="f" stroked="t" coordsize="21600,21600" o:gfxdata="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WhYl32gAAAA0BAAAPAAAAAAAAAAEAIAAAACIAAABkcnMvZG93&#10;bnJldi54bWxQSwECFAAUAAAACACHTuJAHaOF7jcCAAAvBAAADgAAAAAAAAABACAAAAApAQAAZHJz&#10;L2Uyb0RvYy54bWxQSwUGAAAAAAYABgBZAQAA0gUAAAAA&#10;">
                      <v:fill on="f" focussize="0,0"/>
                      <v:stroke weight="1.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36064" behindDoc="0" locked="0" layoutInCell="1" allowOverlap="1">
                      <wp:simplePos x="0" y="0"/>
                      <wp:positionH relativeFrom="column">
                        <wp:posOffset>1658620</wp:posOffset>
                      </wp:positionH>
                      <wp:positionV relativeFrom="paragraph">
                        <wp:posOffset>2106295</wp:posOffset>
                      </wp:positionV>
                      <wp:extent cx="280670" cy="304165"/>
                      <wp:effectExtent l="0" t="0" r="0" b="0"/>
                      <wp:wrapNone/>
                      <wp:docPr id="322" name="文本框 322"/>
                      <wp:cNvGraphicFramePr/>
                      <a:graphic xmlns:a="http://schemas.openxmlformats.org/drawingml/2006/main">
                        <a:graphicData uri="http://schemas.microsoft.com/office/word/2010/wordprocessingShape">
                          <wps:wsp>
                            <wps:cNvSpPr txBox="1"/>
                            <wps:spPr>
                              <a:xfrm>
                                <a:off x="2197735" y="3756025"/>
                                <a:ext cx="280670" cy="304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auto"/>
                                      <w:sz w:val="24"/>
                                      <w:szCs w:val="24"/>
                                      <w:lang w:eastAsia="zh-CN"/>
                                    </w:rPr>
                                  </w:pPr>
                                  <w:r>
                                    <w:rPr>
                                      <w:rFonts w:hint="eastAsia" w:eastAsiaTheme="minorEastAsia"/>
                                      <w:b/>
                                      <w:bCs/>
                                      <w:color w:val="auto"/>
                                      <w:sz w:val="24"/>
                                      <w:szCs w:val="24"/>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0.6pt;margin-top:165.85pt;height:23.95pt;width:22.1pt;z-index:251736064;mso-width-relative:page;mso-height-relative:page;" filled="f" stroked="f" coordsize="21600,21600" o:gfxdata="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O/k9I90AAAAL&#10;AQAADwAAAAAAAAABACAAAAAiAAAAZHJzL2Rvd25yZXYueG1sUEsBAhQAFAAAAAgAh07iQPxAtf5Q&#10;AgAAgwQAAA4AAAAAAAAAAQAgAAAALAEAAGRycy9lMm9Eb2MueG1sUEsFBgAAAAAGAAYAWQEAAO4F&#10;AAAAAA==&#10;">
                      <v:fill on="f" focussize="0,0"/>
                      <v:stroke on="f" weight="0.5pt"/>
                      <v:imagedata o:title=""/>
                      <o:lock v:ext="edit" aspectratio="f"/>
                      <v:textbox>
                        <w:txbxContent>
                          <w:p>
                            <w:pPr>
                              <w:rPr>
                                <w:rFonts w:hint="eastAsia" w:eastAsiaTheme="minorEastAsia"/>
                                <w:b/>
                                <w:bCs/>
                                <w:color w:val="auto"/>
                                <w:sz w:val="24"/>
                                <w:szCs w:val="24"/>
                                <w:lang w:eastAsia="zh-CN"/>
                              </w:rPr>
                            </w:pPr>
                            <w:r>
                              <w:rPr>
                                <w:rFonts w:hint="eastAsia" w:eastAsiaTheme="minorEastAsia"/>
                                <w:b/>
                                <w:bCs/>
                                <w:color w:val="auto"/>
                                <w:sz w:val="24"/>
                                <w:szCs w:val="24"/>
                                <w:lang w:eastAsia="zh-CN"/>
                              </w:rPr>
                              <w:t>否</w:t>
                            </w:r>
                          </w:p>
                        </w:txbxContent>
                      </v:textbox>
                    </v:shape>
                  </w:pict>
                </mc:Fallback>
              </mc:AlternateContent>
            </w:r>
            <w:r>
              <w:rPr>
                <w:sz w:val="32"/>
              </w:rPr>
              <mc:AlternateContent>
                <mc:Choice Requires="wps">
                  <w:drawing>
                    <wp:anchor distT="0" distB="0" distL="114300" distR="114300" simplePos="0" relativeHeight="251790336" behindDoc="0" locked="0" layoutInCell="1" allowOverlap="1">
                      <wp:simplePos x="0" y="0"/>
                      <wp:positionH relativeFrom="column">
                        <wp:posOffset>1645920</wp:posOffset>
                      </wp:positionH>
                      <wp:positionV relativeFrom="paragraph">
                        <wp:posOffset>1553210</wp:posOffset>
                      </wp:positionV>
                      <wp:extent cx="513080" cy="0"/>
                      <wp:effectExtent l="0" t="53975" r="1270" b="60325"/>
                      <wp:wrapNone/>
                      <wp:docPr id="319" name="直接箭头连接符 319"/>
                      <wp:cNvGraphicFramePr/>
                      <a:graphic xmlns:a="http://schemas.openxmlformats.org/drawingml/2006/main">
                        <a:graphicData uri="http://schemas.microsoft.com/office/word/2010/wordprocessingShape">
                          <wps:wsp>
                            <wps:cNvCnPr>
                              <a:stCxn id="320" idx="3"/>
                            </wps:cNvCnPr>
                            <wps:spPr>
                              <a:xfrm>
                                <a:off x="2023745" y="3078480"/>
                                <a:ext cx="513080" cy="0"/>
                              </a:xfrm>
                              <a:prstGeom prst="straightConnector1">
                                <a:avLst/>
                              </a:prstGeom>
                              <a:noFill/>
                              <a:ln w="19050" cap="flat" cmpd="sng" algn="ctr">
                                <a:solidFill>
                                  <a:sysClr val="windowText" lastClr="000000"/>
                                </a:solidFill>
                                <a:prstDash val="solid"/>
                                <a:miter lim="800000"/>
                                <a:tailEnd type="arrow" w="med" len="med"/>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129.6pt;margin-top:122.3pt;height:0pt;width:40.4pt;z-index:251790336;mso-width-relative:page;mso-height-relative:page;" filled="f" stroked="t" coordsize="21600,21600" o:gfxdata="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9aIgftcAAAALAQAADwAAAAAAAAABACAAAAAiAAAA&#10;ZHJzL2Rvd25yZXYueG1sUEsBAhQAFAAAAAgAh07iQDJao7JBAgAASgQAAA4AAAAAAAAAAQAgAAAA&#10;JgEAAGRycy9lMm9Eb2MueG1sUEsFBgAAAAAGAAYAWQEAANkFAAAAAA==&#10;">
                      <v:fill on="f" focussize="0,0"/>
                      <v:stroke weight="1.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40160" behindDoc="0" locked="0" layoutInCell="1" allowOverlap="1">
                      <wp:simplePos x="0" y="0"/>
                      <wp:positionH relativeFrom="column">
                        <wp:posOffset>90170</wp:posOffset>
                      </wp:positionH>
                      <wp:positionV relativeFrom="paragraph">
                        <wp:posOffset>1262380</wp:posOffset>
                      </wp:positionV>
                      <wp:extent cx="1555750" cy="581660"/>
                      <wp:effectExtent l="4445" t="4445" r="20955" b="23495"/>
                      <wp:wrapNone/>
                      <wp:docPr id="320" name="文本框 320"/>
                      <wp:cNvGraphicFramePr/>
                      <a:graphic xmlns:a="http://schemas.openxmlformats.org/drawingml/2006/main">
                        <a:graphicData uri="http://schemas.microsoft.com/office/word/2010/wordprocessingShape">
                          <wps:wsp>
                            <wps:cNvSpPr txBox="1"/>
                            <wps:spPr>
                              <a:xfrm>
                                <a:off x="0" y="0"/>
                                <a:ext cx="1555750" cy="581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eastAsia"/>
                                      <w:b/>
                                      <w:bCs/>
                                      <w:sz w:val="24"/>
                                      <w:szCs w:val="24"/>
                                      <w:lang w:eastAsia="zh-CN"/>
                                    </w:rPr>
                                  </w:pPr>
                                  <w:r>
                                    <w:rPr>
                                      <w:rFonts w:hint="eastAsia" w:eastAsiaTheme="minorEastAsia"/>
                                      <w:b/>
                                      <w:bCs/>
                                      <w:sz w:val="24"/>
                                      <w:szCs w:val="24"/>
                                      <w:lang w:eastAsia="zh-CN"/>
                                    </w:rPr>
                                    <w:t>报送申请材料</w:t>
                                  </w:r>
                                </w:p>
                                <w:p>
                                  <w:pPr>
                                    <w:jc w:val="center"/>
                                    <w:rPr>
                                      <w:rFonts w:hint="default"/>
                                      <w:b/>
                                      <w:bCs/>
                                      <w:sz w:val="24"/>
                                      <w:szCs w:val="24"/>
                                      <w:lang w:val="en-US" w:eastAsia="zh-CN"/>
                                    </w:rPr>
                                  </w:pPr>
                                  <w:r>
                                    <w:rPr>
                                      <w:rFonts w:hint="eastAsia" w:eastAsiaTheme="minorEastAsia"/>
                                      <w:b/>
                                      <w:bCs/>
                                      <w:sz w:val="24"/>
                                      <w:szCs w:val="24"/>
                                      <w:lang w:eastAsia="zh-CN"/>
                                    </w:rPr>
                                    <w:t>现场</w:t>
                                  </w:r>
                                  <w:r>
                                    <w:rPr>
                                      <w:rFonts w:hint="eastAsia" w:asciiTheme="minorHAnsi" w:eastAsiaTheme="minorEastAsia"/>
                                      <w:b/>
                                      <w:bCs/>
                                      <w:sz w:val="24"/>
                                      <w:szCs w:val="24"/>
                                      <w:lang w:val="en-US" w:eastAsia="zh-CN"/>
                                    </w:rPr>
                                    <w:t>/邮寄/机要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pt;margin-top:99.4pt;height:45.8pt;width:122.5pt;z-index:251740160;mso-width-relative:page;mso-height-relative:page;" fillcolor="#FFFFFF [3201]" filled="t" stroked="t" coordsize="21600,21600" o:gfxdata="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I4&#10;ZynUAAAACgEAAA8AAAAAAAAAAQAgAAAAIgAAAGRycy9kb3ducmV2LnhtbFBLAQIUABQAAAAIAIdO&#10;4kDBkRqlYAIAAMkEAAAOAAAAAAAAAAEAIAAAACMBAABkcnMvZTJvRG9jLnhtbFBLBQYAAAAABgAG&#10;AFkBAAD1BQAAAAA=&#10;">
                      <v:fill on="t" focussize="0,0"/>
                      <v:stroke weight="0.5pt" color="#000000 [3204]" joinstyle="round"/>
                      <v:imagedata o:title=""/>
                      <o:lock v:ext="edit" aspectratio="f"/>
                      <v:textbox>
                        <w:txbxContent>
                          <w:p>
                            <w:pPr>
                              <w:jc w:val="center"/>
                              <w:rPr>
                                <w:rFonts w:hint="eastAsia"/>
                                <w:b/>
                                <w:bCs/>
                                <w:sz w:val="24"/>
                                <w:szCs w:val="24"/>
                                <w:lang w:eastAsia="zh-CN"/>
                              </w:rPr>
                            </w:pPr>
                            <w:r>
                              <w:rPr>
                                <w:rFonts w:hint="eastAsia" w:eastAsiaTheme="minorEastAsia"/>
                                <w:b/>
                                <w:bCs/>
                                <w:sz w:val="24"/>
                                <w:szCs w:val="24"/>
                                <w:lang w:eastAsia="zh-CN"/>
                              </w:rPr>
                              <w:t>报送申请材料</w:t>
                            </w:r>
                          </w:p>
                          <w:p>
                            <w:pPr>
                              <w:jc w:val="center"/>
                              <w:rPr>
                                <w:rFonts w:hint="default"/>
                                <w:b/>
                                <w:bCs/>
                                <w:sz w:val="24"/>
                                <w:szCs w:val="24"/>
                                <w:lang w:val="en-US" w:eastAsia="zh-CN"/>
                              </w:rPr>
                            </w:pPr>
                            <w:r>
                              <w:rPr>
                                <w:rFonts w:hint="eastAsia" w:eastAsiaTheme="minorEastAsia"/>
                                <w:b/>
                                <w:bCs/>
                                <w:sz w:val="24"/>
                                <w:szCs w:val="24"/>
                                <w:lang w:eastAsia="zh-CN"/>
                              </w:rPr>
                              <w:t>现场</w:t>
                            </w:r>
                            <w:r>
                              <w:rPr>
                                <w:rFonts w:hint="eastAsia" w:asciiTheme="minorHAnsi" w:eastAsiaTheme="minorEastAsia"/>
                                <w:b/>
                                <w:bCs/>
                                <w:sz w:val="24"/>
                                <w:szCs w:val="24"/>
                                <w:lang w:val="en-US" w:eastAsia="zh-CN"/>
                              </w:rPr>
                              <w:t>/邮寄/机要</w:t>
                            </w:r>
                          </w:p>
                        </w:txbxContent>
                      </v:textbox>
                    </v:shape>
                  </w:pict>
                </mc:Fallback>
              </mc:AlternateContent>
            </w:r>
            <w:r>
              <w:rPr>
                <w:sz w:val="32"/>
              </w:rPr>
              <mc:AlternateContent>
                <mc:Choice Requires="wps">
                  <w:drawing>
                    <wp:anchor distT="0" distB="0" distL="114300" distR="114300" simplePos="0" relativeHeight="251771904" behindDoc="0" locked="0" layoutInCell="1" allowOverlap="1">
                      <wp:simplePos x="0" y="0"/>
                      <wp:positionH relativeFrom="column">
                        <wp:posOffset>200660</wp:posOffset>
                      </wp:positionH>
                      <wp:positionV relativeFrom="paragraph">
                        <wp:posOffset>7303135</wp:posOffset>
                      </wp:positionV>
                      <wp:extent cx="1566545" cy="551180"/>
                      <wp:effectExtent l="6350" t="6350" r="8255" b="13970"/>
                      <wp:wrapNone/>
                      <wp:docPr id="46" name="流程图: 可选过程 46"/>
                      <wp:cNvGraphicFramePr/>
                      <a:graphic xmlns:a="http://schemas.openxmlformats.org/drawingml/2006/main">
                        <a:graphicData uri="http://schemas.microsoft.com/office/word/2010/wordprocessingShape">
                          <wps:wsp>
                            <wps:cNvSpPr/>
                            <wps:spPr>
                              <a:xfrm>
                                <a:off x="546735" y="6718300"/>
                                <a:ext cx="1566545" cy="551180"/>
                              </a:xfrm>
                              <a:prstGeom prst="flowChartAlternateProcess">
                                <a:avLst/>
                              </a:prstGeom>
                              <a:solidFill>
                                <a:sysClr val="window" lastClr="FFFFFF"/>
                              </a:solidFill>
                              <a:ln w="12700" cap="flat" cmpd="sng" algn="ctr">
                                <a:solidFill>
                                  <a:sysClr val="windowText" lastClr="000000"/>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pPr>
                                    <w:jc w:val="center"/>
                                    <w:rPr>
                                      <w:rFonts w:hint="eastAsia"/>
                                      <w:b/>
                                      <w:bCs/>
                                      <w:sz w:val="24"/>
                                      <w:szCs w:val="24"/>
                                      <w:lang w:eastAsia="zh-CN"/>
                                    </w:rPr>
                                  </w:pPr>
                                  <w:r>
                                    <w:rPr>
                                      <w:rFonts w:hint="eastAsia" w:eastAsiaTheme="minorEastAsia"/>
                                      <w:b/>
                                      <w:bCs/>
                                      <w:sz w:val="24"/>
                                      <w:szCs w:val="24"/>
                                      <w:lang w:eastAsia="zh-CN"/>
                                    </w:rPr>
                                    <w:t>领取退回文件</w:t>
                                  </w:r>
                                </w:p>
                                <w:p>
                                  <w:pPr>
                                    <w:jc w:val="center"/>
                                    <w:rPr>
                                      <w:rFonts w:hint="eastAsia"/>
                                      <w:b/>
                                      <w:bCs/>
                                      <w:sz w:val="24"/>
                                      <w:szCs w:val="24"/>
                                      <w:lang w:eastAsia="zh-CN"/>
                                    </w:rPr>
                                  </w:pPr>
                                  <w:r>
                                    <w:rPr>
                                      <w:rFonts w:hint="eastAsia" w:eastAsiaTheme="minorEastAsia"/>
                                      <w:b/>
                                      <w:bCs/>
                                      <w:sz w:val="24"/>
                                      <w:szCs w:val="24"/>
                                      <w:lang w:eastAsia="zh-CN"/>
                                    </w:rPr>
                                    <w:t>（综合窗口）</w:t>
                                  </w:r>
                                </w:p>
                                <w:p>
                                  <w:pPr>
                                    <w:jc w:val="both"/>
                                    <w:rPr>
                                      <w:b/>
                                      <w:bC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5.8pt;margin-top:575.05pt;height:43.4pt;width:123.35pt;z-index:251771904;v-text-anchor:middle;mso-width-relative:page;mso-height-relative:page;" fillcolor="#FFFFFF" filled="t" stroked="t" coordsize="21600,21600" o:gfxdata="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LPE8EbZAAAADAEAAA8A&#10;AAAAAAAAAQAgAAAAIgAAAGRycy9kb3ducmV2LnhtbFBLAQIUABQAAAAIAIdO4kBOp+sHwQIAAGQF&#10;AAAOAAAAAAAAAAEAIAAAACgBAABkcnMvZTJvRG9jLnhtbFBLBQYAAAAABgAGAFkBAABbBgAAAAA=&#10;">
                      <v:fill on="t" focussize="0,0"/>
                      <v:stroke weight="1pt" color="#000000 [3209]" miterlimit="8" joinstyle="miter"/>
                      <v:imagedata o:title=""/>
                      <o:lock v:ext="edit" aspectratio="f"/>
                      <v:textbox>
                        <w:txbxContent>
                          <w:p>
                            <w:pPr>
                              <w:jc w:val="center"/>
                              <w:rPr>
                                <w:rFonts w:hint="eastAsia"/>
                                <w:b/>
                                <w:bCs/>
                                <w:sz w:val="24"/>
                                <w:szCs w:val="24"/>
                                <w:lang w:eastAsia="zh-CN"/>
                              </w:rPr>
                            </w:pPr>
                            <w:r>
                              <w:rPr>
                                <w:rFonts w:hint="eastAsia" w:eastAsiaTheme="minorEastAsia"/>
                                <w:b/>
                                <w:bCs/>
                                <w:sz w:val="24"/>
                                <w:szCs w:val="24"/>
                                <w:lang w:eastAsia="zh-CN"/>
                              </w:rPr>
                              <w:t>领取退回文件</w:t>
                            </w:r>
                          </w:p>
                          <w:p>
                            <w:pPr>
                              <w:jc w:val="center"/>
                              <w:rPr>
                                <w:rFonts w:hint="eastAsia"/>
                                <w:b/>
                                <w:bCs/>
                                <w:sz w:val="24"/>
                                <w:szCs w:val="24"/>
                                <w:lang w:eastAsia="zh-CN"/>
                              </w:rPr>
                            </w:pPr>
                            <w:r>
                              <w:rPr>
                                <w:rFonts w:hint="eastAsia" w:eastAsiaTheme="minorEastAsia"/>
                                <w:b/>
                                <w:bCs/>
                                <w:sz w:val="24"/>
                                <w:szCs w:val="24"/>
                                <w:lang w:eastAsia="zh-CN"/>
                              </w:rPr>
                              <w:t>（综合窗口）</w:t>
                            </w:r>
                          </w:p>
                          <w:p>
                            <w:pPr>
                              <w:jc w:val="both"/>
                              <w:rPr>
                                <w:b/>
                                <w:bCs/>
                              </w:rPr>
                            </w:pPr>
                          </w:p>
                        </w:txbxContent>
                      </v:textbox>
                    </v:shape>
                  </w:pict>
                </mc:Fallback>
              </mc:AlternateContent>
            </w:r>
            <w:r>
              <w:rPr>
                <w:sz w:val="32"/>
              </w:rPr>
              <mc:AlternateContent>
                <mc:Choice Requires="wps">
                  <w:drawing>
                    <wp:anchor distT="0" distB="0" distL="114300" distR="114300" simplePos="0" relativeHeight="251767808" behindDoc="0" locked="0" layoutInCell="1" allowOverlap="1">
                      <wp:simplePos x="0" y="0"/>
                      <wp:positionH relativeFrom="column">
                        <wp:posOffset>137795</wp:posOffset>
                      </wp:positionH>
                      <wp:positionV relativeFrom="paragraph">
                        <wp:posOffset>3579495</wp:posOffset>
                      </wp:positionV>
                      <wp:extent cx="1608455" cy="887730"/>
                      <wp:effectExtent l="6350" t="6350" r="23495" b="20320"/>
                      <wp:wrapNone/>
                      <wp:docPr id="42" name="流程图: 可选过程 42"/>
                      <wp:cNvGraphicFramePr/>
                      <a:graphic xmlns:a="http://schemas.openxmlformats.org/drawingml/2006/main">
                        <a:graphicData uri="http://schemas.microsoft.com/office/word/2010/wordprocessingShape">
                          <wps:wsp>
                            <wps:cNvSpPr/>
                            <wps:spPr>
                              <a:xfrm>
                                <a:off x="684530" y="5408295"/>
                                <a:ext cx="1608455" cy="887730"/>
                              </a:xfrm>
                              <a:prstGeom prst="flowChartAlternateProcess">
                                <a:avLst/>
                              </a:prstGeom>
                              <a:solidFill>
                                <a:sysClr val="window" lastClr="FFFFFF"/>
                              </a:solidFill>
                              <a:ln w="12700" cap="flat" cmpd="sng" algn="ctr">
                                <a:solidFill>
                                  <a:sysClr val="windowText" lastClr="000000"/>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pPr>
                                    <w:jc w:val="both"/>
                                    <w:rPr>
                                      <w:rFonts w:hint="eastAsia" w:eastAsiaTheme="minorEastAsia"/>
                                      <w:b/>
                                      <w:bCs/>
                                      <w:color w:val="000000" w:themeColor="text1"/>
                                      <w:lang w:eastAsia="zh-CN"/>
                                      <w14:textFill>
                                        <w14:solidFill>
                                          <w14:schemeClr w14:val="tx1"/>
                                        </w14:solidFill>
                                      </w14:textFill>
                                    </w:rPr>
                                  </w:pPr>
                                  <w:r>
                                    <w:rPr>
                                      <w:rFonts w:hint="eastAsia" w:eastAsiaTheme="minorEastAsia"/>
                                      <w:b/>
                                      <w:bCs/>
                                      <w:color w:val="000000" w:themeColor="text1"/>
                                      <w:lang w:eastAsia="zh-CN"/>
                                      <w14:textFill>
                                        <w14:solidFill>
                                          <w14:schemeClr w14:val="tx1"/>
                                        </w14:solidFill>
                                      </w14:textFill>
                                    </w:rPr>
                                    <w:t>材料退回（综合窗口领取或机要送至来单位）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0.85pt;margin-top:281.85pt;height:69.9pt;width:126.65pt;z-index:251767808;v-text-anchor:middle;mso-width-relative:page;mso-height-relative:page;" fillcolor="#FFFFFF" filled="t" stroked="t" coordsize="21600,21600" o:gfxdata="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I6isxjZAAAACgEAAA8AAAAA&#10;AAAAAQAgAAAAIgAAAGRycy9kb3ducmV2LnhtbFBLAQIUABQAAAAIAIdO4kALJM2+vgIAAGQFAAAO&#10;AAAAAAAAAAEAIAAAACgBAABkcnMvZTJvRG9jLnhtbFBLBQYAAAAABgAGAFkBAABYBgAAAAA=&#10;">
                      <v:fill on="t" focussize="0,0"/>
                      <v:stroke weight="1pt" color="#000000 [3209]" miterlimit="8" joinstyle="miter"/>
                      <v:imagedata o:title=""/>
                      <o:lock v:ext="edit" aspectratio="f"/>
                      <v:textbox>
                        <w:txbxContent>
                          <w:p>
                            <w:pPr>
                              <w:jc w:val="both"/>
                              <w:rPr>
                                <w:rFonts w:hint="eastAsia" w:eastAsiaTheme="minorEastAsia"/>
                                <w:b/>
                                <w:bCs/>
                                <w:color w:val="000000" w:themeColor="text1"/>
                                <w:lang w:eastAsia="zh-CN"/>
                                <w14:textFill>
                                  <w14:solidFill>
                                    <w14:schemeClr w14:val="tx1"/>
                                  </w14:solidFill>
                                </w14:textFill>
                              </w:rPr>
                            </w:pPr>
                            <w:r>
                              <w:rPr>
                                <w:rFonts w:hint="eastAsia" w:eastAsiaTheme="minorEastAsia"/>
                                <w:b/>
                                <w:bCs/>
                                <w:color w:val="000000" w:themeColor="text1"/>
                                <w:lang w:eastAsia="zh-CN"/>
                                <w14:textFill>
                                  <w14:solidFill>
                                    <w14:schemeClr w14:val="tx1"/>
                                  </w14:solidFill>
                                </w14:textFill>
                              </w:rPr>
                              <w:t>材料退回（综合窗口领取或机要送至来单位）</w:t>
                            </w:r>
                          </w:p>
                        </w:txbxContent>
                      </v:textbox>
                    </v:shape>
                  </w:pict>
                </mc:Fallback>
              </mc:AlternateContent>
            </w:r>
            <w:r>
              <w:rPr>
                <w:sz w:val="32"/>
              </w:rPr>
              <mc:AlternateContent>
                <mc:Choice Requires="wps">
                  <w:drawing>
                    <wp:anchor distT="0" distB="0" distL="114300" distR="114300" simplePos="0" relativeHeight="251768832" behindDoc="0" locked="0" layoutInCell="1" allowOverlap="1">
                      <wp:simplePos x="0" y="0"/>
                      <wp:positionH relativeFrom="column">
                        <wp:posOffset>1746250</wp:posOffset>
                      </wp:positionH>
                      <wp:positionV relativeFrom="paragraph">
                        <wp:posOffset>4020185</wp:posOffset>
                      </wp:positionV>
                      <wp:extent cx="448945" cy="3175"/>
                      <wp:effectExtent l="0" t="51435" r="8255" b="59690"/>
                      <wp:wrapNone/>
                      <wp:docPr id="43" name="直接箭头连接符 43"/>
                      <wp:cNvGraphicFramePr/>
                      <a:graphic xmlns:a="http://schemas.openxmlformats.org/drawingml/2006/main">
                        <a:graphicData uri="http://schemas.microsoft.com/office/word/2010/wordprocessingShape">
                          <wps:wsp>
                            <wps:cNvCnPr>
                              <a:endCxn id="42" idx="3"/>
                            </wps:cNvCnPr>
                            <wps:spPr>
                              <a:xfrm flipH="1">
                                <a:off x="2155825" y="5227320"/>
                                <a:ext cx="448945" cy="3175"/>
                              </a:xfrm>
                              <a:prstGeom prst="straightConnector1">
                                <a:avLst/>
                              </a:prstGeom>
                              <a:noFill/>
                              <a:ln w="19050" cap="flat" cmpd="sng" algn="ctr">
                                <a:solidFill>
                                  <a:sysClr val="windowText" lastClr="000000"/>
                                </a:solidFill>
                                <a:prstDash val="solid"/>
                                <a:miter lim="800000"/>
                                <a:tailEnd type="arrow" w="med" len="med"/>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137.5pt;margin-top:316.55pt;height:0.25pt;width:35.35pt;z-index:251768832;mso-width-relative:page;mso-height-relative:page;" filled="f" stroked="t" coordsize="21600,21600" o:gfxdata="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7nEQa2gAAAAsBAAAPAAAAAAAA&#10;AAEAIAAAACIAAABkcnMvZG93bnJldi54bWxQSwECFAAUAAAACACHTuJAFD5EoUkCAABVBAAADgAA&#10;AAAAAAABACAAAAApAQAAZHJzL2Uyb0RvYy54bWxQSwUGAAAAAAYABgBZAQAA5AUAAAAA&#10;">
                      <v:fill on="f" focussize="0,0"/>
                      <v:stroke weight="1.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70880" behindDoc="0" locked="0" layoutInCell="1" allowOverlap="1">
                      <wp:simplePos x="0" y="0"/>
                      <wp:positionH relativeFrom="column">
                        <wp:posOffset>43180</wp:posOffset>
                      </wp:positionH>
                      <wp:positionV relativeFrom="paragraph">
                        <wp:posOffset>6593205</wp:posOffset>
                      </wp:positionV>
                      <wp:extent cx="1734820" cy="580390"/>
                      <wp:effectExtent l="6350" t="6350" r="11430" b="22860"/>
                      <wp:wrapNone/>
                      <wp:docPr id="45" name="流程图: 可选过程 45"/>
                      <wp:cNvGraphicFramePr/>
                      <a:graphic xmlns:a="http://schemas.openxmlformats.org/drawingml/2006/main">
                        <a:graphicData uri="http://schemas.microsoft.com/office/word/2010/wordprocessingShape">
                          <wps:wsp>
                            <wps:cNvSpPr/>
                            <wps:spPr>
                              <a:xfrm>
                                <a:off x="652780" y="7160895"/>
                                <a:ext cx="1734820" cy="580390"/>
                              </a:xfrm>
                              <a:prstGeom prst="flowChartAlternateProcess">
                                <a:avLst/>
                              </a:prstGeom>
                              <a:solidFill>
                                <a:sysClr val="window" lastClr="FFFFFF"/>
                              </a:solidFill>
                              <a:ln w="12700" cap="flat" cmpd="sng" algn="ctr">
                                <a:solidFill>
                                  <a:sysClr val="windowText" lastClr="000000"/>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pPr>
                                    <w:jc w:val="both"/>
                                    <w:rPr>
                                      <w:rFonts w:hint="eastAsia" w:eastAsiaTheme="minorEastAsia"/>
                                      <w:b/>
                                      <w:bCs/>
                                      <w:lang w:eastAsia="zh-CN"/>
                                    </w:rPr>
                                  </w:pPr>
                                  <w:r>
                                    <w:rPr>
                                      <w:rFonts w:hint="eastAsia" w:eastAsiaTheme="minorEastAsia"/>
                                      <w:b/>
                                      <w:bCs/>
                                      <w:lang w:eastAsia="zh-CN"/>
                                    </w:rPr>
                                    <w:t>领取批复文件（综合窗口或机要送至来文单位）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3.4pt;margin-top:519.15pt;height:45.7pt;width:136.6pt;z-index:251770880;v-text-anchor:middle;mso-width-relative:page;mso-height-relative:page;" fillcolor="#FFFFFF" filled="t" stroked="t" coordsize="21600,21600" o:gfxdata="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Seb7M9gAAAALAQAADwAA&#10;AAAAAAABACAAAAAiAAAAZHJzL2Rvd25yZXYueG1sUEsBAhQAFAAAAAgAh07iQCp0h5XBAgAAZAUA&#10;AA4AAAAAAAAAAQAgAAAAJwEAAGRycy9lMm9Eb2MueG1sUEsFBgAAAAAGAAYAWQEAAFoGAAAAAA==&#10;">
                      <v:fill on="t" focussize="0,0"/>
                      <v:stroke weight="1pt" color="#000000 [3209]" miterlimit="8" joinstyle="miter"/>
                      <v:imagedata o:title=""/>
                      <o:lock v:ext="edit" aspectratio="f"/>
                      <v:textbox>
                        <w:txbxContent>
                          <w:p>
                            <w:pPr>
                              <w:jc w:val="both"/>
                              <w:rPr>
                                <w:rFonts w:hint="eastAsia" w:eastAsiaTheme="minorEastAsia"/>
                                <w:b/>
                                <w:bCs/>
                                <w:lang w:eastAsia="zh-CN"/>
                              </w:rPr>
                            </w:pPr>
                            <w:r>
                              <w:rPr>
                                <w:rFonts w:hint="eastAsia" w:eastAsiaTheme="minorEastAsia"/>
                                <w:b/>
                                <w:bCs/>
                                <w:lang w:eastAsia="zh-CN"/>
                              </w:rPr>
                              <w:t>领取批复文件（综合窗口或机要送至来文单位）</w:t>
                            </w:r>
                          </w:p>
                        </w:txbxContent>
                      </v:textbox>
                    </v:shape>
                  </w:pict>
                </mc:Fallback>
              </mc:AlternateContent>
            </w:r>
            <w:r>
              <w:rPr>
                <w:sz w:val="32"/>
              </w:rPr>
              <mc:AlternateContent>
                <mc:Choice Requires="wps">
                  <w:drawing>
                    <wp:anchor distT="0" distB="0" distL="114300" distR="114300" simplePos="0" relativeHeight="251741184" behindDoc="0" locked="0" layoutInCell="1" allowOverlap="1">
                      <wp:simplePos x="0" y="0"/>
                      <wp:positionH relativeFrom="column">
                        <wp:posOffset>133350</wp:posOffset>
                      </wp:positionH>
                      <wp:positionV relativeFrom="paragraph">
                        <wp:posOffset>2028825</wp:posOffset>
                      </wp:positionV>
                      <wp:extent cx="1481455" cy="687705"/>
                      <wp:effectExtent l="4445" t="4445" r="19050" b="12700"/>
                      <wp:wrapNone/>
                      <wp:docPr id="325" name="文本框 325"/>
                      <wp:cNvGraphicFramePr/>
                      <a:graphic xmlns:a="http://schemas.openxmlformats.org/drawingml/2006/main">
                        <a:graphicData uri="http://schemas.microsoft.com/office/word/2010/wordprocessingShape">
                          <wps:wsp>
                            <wps:cNvSpPr txBox="1"/>
                            <wps:spPr>
                              <a:xfrm>
                                <a:off x="0" y="0"/>
                                <a:ext cx="1481455" cy="687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eastAsia"/>
                                      <w:b/>
                                      <w:bCs/>
                                      <w:sz w:val="24"/>
                                      <w:szCs w:val="24"/>
                                      <w:lang w:eastAsia="zh-CN"/>
                                    </w:rPr>
                                  </w:pPr>
                                </w:p>
                                <w:p>
                                  <w:pPr>
                                    <w:jc w:val="center"/>
                                    <w:rPr>
                                      <w:rFonts w:hint="eastAsia" w:eastAsiaTheme="minorEastAsia"/>
                                      <w:b/>
                                      <w:bCs/>
                                      <w:sz w:val="24"/>
                                      <w:szCs w:val="24"/>
                                      <w:lang w:eastAsia="zh-CN"/>
                                    </w:rPr>
                                  </w:pPr>
                                  <w:r>
                                    <w:rPr>
                                      <w:rFonts w:hint="eastAsia" w:eastAsiaTheme="minorEastAsia"/>
                                      <w:b/>
                                      <w:bCs/>
                                      <w:sz w:val="24"/>
                                      <w:szCs w:val="24"/>
                                      <w:lang w:eastAsia="zh-CN"/>
                                    </w:rPr>
                                    <w:t>补充完善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pt;margin-top:159.75pt;height:54.15pt;width:116.65pt;z-index:251741184;mso-width-relative:page;mso-height-relative:page;" fillcolor="#FFFFFF [3201]" filled="t" stroked="t" coordsize="21600,21600" o:gfxdata="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Oa9BLYAAAACgEAAA8AAAAAAAAAAQAgAAAAIgAAAGRycy9kb3ducmV2LnhtbFBLAQIUABQA&#10;AAAIAIdO4kAeTYQeYgIAAMkEAAAOAAAAAAAAAAEAIAAAACcBAABkcnMvZTJvRG9jLnhtbFBLBQYA&#10;AAAABgAGAFkBAAD7BQAAAAA=&#10;">
                      <v:fill on="t" focussize="0,0"/>
                      <v:stroke weight="0.5pt" color="#000000 [3204]" joinstyle="round"/>
                      <v:imagedata o:title=""/>
                      <o:lock v:ext="edit" aspectratio="f"/>
                      <v:textbox>
                        <w:txbxContent>
                          <w:p>
                            <w:pPr>
                              <w:jc w:val="center"/>
                              <w:rPr>
                                <w:rFonts w:hint="eastAsia"/>
                                <w:b/>
                                <w:bCs/>
                                <w:sz w:val="24"/>
                                <w:szCs w:val="24"/>
                                <w:lang w:eastAsia="zh-CN"/>
                              </w:rPr>
                            </w:pPr>
                          </w:p>
                          <w:p>
                            <w:pPr>
                              <w:jc w:val="center"/>
                              <w:rPr>
                                <w:rFonts w:hint="eastAsia" w:eastAsiaTheme="minorEastAsia"/>
                                <w:b/>
                                <w:bCs/>
                                <w:sz w:val="24"/>
                                <w:szCs w:val="24"/>
                                <w:lang w:eastAsia="zh-CN"/>
                              </w:rPr>
                            </w:pPr>
                            <w:r>
                              <w:rPr>
                                <w:rFonts w:hint="eastAsia" w:eastAsiaTheme="minorEastAsia"/>
                                <w:b/>
                                <w:bCs/>
                                <w:sz w:val="24"/>
                                <w:szCs w:val="24"/>
                                <w:lang w:eastAsia="zh-CN"/>
                              </w:rPr>
                              <w:t>补充完善</w:t>
                            </w:r>
                          </w:p>
                        </w:txbxContent>
                      </v:textbox>
                    </v:shape>
                  </w:pict>
                </mc:Fallback>
              </mc:AlternateContent>
            </w:r>
            <w:r>
              <w:rPr>
                <w:sz w:val="32"/>
              </w:rPr>
              <mc:AlternateContent>
                <mc:Choice Requires="wps">
                  <w:drawing>
                    <wp:anchor distT="0" distB="0" distL="114300" distR="114300" simplePos="0" relativeHeight="251744256" behindDoc="0" locked="0" layoutInCell="1" allowOverlap="1">
                      <wp:simplePos x="0" y="0"/>
                      <wp:positionH relativeFrom="column">
                        <wp:posOffset>909955</wp:posOffset>
                      </wp:positionH>
                      <wp:positionV relativeFrom="paragraph">
                        <wp:posOffset>1844675</wp:posOffset>
                      </wp:positionV>
                      <wp:extent cx="0" cy="178435"/>
                      <wp:effectExtent l="53975" t="0" r="60325" b="12065"/>
                      <wp:wrapNone/>
                      <wp:docPr id="12" name="直接箭头连接符 12"/>
                      <wp:cNvGraphicFramePr/>
                      <a:graphic xmlns:a="http://schemas.openxmlformats.org/drawingml/2006/main">
                        <a:graphicData uri="http://schemas.microsoft.com/office/word/2010/wordprocessingShape">
                          <wps:wsp>
                            <wps:cNvCnPr/>
                            <wps:spPr>
                              <a:xfrm flipV="1">
                                <a:off x="1294130" y="3746500"/>
                                <a:ext cx="0" cy="178435"/>
                              </a:xfrm>
                              <a:prstGeom prst="straightConnector1">
                                <a:avLst/>
                              </a:prstGeom>
                              <a:noFill/>
                              <a:ln w="19050" cap="flat" cmpd="sng" algn="ctr">
                                <a:solidFill>
                                  <a:sysClr val="windowText" lastClr="000000"/>
                                </a:solidFill>
                                <a:prstDash val="solid"/>
                                <a:miter lim="800000"/>
                                <a:tailEnd type="arrow" w="med" len="med"/>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y;margin-left:71.65pt;margin-top:145.25pt;height:14.05pt;width:0pt;z-index:251744256;mso-width-relative:page;mso-height-relative:page;" filled="f" stroked="t" coordsize="21600,21600" o:gfxdata="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goda2QAAAAsBAAAPAAAAAAAAAAEAIAAAACIAAABkcnMvZG93bnJldi54&#10;bWxQSwECFAAUAAAACACHTuJA2PSFwzICAAAqBAAADgAAAAAAAAABACAAAAAoAQAAZHJzL2Uyb0Rv&#10;Yy54bWxQSwUGAAAAAAYABgBZAQAAzAUAAAAA&#10;">
                      <v:fill on="f" focussize="0,0"/>
                      <v:stroke weight="1.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39136" behindDoc="0" locked="0" layoutInCell="1" allowOverlap="1">
                      <wp:simplePos x="0" y="0"/>
                      <wp:positionH relativeFrom="column">
                        <wp:posOffset>-24765</wp:posOffset>
                      </wp:positionH>
                      <wp:positionV relativeFrom="paragraph">
                        <wp:posOffset>90170</wp:posOffset>
                      </wp:positionV>
                      <wp:extent cx="1881505" cy="899160"/>
                      <wp:effectExtent l="4445" t="4445" r="19050" b="10795"/>
                      <wp:wrapNone/>
                      <wp:docPr id="326" name="文本框 326"/>
                      <wp:cNvGraphicFramePr/>
                      <a:graphic xmlns:a="http://schemas.openxmlformats.org/drawingml/2006/main">
                        <a:graphicData uri="http://schemas.microsoft.com/office/word/2010/wordprocessingShape">
                          <wps:wsp>
                            <wps:cNvSpPr txBox="1"/>
                            <wps:spPr>
                              <a:xfrm>
                                <a:off x="975995" y="2042795"/>
                                <a:ext cx="1881505" cy="899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eastAsia"/>
                                      <w:b/>
                                      <w:bCs/>
                                      <w:sz w:val="24"/>
                                      <w:szCs w:val="24"/>
                                      <w:lang w:eastAsia="zh-CN"/>
                                    </w:rPr>
                                  </w:pPr>
                                  <w:r>
                                    <w:rPr>
                                      <w:rFonts w:hint="eastAsia" w:eastAsiaTheme="minorEastAsia"/>
                                      <w:b/>
                                      <w:bCs/>
                                      <w:sz w:val="24"/>
                                      <w:szCs w:val="24"/>
                                      <w:lang w:eastAsia="zh-CN"/>
                                    </w:rPr>
                                    <w:t>山西省投资项目在线审批监管平台</w:t>
                                  </w:r>
                                </w:p>
                                <w:p>
                                  <w:pPr>
                                    <w:jc w:val="center"/>
                                    <w:rPr>
                                      <w:rFonts w:hint="eastAsia" w:eastAsiaTheme="minorEastAsia"/>
                                      <w:b/>
                                      <w:bCs/>
                                      <w:sz w:val="24"/>
                                      <w:szCs w:val="24"/>
                                      <w:lang w:eastAsia="zh-CN"/>
                                    </w:rPr>
                                  </w:pPr>
                                  <w:r>
                                    <w:rPr>
                                      <w:rFonts w:hint="eastAsia" w:eastAsiaTheme="minorEastAsia"/>
                                      <w:b/>
                                      <w:bCs/>
                                      <w:sz w:val="24"/>
                                      <w:szCs w:val="24"/>
                                      <w:lang w:eastAsia="zh-CN"/>
                                    </w:rPr>
                                    <w:t>申请办理项目建议书</w:t>
                                  </w:r>
                                  <w:r>
                                    <w:rPr>
                                      <w:rFonts w:hint="eastAsia" w:asciiTheme="minorHAnsi" w:eastAsiaTheme="minorEastAsia"/>
                                      <w:b/>
                                      <w:bCs/>
                                      <w:sz w:val="24"/>
                                      <w:szCs w:val="24"/>
                                      <w:lang w:val="en-US" w:eastAsia="zh-CN"/>
                                    </w:rPr>
                                    <w:t>/可研报告/</w:t>
                                  </w:r>
                                  <w:r>
                                    <w:rPr>
                                      <w:rFonts w:hint="eastAsia" w:eastAsiaTheme="minorEastAsia"/>
                                      <w:b/>
                                      <w:bCs/>
                                      <w:sz w:val="24"/>
                                      <w:szCs w:val="24"/>
                                      <w:lang w:eastAsia="zh-CN"/>
                                    </w:rPr>
                                    <w:t>初步设计审批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pt;margin-top:7.1pt;height:70.8pt;width:148.15pt;z-index:251739136;mso-width-relative:page;mso-height-relative:page;" fillcolor="#FFFFFF [3201]" filled="t" stroked="t" coordsize="21600,21600" o:gfxdata="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hokYXtYAAAAJAQAADwAAAAAAAAABACAAAAAiAAAAZHJzL2Rvd25yZXYu&#10;eG1sUEsBAhQAFAAAAAgAh07iQL3e6+FvAgAA1AQAAA4AAAAAAAAAAQAgAAAAJQEAAGRycy9lMm9E&#10;b2MueG1sUEsFBgAAAAAGAAYAWQEAAAYGAAAAAA==&#10;">
                      <v:fill on="t" focussize="0,0"/>
                      <v:stroke weight="0.5pt" color="#000000 [3204]" joinstyle="round"/>
                      <v:imagedata o:title=""/>
                      <o:lock v:ext="edit" aspectratio="f"/>
                      <v:textbox>
                        <w:txbxContent>
                          <w:p>
                            <w:pPr>
                              <w:jc w:val="center"/>
                              <w:rPr>
                                <w:rFonts w:hint="eastAsia"/>
                                <w:b/>
                                <w:bCs/>
                                <w:sz w:val="24"/>
                                <w:szCs w:val="24"/>
                                <w:lang w:eastAsia="zh-CN"/>
                              </w:rPr>
                            </w:pPr>
                            <w:r>
                              <w:rPr>
                                <w:rFonts w:hint="eastAsia" w:eastAsiaTheme="minorEastAsia"/>
                                <w:b/>
                                <w:bCs/>
                                <w:sz w:val="24"/>
                                <w:szCs w:val="24"/>
                                <w:lang w:eastAsia="zh-CN"/>
                              </w:rPr>
                              <w:t>山西省投资项目在线审批监管平台</w:t>
                            </w:r>
                          </w:p>
                          <w:p>
                            <w:pPr>
                              <w:jc w:val="center"/>
                              <w:rPr>
                                <w:rFonts w:hint="eastAsia" w:eastAsiaTheme="minorEastAsia"/>
                                <w:b/>
                                <w:bCs/>
                                <w:sz w:val="24"/>
                                <w:szCs w:val="24"/>
                                <w:lang w:eastAsia="zh-CN"/>
                              </w:rPr>
                            </w:pPr>
                            <w:r>
                              <w:rPr>
                                <w:rFonts w:hint="eastAsia" w:eastAsiaTheme="minorEastAsia"/>
                                <w:b/>
                                <w:bCs/>
                                <w:sz w:val="24"/>
                                <w:szCs w:val="24"/>
                                <w:lang w:eastAsia="zh-CN"/>
                              </w:rPr>
                              <w:t>申请办理项目建议书</w:t>
                            </w:r>
                            <w:r>
                              <w:rPr>
                                <w:rFonts w:hint="eastAsia" w:asciiTheme="minorHAnsi" w:eastAsiaTheme="minorEastAsia"/>
                                <w:b/>
                                <w:bCs/>
                                <w:sz w:val="24"/>
                                <w:szCs w:val="24"/>
                                <w:lang w:val="en-US" w:eastAsia="zh-CN"/>
                              </w:rPr>
                              <w:t>/可研报告/</w:t>
                            </w:r>
                            <w:r>
                              <w:rPr>
                                <w:rFonts w:hint="eastAsia" w:eastAsiaTheme="minorEastAsia"/>
                                <w:b/>
                                <w:bCs/>
                                <w:sz w:val="24"/>
                                <w:szCs w:val="24"/>
                                <w:lang w:eastAsia="zh-CN"/>
                              </w:rPr>
                              <w:t>初步设计审批</w:t>
                            </w:r>
                          </w:p>
                        </w:txbxContent>
                      </v:textbox>
                    </v:shape>
                  </w:pict>
                </mc:Fallback>
              </mc:AlternateContent>
            </w:r>
          </w:p>
        </w:tc>
        <w:tc>
          <w:tcPr>
            <w:tcW w:w="3087" w:type="dxa"/>
          </w:tcPr>
          <w:p>
            <w:pPr>
              <w:rPr>
                <w:rFonts w:hint="eastAsia"/>
                <w:lang w:val="en-US" w:eastAsia="zh-CN"/>
              </w:rPr>
            </w:pPr>
            <w:r>
              <w:rPr>
                <w:sz w:val="32"/>
              </w:rPr>
              <mc:AlternateContent>
                <mc:Choice Requires="wps">
                  <w:drawing>
                    <wp:anchor distT="0" distB="0" distL="114300" distR="114300" simplePos="0" relativeHeight="251742208" behindDoc="0" locked="0" layoutInCell="1" allowOverlap="1">
                      <wp:simplePos x="0" y="0"/>
                      <wp:positionH relativeFrom="column">
                        <wp:posOffset>195580</wp:posOffset>
                      </wp:positionH>
                      <wp:positionV relativeFrom="paragraph">
                        <wp:posOffset>1250315</wp:posOffset>
                      </wp:positionV>
                      <wp:extent cx="1481455" cy="466090"/>
                      <wp:effectExtent l="4445" t="4445" r="19050" b="5715"/>
                      <wp:wrapNone/>
                      <wp:docPr id="8" name="文本框 8"/>
                      <wp:cNvGraphicFramePr/>
                      <a:graphic xmlns:a="http://schemas.openxmlformats.org/drawingml/2006/main">
                        <a:graphicData uri="http://schemas.microsoft.com/office/word/2010/wordprocessingShape">
                          <wps:wsp>
                            <wps:cNvSpPr txBox="1"/>
                            <wps:spPr>
                              <a:xfrm>
                                <a:off x="0" y="0"/>
                                <a:ext cx="1481455" cy="4660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ind w:firstLine="241" w:firstLineChars="100"/>
                                    <w:jc w:val="center"/>
                                    <w:rPr>
                                      <w:rFonts w:hint="default"/>
                                      <w:b/>
                                      <w:bCs/>
                                      <w:sz w:val="24"/>
                                      <w:szCs w:val="24"/>
                                      <w:lang w:val="en-US" w:eastAsia="zh-CN"/>
                                    </w:rPr>
                                  </w:pPr>
                                  <w:r>
                                    <w:rPr>
                                      <w:rFonts w:hint="eastAsia" w:eastAsiaTheme="minorEastAsia"/>
                                      <w:b/>
                                      <w:bCs/>
                                      <w:sz w:val="24"/>
                                      <w:szCs w:val="24"/>
                                      <w:lang w:eastAsia="zh-CN"/>
                                    </w:rPr>
                                    <w:t>接收申请材料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pt;margin-top:98.45pt;height:36.7pt;width:116.65pt;z-index:251742208;mso-width-relative:page;mso-height-relative:page;" fillcolor="#FFFFFF [3201]" filled="t" stroked="t" coordsize="21600,21600" o:gfxdata="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XG9Zy1wAAAAoBAAAPAAAAAAAAAAEAIAAAACIAAABkcnMvZG93bnJldi54bWxQSwECFAAUAAAA&#10;CACHTuJAixbux2ECAADFBAAADgAAAAAAAAABACAAAAAmAQAAZHJzL2Uyb0RvYy54bWxQSwUGAAAA&#10;AAYABgBZAQAA+QUAAAAA&#10;">
                      <v:fill on="t" focussize="0,0"/>
                      <v:stroke weight="0.5pt" color="#000000 [3204]" joinstyle="round"/>
                      <v:imagedata o:title=""/>
                      <o:lock v:ext="edit" aspectratio="f"/>
                      <v:textbox>
                        <w:txbxContent>
                          <w:p>
                            <w:pPr>
                              <w:ind w:firstLine="241" w:firstLineChars="100"/>
                              <w:jc w:val="center"/>
                              <w:rPr>
                                <w:rFonts w:hint="default"/>
                                <w:b/>
                                <w:bCs/>
                                <w:sz w:val="24"/>
                                <w:szCs w:val="24"/>
                                <w:lang w:val="en-US" w:eastAsia="zh-CN"/>
                              </w:rPr>
                            </w:pPr>
                            <w:r>
                              <w:rPr>
                                <w:rFonts w:hint="eastAsia" w:eastAsiaTheme="minorEastAsia"/>
                                <w:b/>
                                <w:bCs/>
                                <w:sz w:val="24"/>
                                <w:szCs w:val="24"/>
                                <w:lang w:eastAsia="zh-CN"/>
                              </w:rPr>
                              <w:t>接收申请材料</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1745280" behindDoc="0" locked="0" layoutInCell="1" allowOverlap="1">
                      <wp:simplePos x="0" y="0"/>
                      <wp:positionH relativeFrom="column">
                        <wp:posOffset>943610</wp:posOffset>
                      </wp:positionH>
                      <wp:positionV relativeFrom="paragraph">
                        <wp:posOffset>139065</wp:posOffset>
                      </wp:positionV>
                      <wp:extent cx="3175" cy="352425"/>
                      <wp:effectExtent l="51435" t="0" r="59690" b="9525"/>
                      <wp:wrapNone/>
                      <wp:docPr id="327" name="直接箭头连接符 327"/>
                      <wp:cNvGraphicFramePr/>
                      <a:graphic xmlns:a="http://schemas.openxmlformats.org/drawingml/2006/main">
                        <a:graphicData uri="http://schemas.microsoft.com/office/word/2010/wordprocessingShape">
                          <wps:wsp>
                            <wps:cNvCnPr/>
                            <wps:spPr>
                              <a:xfrm>
                                <a:off x="0" y="0"/>
                                <a:ext cx="3175" cy="352425"/>
                              </a:xfrm>
                              <a:prstGeom prst="straightConnector1">
                                <a:avLst/>
                              </a:prstGeom>
                              <a:noFill/>
                              <a:ln w="19050" cap="flat" cmpd="sng" algn="ctr">
                                <a:solidFill>
                                  <a:sysClr val="windowText" lastClr="000000"/>
                                </a:solidFill>
                                <a:prstDash val="solid"/>
                                <a:miter lim="800000"/>
                                <a:tailEnd type="arrow" w="med" len="med"/>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74.3pt;margin-top:10.95pt;height:27.75pt;width:0.25pt;z-index:251745280;mso-width-relative:page;mso-height-relative:page;" filled="f" stroked="t" coordsize="21600,21600" o:gfxdata="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B&#10;OIbj1wAAAAkBAAAPAAAAAAAAAAEAIAAAACIAAABkcnMvZG93bnJldi54bWxQSwECFAAUAAAACACH&#10;TuJAGNB/kCUCAAAZBAAADgAAAAAAAAABACAAAAAmAQAAZHJzL2Uyb0RvYy54bWxQSwUGAAAAAAYA&#10;BgBZAQAAvQUAAAAA&#10;">
                      <v:fill on="f" focussize="0,0"/>
                      <v:stroke weight="1.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1748352" behindDoc="0" locked="0" layoutInCell="1" allowOverlap="1">
                      <wp:simplePos x="0" y="0"/>
                      <wp:positionH relativeFrom="column">
                        <wp:posOffset>90805</wp:posOffset>
                      </wp:positionH>
                      <wp:positionV relativeFrom="paragraph">
                        <wp:posOffset>100330</wp:posOffset>
                      </wp:positionV>
                      <wp:extent cx="1722120" cy="646430"/>
                      <wp:effectExtent l="13335" t="5080" r="17145" b="15240"/>
                      <wp:wrapNone/>
                      <wp:docPr id="328" name="菱形 328"/>
                      <wp:cNvGraphicFramePr/>
                      <a:graphic xmlns:a="http://schemas.openxmlformats.org/drawingml/2006/main">
                        <a:graphicData uri="http://schemas.microsoft.com/office/word/2010/wordprocessingShape">
                          <wps:wsp>
                            <wps:cNvSpPr/>
                            <wps:spPr>
                              <a:xfrm>
                                <a:off x="2637155" y="4201795"/>
                                <a:ext cx="1722120" cy="646430"/>
                              </a:xfrm>
                              <a:prstGeom prst="diamond">
                                <a:avLst/>
                              </a:prstGeom>
                              <a:noFill/>
                              <a:ln w="9525"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7.15pt;margin-top:7.9pt;height:50.9pt;width:135.6pt;z-index:251748352;v-text-anchor:middle;mso-width-relative:page;mso-height-relative:page;" filled="f" stroked="t" coordsize="21600,21600" o:gfxdata="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k2MN21wAAAAkB&#10;AAAPAAAAAAAAAAEAIAAAACIAAABkcnMvZG93bnJldi54bWxQSwECFAAUAAAACACHTuJAmT7KEY4C&#10;AAD/BAAADgAAAAAAAAABACAAAAAmAQAAZHJzL2Uyb0RvYy54bWxQSwUGAAAAAAYABgBZAQAAJgYA&#10;AAAA&#10;">
                      <v:fill on="f" focussize="0,0"/>
                      <v:stroke color="#000000 [3204]" miterlimit="8" joinstyle="miter"/>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1746304" behindDoc="0" locked="0" layoutInCell="1" allowOverlap="1">
                      <wp:simplePos x="0" y="0"/>
                      <wp:positionH relativeFrom="column">
                        <wp:posOffset>617855</wp:posOffset>
                      </wp:positionH>
                      <wp:positionV relativeFrom="paragraph">
                        <wp:posOffset>28575</wp:posOffset>
                      </wp:positionV>
                      <wp:extent cx="847090" cy="286385"/>
                      <wp:effectExtent l="0" t="0" r="10160" b="18415"/>
                      <wp:wrapNone/>
                      <wp:docPr id="329" name="文本框 329"/>
                      <wp:cNvGraphicFramePr/>
                      <a:graphic xmlns:a="http://schemas.openxmlformats.org/drawingml/2006/main">
                        <a:graphicData uri="http://schemas.microsoft.com/office/word/2010/wordprocessingShape">
                          <wps:wsp>
                            <wps:cNvSpPr txBox="1"/>
                            <wps:spPr>
                              <a:xfrm>
                                <a:off x="2891155" y="4170045"/>
                                <a:ext cx="847090" cy="286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both"/>
                                    <w:rPr>
                                      <w:rFonts w:hint="eastAsia" w:eastAsiaTheme="minorEastAsia"/>
                                      <w:b/>
                                      <w:bCs/>
                                      <w:sz w:val="24"/>
                                      <w:szCs w:val="24"/>
                                      <w:lang w:val="en-US" w:eastAsia="zh-CN"/>
                                    </w:rPr>
                                  </w:pPr>
                                  <w:r>
                                    <w:rPr>
                                      <w:rFonts w:hint="eastAsia" w:asciiTheme="minorHAnsi" w:eastAsiaTheme="minorEastAsia"/>
                                      <w:b/>
                                      <w:bCs/>
                                      <w:sz w:val="24"/>
                                      <w:szCs w:val="24"/>
                                      <w:lang w:val="en-US" w:eastAsia="zh-CN"/>
                                    </w:rPr>
                                    <w:t>材料齐全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65pt;margin-top:2.25pt;height:22.55pt;width:66.7pt;z-index:251746304;mso-width-relative:page;mso-height-relative:page;" fillcolor="#FFFFFF [3201]" filled="t" stroked="f" coordsize="21600,21600" o:gfxdata="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Vu8Q7TAAAABwEAAA8AAAAAAAAAAQAgAAAAIgAAAGRycy9kb3ducmV2LnhtbFBLAQIUABQA&#10;AAAIAIdO4kBzIfHoZwIAAKwEAAAOAAAAAAAAAAEAIAAAACIBAABkcnMvZTJvRG9jLnhtbFBLBQYA&#10;AAAABgAGAFkBAAD7BQAAAAA=&#10;">
                      <v:fill on="t" focussize="0,0"/>
                      <v:stroke on="f" weight="0.5pt"/>
                      <v:imagedata o:title=""/>
                      <o:lock v:ext="edit" aspectratio="f"/>
                      <v:textbox>
                        <w:txbxContent>
                          <w:p>
                            <w:pPr>
                              <w:jc w:val="both"/>
                              <w:rPr>
                                <w:rFonts w:hint="eastAsia" w:eastAsiaTheme="minorEastAsia"/>
                                <w:b/>
                                <w:bCs/>
                                <w:sz w:val="24"/>
                                <w:szCs w:val="24"/>
                                <w:lang w:val="en-US" w:eastAsia="zh-CN"/>
                              </w:rPr>
                            </w:pPr>
                            <w:r>
                              <w:rPr>
                                <w:rFonts w:hint="eastAsia" w:asciiTheme="minorHAnsi" w:eastAsiaTheme="minorEastAsia"/>
                                <w:b/>
                                <w:bCs/>
                                <w:sz w:val="24"/>
                                <w:szCs w:val="24"/>
                                <w:lang w:val="en-US" w:eastAsia="zh-CN"/>
                              </w:rPr>
                              <w:t>材料齐全</w:t>
                            </w:r>
                          </w:p>
                        </w:txbxContent>
                      </v:textbox>
                    </v:shape>
                  </w:pict>
                </mc:Fallback>
              </mc:AlternateContent>
            </w:r>
          </w:p>
          <w:p>
            <w:pPr>
              <w:tabs>
                <w:tab w:val="left" w:pos="2032"/>
              </w:tabs>
              <w:bidi w:val="0"/>
              <w:jc w:val="left"/>
              <w:rPr>
                <w:rFonts w:hint="eastAsia"/>
                <w:lang w:val="en-US" w:eastAsia="zh-CN"/>
              </w:rPr>
            </w:pPr>
            <w:r>
              <w:rPr>
                <w:sz w:val="32"/>
              </w:rPr>
              <mc:AlternateContent>
                <mc:Choice Requires="wps">
                  <w:drawing>
                    <wp:anchor distT="0" distB="0" distL="114300" distR="114300" simplePos="0" relativeHeight="251747328" behindDoc="0" locked="0" layoutInCell="1" allowOverlap="1">
                      <wp:simplePos x="0" y="0"/>
                      <wp:positionH relativeFrom="column">
                        <wp:posOffset>954405</wp:posOffset>
                      </wp:positionH>
                      <wp:positionV relativeFrom="paragraph">
                        <wp:posOffset>352425</wp:posOffset>
                      </wp:positionV>
                      <wp:extent cx="4445" cy="329565"/>
                      <wp:effectExtent l="50800" t="0" r="59055" b="13335"/>
                      <wp:wrapNone/>
                      <wp:docPr id="338" name="直接箭头连接符 338"/>
                      <wp:cNvGraphicFramePr/>
                      <a:graphic xmlns:a="http://schemas.openxmlformats.org/drawingml/2006/main">
                        <a:graphicData uri="http://schemas.microsoft.com/office/word/2010/wordprocessingShape">
                          <wps:wsp>
                            <wps:cNvCnPr/>
                            <wps:spPr>
                              <a:xfrm>
                                <a:off x="0" y="0"/>
                                <a:ext cx="4445" cy="329565"/>
                              </a:xfrm>
                              <a:prstGeom prst="straightConnector1">
                                <a:avLst/>
                              </a:prstGeom>
                              <a:noFill/>
                              <a:ln w="19050" cap="flat" cmpd="sng" algn="ctr">
                                <a:solidFill>
                                  <a:sysClr val="windowText" lastClr="000000"/>
                                </a:solidFill>
                                <a:prstDash val="solid"/>
                                <a:miter lim="800000"/>
                                <a:tailEnd type="arrow" w="med" len="med"/>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75.15pt;margin-top:27.75pt;height:25.95pt;width:0.35pt;z-index:251747328;mso-width-relative:page;mso-height-relative:page;" filled="f" stroked="t" coordsize="21600,21600" o:gfxdata="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8o&#10;uG3WAAAACgEAAA8AAAAAAAAAAQAgAAAAIgAAAGRycy9kb3ducmV2LnhtbFBLAQIUABQAAAAIAIdO&#10;4kAWTfq5JQIAABkEAAAOAAAAAAAAAAEAIAAAACUBAABkcnMvZTJvRG9jLnhtbFBLBQYAAAAABgAG&#10;AFkBAAC8BQAAAAA=&#10;">
                      <v:fill on="f" focussize="0,0"/>
                      <v:stroke weight="1.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89312" behindDoc="0" locked="0" layoutInCell="1" allowOverlap="1">
                      <wp:simplePos x="0" y="0"/>
                      <wp:positionH relativeFrom="column">
                        <wp:posOffset>1673225</wp:posOffset>
                      </wp:positionH>
                      <wp:positionV relativeFrom="paragraph">
                        <wp:posOffset>1612265</wp:posOffset>
                      </wp:positionV>
                      <wp:extent cx="276225" cy="3175"/>
                      <wp:effectExtent l="0" t="52070" r="9525" b="59055"/>
                      <wp:wrapNone/>
                      <wp:docPr id="330" name="直接箭头连接符 330"/>
                      <wp:cNvGraphicFramePr/>
                      <a:graphic xmlns:a="http://schemas.openxmlformats.org/drawingml/2006/main">
                        <a:graphicData uri="http://schemas.microsoft.com/office/word/2010/wordprocessingShape">
                          <wps:wsp>
                            <wps:cNvCnPr>
                              <a:stCxn id="344" idx="1"/>
                            </wps:cNvCnPr>
                            <wps:spPr>
                              <a:xfrm flipH="1">
                                <a:off x="0" y="0"/>
                                <a:ext cx="276225" cy="3175"/>
                              </a:xfrm>
                              <a:prstGeom prst="straightConnector1">
                                <a:avLst/>
                              </a:prstGeom>
                              <a:noFill/>
                              <a:ln w="19050" cap="flat" cmpd="sng" algn="ctr">
                                <a:solidFill>
                                  <a:sysClr val="windowText" lastClr="000000"/>
                                </a:solidFill>
                                <a:prstDash val="solid"/>
                                <a:miter lim="800000"/>
                                <a:tailEnd type="arrow" w="med" len="med"/>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131.75pt;margin-top:126.95pt;height:0.25pt;width:21.75pt;z-index:251789312;mso-width-relative:page;mso-height-relative:page;" filled="f" stroked="t" coordsize="21600,21600" o:gfxdata="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&#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vlIWs2gAAAAsBAAAPAAAAAAAAAAEAIAAAACIAAABk&#10;cnMvZG93bnJldi54bWxQSwECFAAUAAAACACHTuJAt0Jb8D0CAABLBAAADgAAAAAAAAABACAAAAAp&#10;AQAAZHJzL2Uyb0RvYy54bWxQSwUGAAAAAAYABgBZAQAA2AUAAAAA&#10;">
                      <v:fill on="f" focussize="0,0"/>
                      <v:stroke weight="1.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54496" behindDoc="0" locked="0" layoutInCell="1" allowOverlap="1">
                      <wp:simplePos x="0" y="0"/>
                      <wp:positionH relativeFrom="column">
                        <wp:posOffset>1730375</wp:posOffset>
                      </wp:positionH>
                      <wp:positionV relativeFrom="paragraph">
                        <wp:posOffset>814070</wp:posOffset>
                      </wp:positionV>
                      <wp:extent cx="2190115" cy="6985"/>
                      <wp:effectExtent l="0" t="9525" r="635" b="12065"/>
                      <wp:wrapNone/>
                      <wp:docPr id="335" name="直接连接符 335"/>
                      <wp:cNvGraphicFramePr/>
                      <a:graphic xmlns:a="http://schemas.openxmlformats.org/drawingml/2006/main">
                        <a:graphicData uri="http://schemas.microsoft.com/office/word/2010/wordprocessingShape">
                          <wps:wsp>
                            <wps:cNvCnPr/>
                            <wps:spPr>
                              <a:xfrm flipV="1">
                                <a:off x="4267835" y="3966845"/>
                                <a:ext cx="2190115" cy="6985"/>
                              </a:xfrm>
                              <a:prstGeom prst="line">
                                <a:avLst/>
                              </a:prstGeom>
                              <a:noFill/>
                              <a:ln w="19050" cap="flat" cmpd="sng" algn="ctr">
                                <a:solidFill>
                                  <a:sysClr val="windowText" lastClr="000000"/>
                                </a:solidFill>
                                <a:prstDash val="solid"/>
                                <a:miter lim="800000"/>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flip:y;margin-left:136.25pt;margin-top:64.1pt;height:0.55pt;width:172.45pt;z-index:251754496;mso-width-relative:page;mso-height-relative:page;" filled="f" stroked="t" coordsize="21600,21600" o:gfxdata="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CA1TnYAAAACwEAAA8AAAAAAAAA&#10;AQAgAAAAIgAAAGRycy9kb3ducmV2LnhtbFBLAQIUABQAAAAIAIdO4kAlp3oeEQIAAPEDAAAOAAAA&#10;AAAAAAEAIAAAACcBAABkcnMvZTJvRG9jLnhtbFBLBQYAAAAABgAGAFkBAACqBQAAAAA=&#10;">
                      <v:fill on="f" focussize="0,0"/>
                      <v:stroke weight="1.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1784192" behindDoc="0" locked="0" layoutInCell="1" allowOverlap="1">
                      <wp:simplePos x="0" y="0"/>
                      <wp:positionH relativeFrom="column">
                        <wp:posOffset>1840865</wp:posOffset>
                      </wp:positionH>
                      <wp:positionV relativeFrom="paragraph">
                        <wp:posOffset>5201920</wp:posOffset>
                      </wp:positionV>
                      <wp:extent cx="250825" cy="3175"/>
                      <wp:effectExtent l="0" t="52070" r="15875" b="59055"/>
                      <wp:wrapNone/>
                      <wp:docPr id="331" name="直接箭头连接符 331"/>
                      <wp:cNvGraphicFramePr/>
                      <a:graphic xmlns:a="http://schemas.openxmlformats.org/drawingml/2006/main">
                        <a:graphicData uri="http://schemas.microsoft.com/office/word/2010/wordprocessingShape">
                          <wps:wsp>
                            <wps:cNvCnPr/>
                            <wps:spPr>
                              <a:xfrm flipH="1">
                                <a:off x="4208780" y="8842375"/>
                                <a:ext cx="250825" cy="3175"/>
                              </a:xfrm>
                              <a:prstGeom prst="straightConnector1">
                                <a:avLst/>
                              </a:prstGeom>
                              <a:noFill/>
                              <a:ln w="19050" cap="flat" cmpd="sng" algn="ctr">
                                <a:solidFill>
                                  <a:sysClr val="windowText" lastClr="000000"/>
                                </a:solidFill>
                                <a:prstDash val="solid"/>
                                <a:miter lim="800000"/>
                                <a:tailEnd type="arrow" w="med" len="med"/>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144.95pt;margin-top:409.6pt;height:0.25pt;width:19.75pt;z-index:251784192;mso-width-relative:page;mso-height-relative:page;" filled="f" stroked="t" coordsize="21600,21600" o:gfxdata="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JNaBq2gAAAAsBAAAPAAAAAAAAAAEAIAAAACIAAABkcnMv&#10;ZG93bnJldi54bWxQSwECFAAUAAAACACHTuJAHktrZzoCAAAvBAAADgAAAAAAAAABACAAAAApAQAA&#10;ZHJzL2Uyb0RvYy54bWxQSwUGAAAAAAYABgBZAQAA1QUAAAAA&#10;">
                      <v:fill on="f" focussize="0,0"/>
                      <v:stroke weight="1.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81120" behindDoc="0" locked="0" layoutInCell="1" allowOverlap="1">
                      <wp:simplePos x="0" y="0"/>
                      <wp:positionH relativeFrom="column">
                        <wp:posOffset>1158875</wp:posOffset>
                      </wp:positionH>
                      <wp:positionV relativeFrom="paragraph">
                        <wp:posOffset>3134995</wp:posOffset>
                      </wp:positionV>
                      <wp:extent cx="278765" cy="3020060"/>
                      <wp:effectExtent l="0" t="53975" r="27940" b="10160"/>
                      <wp:wrapNone/>
                      <wp:docPr id="332" name="肘形连接符 332"/>
                      <wp:cNvGraphicFramePr/>
                      <a:graphic xmlns:a="http://schemas.openxmlformats.org/drawingml/2006/main">
                        <a:graphicData uri="http://schemas.microsoft.com/office/word/2010/wordprocessingShape">
                          <wps:wsp>
                            <wps:cNvCnPr>
                              <a:stCxn id="349" idx="0"/>
                              <a:endCxn id="45" idx="3"/>
                            </wps:cNvCnPr>
                            <wps:spPr>
                              <a:xfrm rot="5400000" flipH="1">
                                <a:off x="3526790" y="6758305"/>
                                <a:ext cx="278765" cy="3020060"/>
                              </a:xfrm>
                              <a:prstGeom prst="bentConnector4">
                                <a:avLst>
                                  <a:gd name="adj1" fmla="val 2164"/>
                                  <a:gd name="adj2" fmla="val 50431"/>
                                </a:avLst>
                              </a:prstGeom>
                              <a:noFill/>
                              <a:ln w="19050" cap="flat" cmpd="sng" algn="ctr">
                                <a:solidFill>
                                  <a:sysClr val="windowText" lastClr="000000"/>
                                </a:solidFill>
                                <a:prstDash val="solid"/>
                                <a:miter lim="800000"/>
                                <a:tailEnd type="arrow" w="med" len="med"/>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5" type="#_x0000_t35" style="position:absolute;left:0pt;flip:x;margin-left:91.25pt;margin-top:246.85pt;height:237.8pt;width:21.95pt;rotation:-5898240f;z-index:251781120;mso-width-relative:page;mso-height-relative:page;" filled="f" stroked="t" coordsize="21600,21600" o:gfxdata="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HAMoxHdAAAACwEAAA8AAAAA&#10;AAAAAQAgAAAAIgAAAGRycy9kb3ducmV2LnhtbFBLAQIUABQAAAAIAIdO4kAZYdrvgQIAAMkEAAAO&#10;AAAAAAAAAAEAIAAAACwBAABkcnMvZTJvRG9jLnhtbFBLBQYAAAAABgAGAFkBAAAfBgAAAAA=&#10;" adj="467,10893">
                      <v:fill on="f" focussize="0,0"/>
                      <v:stroke weight="1.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69856" behindDoc="0" locked="0" layoutInCell="1" allowOverlap="1">
                      <wp:simplePos x="0" y="0"/>
                      <wp:positionH relativeFrom="column">
                        <wp:posOffset>1690370</wp:posOffset>
                      </wp:positionH>
                      <wp:positionV relativeFrom="paragraph">
                        <wp:posOffset>2477135</wp:posOffset>
                      </wp:positionV>
                      <wp:extent cx="1630045" cy="8890"/>
                      <wp:effectExtent l="0" t="45720" r="8255" b="59690"/>
                      <wp:wrapNone/>
                      <wp:docPr id="44" name="直接箭头连接符 44"/>
                      <wp:cNvGraphicFramePr/>
                      <a:graphic xmlns:a="http://schemas.openxmlformats.org/drawingml/2006/main">
                        <a:graphicData uri="http://schemas.microsoft.com/office/word/2010/wordprocessingShape">
                          <wps:wsp>
                            <wps:cNvCnPr>
                              <a:endCxn id="333" idx="3"/>
                            </wps:cNvCnPr>
                            <wps:spPr>
                              <a:xfrm flipH="1">
                                <a:off x="4058285" y="6108065"/>
                                <a:ext cx="1630045" cy="8890"/>
                              </a:xfrm>
                              <a:prstGeom prst="straightConnector1">
                                <a:avLst/>
                              </a:prstGeom>
                              <a:noFill/>
                              <a:ln w="19050" cap="flat" cmpd="sng" algn="ctr">
                                <a:solidFill>
                                  <a:sysClr val="windowText" lastClr="000000"/>
                                </a:solidFill>
                                <a:prstDash val="solid"/>
                                <a:miter lim="800000"/>
                                <a:tailEnd type="arrow" w="med" len="med"/>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133.1pt;margin-top:195.05pt;height:0.7pt;width:128.35pt;z-index:251769856;mso-width-relative:page;mso-height-relative:page;" filled="f" stroked="t" coordsize="21600,21600" o:gfxdata="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sTSWPaAAAACwEAAA8AAAAA&#10;AAAAAQAgAAAAIgAAAGRycy9kb3ducmV2LnhtbFBLAQIUABQAAAAIAIdO4kAPq808SwIAAFcEAAAO&#10;AAAAAAAAAAEAIAAAACkBAABkcnMvZTJvRG9jLnhtbFBLBQYAAAAABgAGAFkBAADmBQAAAAA=&#10;">
                      <v:fill on="f" focussize="0,0"/>
                      <v:stroke weight="1.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66784" behindDoc="0" locked="0" layoutInCell="1" allowOverlap="1">
                      <wp:simplePos x="0" y="0"/>
                      <wp:positionH relativeFrom="column">
                        <wp:posOffset>263525</wp:posOffset>
                      </wp:positionH>
                      <wp:positionV relativeFrom="paragraph">
                        <wp:posOffset>5007610</wp:posOffset>
                      </wp:positionV>
                      <wp:extent cx="1577340" cy="454660"/>
                      <wp:effectExtent l="6350" t="6350" r="16510" b="15240"/>
                      <wp:wrapNone/>
                      <wp:docPr id="40" name="流程图: 文档 40"/>
                      <wp:cNvGraphicFramePr/>
                      <a:graphic xmlns:a="http://schemas.openxmlformats.org/drawingml/2006/main">
                        <a:graphicData uri="http://schemas.microsoft.com/office/word/2010/wordprocessingShape">
                          <wps:wsp>
                            <wps:cNvSpPr/>
                            <wps:spPr>
                              <a:xfrm>
                                <a:off x="2631440" y="8630920"/>
                                <a:ext cx="1577340" cy="454660"/>
                              </a:xfrm>
                              <a:prstGeom prst="flowChartDocument">
                                <a:avLst/>
                              </a:prstGeom>
                              <a:solidFill>
                                <a:sysClr val="window" lastClr="FFFFFF"/>
                              </a:solidFill>
                              <a:ln w="12700" cap="flat" cmpd="sng" algn="ctr">
                                <a:solidFill>
                                  <a:sysClr val="windowText" lastClr="000000"/>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pPr>
                                    <w:jc w:val="both"/>
                                    <w:rPr>
                                      <w:rFonts w:hint="eastAsia" w:eastAsiaTheme="minorEastAsia"/>
                                      <w:b/>
                                      <w:bCs/>
                                      <w:lang w:eastAsia="zh-CN"/>
                                    </w:rPr>
                                  </w:pPr>
                                  <w:r>
                                    <w:rPr>
                                      <w:rFonts w:hint="eastAsia" w:eastAsiaTheme="minorEastAsia"/>
                                      <w:b/>
                                      <w:bCs/>
                                      <w:lang w:eastAsia="zh-CN"/>
                                    </w:rPr>
                                    <w:t>不予行政许可决定书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4" type="#_x0000_t114" style="position:absolute;left:0pt;margin-left:20.75pt;margin-top:394.3pt;height:35.8pt;width:124.2pt;z-index:251766784;v-text-anchor:middle;mso-width-relative:page;mso-height-relative:page;" fillcolor="#FFFFFF" filled="t" stroked="t" coordsize="21600,21600" o:gfxdata="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4YeLHdoAAAAKAQAADwAAAAAAAAABACAAAAAiAAAA&#10;ZHJzL2Rvd25yZXYueG1sUEsBAhQAFAAAAAgAh07iQPWCywKwAgAAVwUAAA4AAAAAAAAAAQAgAAAA&#10;KQEAAGRycy9lMm9Eb2MueG1sUEsFBgAAAAAGAAYAWQEAAEsGAAAAAA==&#10;">
                      <v:fill on="t" focussize="0,0"/>
                      <v:stroke weight="1pt" color="#000000 [3209]" miterlimit="8" joinstyle="miter"/>
                      <v:imagedata o:title=""/>
                      <o:lock v:ext="edit" aspectratio="f"/>
                      <v:textbox>
                        <w:txbxContent>
                          <w:p>
                            <w:pPr>
                              <w:jc w:val="both"/>
                              <w:rPr>
                                <w:rFonts w:hint="eastAsia" w:eastAsiaTheme="minorEastAsia"/>
                                <w:b/>
                                <w:bCs/>
                                <w:lang w:eastAsia="zh-CN"/>
                              </w:rPr>
                            </w:pPr>
                            <w:r>
                              <w:rPr>
                                <w:rFonts w:hint="eastAsia" w:eastAsiaTheme="minorEastAsia"/>
                                <w:b/>
                                <w:bCs/>
                                <w:lang w:eastAsia="zh-CN"/>
                              </w:rPr>
                              <w:t>不予行政许可决定书</w:t>
                            </w:r>
                          </w:p>
                        </w:txbxContent>
                      </v:textbox>
                    </v:shape>
                  </w:pict>
                </mc:Fallback>
              </mc:AlternateContent>
            </w:r>
            <w:r>
              <w:rPr>
                <w:sz w:val="32"/>
              </w:rPr>
              <mc:AlternateContent>
                <mc:Choice Requires="wps">
                  <w:drawing>
                    <wp:anchor distT="0" distB="0" distL="114300" distR="114300" simplePos="0" relativeHeight="251751424" behindDoc="0" locked="0" layoutInCell="1" allowOverlap="1">
                      <wp:simplePos x="0" y="0"/>
                      <wp:positionH relativeFrom="column">
                        <wp:posOffset>236220</wp:posOffset>
                      </wp:positionH>
                      <wp:positionV relativeFrom="paragraph">
                        <wp:posOffset>2211705</wp:posOffset>
                      </wp:positionV>
                      <wp:extent cx="1454150" cy="548640"/>
                      <wp:effectExtent l="6350" t="6350" r="6350" b="16510"/>
                      <wp:wrapNone/>
                      <wp:docPr id="333" name="流程图: 文档 333"/>
                      <wp:cNvGraphicFramePr/>
                      <a:graphic xmlns:a="http://schemas.openxmlformats.org/drawingml/2006/main">
                        <a:graphicData uri="http://schemas.microsoft.com/office/word/2010/wordprocessingShape">
                          <wps:wsp>
                            <wps:cNvSpPr/>
                            <wps:spPr>
                              <a:xfrm>
                                <a:off x="0" y="0"/>
                                <a:ext cx="1454150" cy="548640"/>
                              </a:xfrm>
                              <a:prstGeom prst="flowChartDocument">
                                <a:avLst/>
                              </a:prstGeom>
                              <a:solidFill>
                                <a:sysClr val="window" lastClr="FFFFFF"/>
                              </a:solidFill>
                              <a:ln w="12700" cap="flat" cmpd="sng" algn="ctr">
                                <a:solidFill>
                                  <a:sysClr val="windowText" lastClr="000000"/>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pPr>
                                    <w:ind w:firstLine="482" w:firstLineChars="200"/>
                                    <w:jc w:val="both"/>
                                    <w:rPr>
                                      <w:rFonts w:hint="eastAsia" w:eastAsiaTheme="minorEastAsia"/>
                                      <w:b/>
                                      <w:bCs/>
                                      <w:sz w:val="24"/>
                                      <w:szCs w:val="24"/>
                                      <w:lang w:eastAsia="zh-CN"/>
                                    </w:rPr>
                                  </w:pPr>
                                  <w:r>
                                    <w:rPr>
                                      <w:rFonts w:hint="eastAsia" w:eastAsiaTheme="minorEastAsia"/>
                                      <w:b/>
                                      <w:bCs/>
                                      <w:sz w:val="24"/>
                                      <w:szCs w:val="24"/>
                                      <w:lang w:eastAsia="zh-CN"/>
                                    </w:rPr>
                                    <w:t>受理告知单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4" type="#_x0000_t114" style="position:absolute;left:0pt;margin-left:18.6pt;margin-top:174.15pt;height:43.2pt;width:114.5pt;z-index:251751424;v-text-anchor:middle;mso-width-relative:page;mso-height-relative:page;" fillcolor="#FFFFFF" filled="t" stroked="t" coordsize="21600,21600" o:gfxdata="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GSmAZnaAAAACgEAAA8AAAAAAAAAAQAgAAAAIgAAAGRycy9kb3du&#10;cmV2LnhtbFBLAQIUABQAAAAIAIdO4kDtbkIhqAIAAE0FAAAOAAAAAAAAAAEAIAAAACkBAABkcnMv&#10;ZTJvRG9jLnhtbFBLBQYAAAAABgAGAFkBAABDBgAAAAA=&#10;">
                      <v:fill on="t" focussize="0,0"/>
                      <v:stroke weight="1pt" color="#000000 [3209]" miterlimit="8" joinstyle="miter"/>
                      <v:imagedata o:title=""/>
                      <o:lock v:ext="edit" aspectratio="f"/>
                      <v:textbox>
                        <w:txbxContent>
                          <w:p>
                            <w:pPr>
                              <w:ind w:firstLine="482" w:firstLineChars="200"/>
                              <w:jc w:val="both"/>
                              <w:rPr>
                                <w:rFonts w:hint="eastAsia" w:eastAsiaTheme="minorEastAsia"/>
                                <w:b/>
                                <w:bCs/>
                                <w:sz w:val="24"/>
                                <w:szCs w:val="24"/>
                                <w:lang w:eastAsia="zh-CN"/>
                              </w:rPr>
                            </w:pPr>
                            <w:r>
                              <w:rPr>
                                <w:rFonts w:hint="eastAsia" w:eastAsiaTheme="minorEastAsia"/>
                                <w:b/>
                                <w:bCs/>
                                <w:sz w:val="24"/>
                                <w:szCs w:val="24"/>
                                <w:lang w:eastAsia="zh-CN"/>
                              </w:rPr>
                              <w:t>受理告知单</w:t>
                            </w:r>
                          </w:p>
                        </w:txbxContent>
                      </v:textbox>
                    </v:shape>
                  </w:pict>
                </mc:Fallback>
              </mc:AlternateContent>
            </w:r>
            <w:r>
              <w:rPr>
                <w:sz w:val="32"/>
              </w:rPr>
              <mc:AlternateContent>
                <mc:Choice Requires="wps">
                  <w:drawing>
                    <wp:anchor distT="0" distB="0" distL="114300" distR="114300" simplePos="0" relativeHeight="251750400" behindDoc="0" locked="0" layoutInCell="1" allowOverlap="1">
                      <wp:simplePos x="0" y="0"/>
                      <wp:positionH relativeFrom="column">
                        <wp:posOffset>226060</wp:posOffset>
                      </wp:positionH>
                      <wp:positionV relativeFrom="paragraph">
                        <wp:posOffset>1376045</wp:posOffset>
                      </wp:positionV>
                      <wp:extent cx="1454150" cy="558800"/>
                      <wp:effectExtent l="6350" t="6350" r="6350" b="6350"/>
                      <wp:wrapNone/>
                      <wp:docPr id="334" name="流程图: 文档 334"/>
                      <wp:cNvGraphicFramePr/>
                      <a:graphic xmlns:a="http://schemas.openxmlformats.org/drawingml/2006/main">
                        <a:graphicData uri="http://schemas.microsoft.com/office/word/2010/wordprocessingShape">
                          <wps:wsp>
                            <wps:cNvSpPr/>
                            <wps:spPr>
                              <a:xfrm>
                                <a:off x="0" y="0"/>
                                <a:ext cx="1454150" cy="558800"/>
                              </a:xfrm>
                              <a:prstGeom prst="flowChartDocument">
                                <a:avLst/>
                              </a:prstGeom>
                              <a:solidFill>
                                <a:sysClr val="window" lastClr="FFFFFF"/>
                              </a:solidFill>
                              <a:ln w="12700" cap="flat" cmpd="sng" algn="ctr">
                                <a:solidFill>
                                  <a:sysClr val="windowText" lastClr="000000"/>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b/>
                                      <w:bCs/>
                                      <w:sz w:val="24"/>
                                      <w:szCs w:val="24"/>
                                      <w:lang w:eastAsia="zh-CN"/>
                                    </w:rPr>
                                  </w:pPr>
                                  <w:r>
                                    <w:rPr>
                                      <w:rFonts w:hint="eastAsia" w:eastAsiaTheme="minorEastAsia"/>
                                      <w:b/>
                                      <w:bCs/>
                                      <w:sz w:val="24"/>
                                      <w:szCs w:val="24"/>
                                      <w:lang w:eastAsia="zh-CN"/>
                                    </w:rPr>
                                    <w:t>不予受理决定书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4" type="#_x0000_t114" style="position:absolute;left:0pt;margin-left:17.8pt;margin-top:108.35pt;height:44pt;width:114.5pt;z-index:251750400;v-text-anchor:middle;mso-width-relative:page;mso-height-relative:page;" fillcolor="#FFFFFF" filled="t" stroked="t" coordsize="21600,21600" o:gfxdata="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NA/wfPZAAAACgEAAA8AAAAAAAAAAQAgAAAAIgAAAGRycy9kb3du&#10;cmV2LnhtbFBLAQIUABQAAAAIAIdO4kBGvD8wqQIAAE0FAAAOAAAAAAAAAAEAIAAAACgBAABkcnMv&#10;ZTJvRG9jLnhtbFBLBQYAAAAABgAGAFkBAABDBgAAAAA=&#10;">
                      <v:fill on="t" focussize="0,0"/>
                      <v:stroke weight="1pt" color="#000000 [3209]" miterlimit="8" joinstyle="miter"/>
                      <v:imagedata o:title=""/>
                      <o:lock v:ext="edit" aspectratio="f"/>
                      <v:textbox>
                        <w:txbxContent>
                          <w:p>
                            <w:pPr>
                              <w:jc w:val="center"/>
                              <w:rPr>
                                <w:rFonts w:hint="eastAsia" w:eastAsiaTheme="minorEastAsia"/>
                                <w:b/>
                                <w:bCs/>
                                <w:sz w:val="24"/>
                                <w:szCs w:val="24"/>
                                <w:lang w:eastAsia="zh-CN"/>
                              </w:rPr>
                            </w:pPr>
                            <w:r>
                              <w:rPr>
                                <w:rFonts w:hint="eastAsia" w:eastAsiaTheme="minorEastAsia"/>
                                <w:b/>
                                <w:bCs/>
                                <w:sz w:val="24"/>
                                <w:szCs w:val="24"/>
                                <w:lang w:eastAsia="zh-CN"/>
                              </w:rPr>
                              <w:t>不予受理决定书</w:t>
                            </w:r>
                          </w:p>
                        </w:txbxContent>
                      </v:textbox>
                    </v:shape>
                  </w:pict>
                </mc:Fallback>
              </mc:AlternateContent>
            </w:r>
            <w:r>
              <w:rPr>
                <w:sz w:val="32"/>
              </w:rPr>
              <mc:AlternateContent>
                <mc:Choice Requires="wps">
                  <w:drawing>
                    <wp:anchor distT="0" distB="0" distL="114300" distR="114300" simplePos="0" relativeHeight="251749376" behindDoc="0" locked="0" layoutInCell="1" allowOverlap="1">
                      <wp:simplePos x="0" y="0"/>
                      <wp:positionH relativeFrom="column">
                        <wp:posOffset>264160</wp:posOffset>
                      </wp:positionH>
                      <wp:positionV relativeFrom="paragraph">
                        <wp:posOffset>662305</wp:posOffset>
                      </wp:positionV>
                      <wp:extent cx="1454150" cy="601345"/>
                      <wp:effectExtent l="6350" t="6350" r="6350" b="1905"/>
                      <wp:wrapNone/>
                      <wp:docPr id="336" name="流程图: 文档 336"/>
                      <wp:cNvGraphicFramePr/>
                      <a:graphic xmlns:a="http://schemas.openxmlformats.org/drawingml/2006/main">
                        <a:graphicData uri="http://schemas.microsoft.com/office/word/2010/wordprocessingShape">
                          <wps:wsp>
                            <wps:cNvSpPr/>
                            <wps:spPr>
                              <a:xfrm>
                                <a:off x="3023235" y="5778500"/>
                                <a:ext cx="1454150" cy="601345"/>
                              </a:xfrm>
                              <a:prstGeom prst="flowChartDocument">
                                <a:avLst/>
                              </a:prstGeom>
                              <a:solidFill>
                                <a:sysClr val="window" lastClr="FFFFFF"/>
                              </a:solidFill>
                              <a:ln w="12700" cap="flat" cmpd="sng" algn="ctr">
                                <a:solidFill>
                                  <a:sysClr val="windowText" lastClr="000000"/>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pPr>
                                    <w:ind w:firstLine="482" w:firstLineChars="200"/>
                                    <w:jc w:val="both"/>
                                    <w:rPr>
                                      <w:rFonts w:hint="eastAsia" w:eastAsiaTheme="minorEastAsia"/>
                                      <w:b/>
                                      <w:bCs/>
                                      <w:sz w:val="24"/>
                                      <w:szCs w:val="24"/>
                                      <w:lang w:eastAsia="zh-CN"/>
                                    </w:rPr>
                                  </w:pPr>
                                  <w:r>
                                    <w:rPr>
                                      <w:rFonts w:hint="eastAsia" w:eastAsiaTheme="minorEastAsia"/>
                                      <w:b/>
                                      <w:bCs/>
                                      <w:sz w:val="24"/>
                                      <w:szCs w:val="24"/>
                                      <w:lang w:eastAsia="zh-CN"/>
                                    </w:rPr>
                                    <w:t>材料接收单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4" type="#_x0000_t114" style="position:absolute;left:0pt;margin-left:20.8pt;margin-top:52.15pt;height:47.35pt;width:114.5pt;z-index:251749376;v-text-anchor:middle;mso-width-relative:page;mso-height-relative:page;" fillcolor="#FFFFFF" filled="t" stroked="t" coordsize="21600,21600" o:gfxdata="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BdzV702QAAAAoBAAAPAAAAAAAAAAEAIAAAACIA&#10;AABkcnMvZG93bnJldi54bWxQSwECFAAUAAAACACHTuJAhljOgrMCAABZBQAADgAAAAAAAAABACAA&#10;AAAoAQAAZHJzL2Uyb0RvYy54bWxQSwUGAAAAAAYABgBZAQAATQYAAAAA&#10;">
                      <v:fill on="t" focussize="0,0"/>
                      <v:stroke weight="1pt" color="#000000 [3209]" miterlimit="8" joinstyle="miter"/>
                      <v:imagedata o:title=""/>
                      <o:lock v:ext="edit" aspectratio="f"/>
                      <v:textbox>
                        <w:txbxContent>
                          <w:p>
                            <w:pPr>
                              <w:ind w:firstLine="482" w:firstLineChars="200"/>
                              <w:jc w:val="both"/>
                              <w:rPr>
                                <w:rFonts w:hint="eastAsia" w:eastAsiaTheme="minorEastAsia"/>
                                <w:b/>
                                <w:bCs/>
                                <w:sz w:val="24"/>
                                <w:szCs w:val="24"/>
                                <w:lang w:eastAsia="zh-CN"/>
                              </w:rPr>
                            </w:pPr>
                            <w:r>
                              <w:rPr>
                                <w:rFonts w:hint="eastAsia" w:eastAsiaTheme="minorEastAsia"/>
                                <w:b/>
                                <w:bCs/>
                                <w:sz w:val="24"/>
                                <w:szCs w:val="24"/>
                                <w:lang w:eastAsia="zh-CN"/>
                              </w:rPr>
                              <w:t>材料接收单</w:t>
                            </w:r>
                          </w:p>
                        </w:txbxContent>
                      </v:textbox>
                    </v:shape>
                  </w:pict>
                </mc:Fallback>
              </mc:AlternateContent>
            </w:r>
            <w:r>
              <w:rPr>
                <w:sz w:val="21"/>
              </w:rPr>
              <mc:AlternateContent>
                <mc:Choice Requires="wps">
                  <w:drawing>
                    <wp:anchor distT="0" distB="0" distL="114300" distR="114300" simplePos="0" relativeHeight="251753472" behindDoc="0" locked="0" layoutInCell="1" allowOverlap="1">
                      <wp:simplePos x="0" y="0"/>
                      <wp:positionH relativeFrom="column">
                        <wp:posOffset>571500</wp:posOffset>
                      </wp:positionH>
                      <wp:positionV relativeFrom="paragraph">
                        <wp:posOffset>292735</wp:posOffset>
                      </wp:positionV>
                      <wp:extent cx="285750" cy="285750"/>
                      <wp:effectExtent l="0" t="0" r="0" b="0"/>
                      <wp:wrapNone/>
                      <wp:docPr id="337" name="文本框 337"/>
                      <wp:cNvGraphicFramePr/>
                      <a:graphic xmlns:a="http://schemas.openxmlformats.org/drawingml/2006/main">
                        <a:graphicData uri="http://schemas.microsoft.com/office/word/2010/wordprocessingShape">
                          <wps:wsp>
                            <wps:cNvSpPr txBox="1"/>
                            <wps:spPr>
                              <a:xfrm>
                                <a:off x="2970530" y="4381500"/>
                                <a:ext cx="285750" cy="285750"/>
                              </a:xfrm>
                              <a:prstGeom prst="rect">
                                <a:avLst/>
                              </a:prstGeom>
                              <a:noFill/>
                              <a:ln w="6350">
                                <a:noFill/>
                                <a:prstDash val="sysDot"/>
                              </a:ln>
                              <a:effectLst/>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b/>
                                      <w:bCs/>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pt;margin-top:23.05pt;height:22.5pt;width:22.5pt;z-index:251753472;mso-width-relative:page;mso-height-relative:page;" filled="f" stroked="f" coordsize="21600,21600" o:gfxdata="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a2YpTdUAAAAIAQAA&#10;DwAAAAAAAAABACAAAAAiAAAAZHJzL2Rvd25yZXYueG1sUEsBAhQAFAAAAAgAh07iQPcEWZBVAgAA&#10;nQQAAA4AAAAAAAAAAQAgAAAAJAEAAGRycy9lMm9Eb2MueG1sUEsFBgAAAAAGAAYAWQEAAOsFAAAA&#10;AA==&#10;">
                      <v:fill on="f" focussize="0,0"/>
                      <v:stroke on="f" weight="0.5pt" dashstyle="1 1"/>
                      <v:imagedata o:title=""/>
                      <o:lock v:ext="edit" aspectratio="f"/>
                      <v:textbox>
                        <w:txbxContent>
                          <w:p>
                            <w:pPr>
                              <w:rPr>
                                <w:rFonts w:hint="eastAsia" w:eastAsiaTheme="minorEastAsia"/>
                                <w:lang w:eastAsia="zh-CN"/>
                              </w:rPr>
                            </w:pPr>
                            <w:r>
                              <w:rPr>
                                <w:rFonts w:hint="eastAsia" w:eastAsiaTheme="minorEastAsia"/>
                                <w:b/>
                                <w:bCs/>
                                <w:lang w:eastAsia="zh-CN"/>
                              </w:rPr>
                              <w:t>是</w:t>
                            </w:r>
                          </w:p>
                        </w:txbxContent>
                      </v:textbox>
                    </v:shape>
                  </w:pict>
                </mc:Fallback>
              </mc:AlternateContent>
            </w:r>
            <w:r>
              <w:rPr>
                <w:rFonts w:hint="eastAsia" w:asciiTheme="minorHAnsi" w:eastAsiaTheme="minorEastAsia"/>
                <w:lang w:val="en-US" w:eastAsia="zh-CN"/>
              </w:rPr>
              <w:tab/>
            </w:r>
          </w:p>
        </w:tc>
        <w:tc>
          <w:tcPr>
            <w:tcW w:w="4425" w:type="dxa"/>
          </w:tcPr>
          <w:p>
            <w:pPr>
              <w:rPr>
                <w:sz w:val="32"/>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1783168" behindDoc="0" locked="0" layoutInCell="1" allowOverlap="1">
                      <wp:simplePos x="0" y="0"/>
                      <wp:positionH relativeFrom="column">
                        <wp:posOffset>783590</wp:posOffset>
                      </wp:positionH>
                      <wp:positionV relativeFrom="page">
                        <wp:posOffset>3332480</wp:posOffset>
                      </wp:positionV>
                      <wp:extent cx="394335" cy="549275"/>
                      <wp:effectExtent l="0" t="0" r="5715" b="3175"/>
                      <wp:wrapNone/>
                      <wp:docPr id="339" name="文本框 339"/>
                      <wp:cNvGraphicFramePr/>
                      <a:graphic xmlns:a="http://schemas.openxmlformats.org/drawingml/2006/main">
                        <a:graphicData uri="http://schemas.microsoft.com/office/word/2010/wordprocessingShape">
                          <wps:wsp>
                            <wps:cNvSpPr txBox="1"/>
                            <wps:spPr>
                              <a:xfrm>
                                <a:off x="5256530" y="4958080"/>
                                <a:ext cx="394335" cy="549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sz w:val="21"/>
                                      <w:szCs w:val="21"/>
                                      <w:lang w:eastAsia="zh-CN"/>
                                    </w:rPr>
                                  </w:pPr>
                                  <w:r>
                                    <w:rPr>
                                      <w:rFonts w:hint="eastAsia" w:eastAsiaTheme="minorEastAsia"/>
                                      <w:b/>
                                      <w:bCs/>
                                      <w:sz w:val="21"/>
                                      <w:szCs w:val="21"/>
                                      <w:lang w:eastAsia="zh-CN"/>
                                    </w:rPr>
                                    <w:t>不通过</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7pt;margin-top:262.4pt;height:43.25pt;width:31.05pt;mso-position-vertical-relative:page;z-index:251783168;mso-width-relative:page;mso-height-relative:page;" fillcolor="#FFFFFF [3201]" filled="t" stroked="f" coordsize="21600,21600" o:gfxdata="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kGq3/ZAAAACwEAAA8AAAAAAAAAAQAgAAAAIgAAAGRycy9kb3ducmV2LnhtbFBL&#10;AQIUABQAAAAIAIdO4kCCj5kwZwIAAK4EAAAOAAAAAAAAAAEAIAAAACgBAABkcnMvZTJvRG9jLnht&#10;bFBLBQYAAAAABgAGAFkBAAABBgAAAAA=&#10;">
                      <v:fill on="t" focussize="0,0"/>
                      <v:stroke on="f" weight="0.5pt"/>
                      <v:imagedata o:title=""/>
                      <o:lock v:ext="edit" aspectratio="f"/>
                      <v:textbox style="layout-flow:vertical-ideographic;">
                        <w:txbxContent>
                          <w:p>
                            <w:pPr>
                              <w:rPr>
                                <w:rFonts w:hint="eastAsia" w:eastAsiaTheme="minorEastAsia"/>
                                <w:b/>
                                <w:bCs/>
                                <w:sz w:val="21"/>
                                <w:szCs w:val="21"/>
                                <w:lang w:eastAsia="zh-CN"/>
                              </w:rPr>
                            </w:pPr>
                            <w:r>
                              <w:rPr>
                                <w:rFonts w:hint="eastAsia" w:eastAsiaTheme="minorEastAsia"/>
                                <w:b/>
                                <w:bCs/>
                                <w:sz w:val="21"/>
                                <w:szCs w:val="21"/>
                                <w:lang w:eastAsia="zh-CN"/>
                              </w:rPr>
                              <w:t>不通过</w:t>
                            </w:r>
                          </w:p>
                        </w:txbxContent>
                      </v:textbox>
                    </v:shape>
                  </w:pict>
                </mc:Fallback>
              </mc:AlternateContent>
            </w:r>
            <w:r>
              <w:rPr>
                <w:sz w:val="32"/>
              </w:rPr>
              <mc:AlternateContent>
                <mc:Choice Requires="wps">
                  <w:drawing>
                    <wp:anchor distT="0" distB="0" distL="114300" distR="114300" simplePos="0" relativeHeight="251755520" behindDoc="0" locked="0" layoutInCell="1" allowOverlap="1">
                      <wp:simplePos x="0" y="0"/>
                      <wp:positionH relativeFrom="column">
                        <wp:posOffset>1957705</wp:posOffset>
                      </wp:positionH>
                      <wp:positionV relativeFrom="paragraph">
                        <wp:posOffset>17145</wp:posOffset>
                      </wp:positionV>
                      <wp:extent cx="6985" cy="361315"/>
                      <wp:effectExtent l="48895" t="0" r="58420" b="635"/>
                      <wp:wrapNone/>
                      <wp:docPr id="340" name="直接箭头连接符 340"/>
                      <wp:cNvGraphicFramePr/>
                      <a:graphic xmlns:a="http://schemas.openxmlformats.org/drawingml/2006/main">
                        <a:graphicData uri="http://schemas.microsoft.com/office/word/2010/wordprocessingShape">
                          <wps:wsp>
                            <wps:cNvCnPr/>
                            <wps:spPr>
                              <a:xfrm>
                                <a:off x="6198870" y="3957320"/>
                                <a:ext cx="6985" cy="361315"/>
                              </a:xfrm>
                              <a:prstGeom prst="straightConnector1">
                                <a:avLst/>
                              </a:prstGeom>
                              <a:noFill/>
                              <a:ln w="19050" cap="flat" cmpd="sng" algn="ctr">
                                <a:solidFill>
                                  <a:sysClr val="windowText" lastClr="000000"/>
                                </a:solidFill>
                                <a:prstDash val="solid"/>
                                <a:miter lim="800000"/>
                                <a:tailEnd type="arrow" w="med" len="med"/>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154.15pt;margin-top:1.35pt;height:28.45pt;width:0.55pt;z-index:251755520;mso-width-relative:page;mso-height-relative:page;" filled="f" stroked="t" coordsize="21600,21600" o:gfxdata="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xCkDa1wAAAAgBAAAPAAAAAAAAAAEAIAAAACIAAABkcnMvZG93bnJldi54bWxQ&#10;SwECFAAUAAAACACHTuJA5jm/1zECAAAlBAAADgAAAAAAAAABACAAAAAmAQAAZHJzL2Uyb0RvYy54&#10;bWxQSwUGAAAAAAYABgBZAQAAyQUAAAAA&#10;">
                      <v:fill on="f" focussize="0,0"/>
                      <v:stroke weight="1.5pt" color="#000000 [32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1756544" behindDoc="0" locked="0" layoutInCell="1" allowOverlap="1">
                      <wp:simplePos x="0" y="0"/>
                      <wp:positionH relativeFrom="column">
                        <wp:posOffset>1219200</wp:posOffset>
                      </wp:positionH>
                      <wp:positionV relativeFrom="paragraph">
                        <wp:posOffset>160020</wp:posOffset>
                      </wp:positionV>
                      <wp:extent cx="1480185" cy="875030"/>
                      <wp:effectExtent l="9525" t="5715" r="15240" b="14605"/>
                      <wp:wrapNone/>
                      <wp:docPr id="341" name="菱形 341"/>
                      <wp:cNvGraphicFramePr/>
                      <a:graphic xmlns:a="http://schemas.openxmlformats.org/drawingml/2006/main">
                        <a:graphicData uri="http://schemas.microsoft.com/office/word/2010/wordprocessingShape">
                          <wps:wsp>
                            <wps:cNvSpPr/>
                            <wps:spPr>
                              <a:xfrm>
                                <a:off x="0" y="0"/>
                                <a:ext cx="1480185" cy="875030"/>
                              </a:xfrm>
                              <a:prstGeom prst="diamond">
                                <a:avLst/>
                              </a:prstGeom>
                              <a:noFill/>
                              <a:ln w="9525"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6pt;margin-top:12.6pt;height:68.9pt;width:116.55pt;z-index:251756544;v-text-anchor:middle;mso-width-relative:page;mso-height-relative:page;" filled="f" stroked="t" coordsize="21600,21600" o:gfxdata="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NNCJ7ZAAAACgEAAA8AAAAAAAAAAQAg&#10;AAAAIgAAAGRycy9kb3ducmV2LnhtbFBLAQIUABQAAAAIAIdO4kBPP28ffwIAAPMEAAAOAAAAAAAA&#10;AAEAIAAAACgBAABkcnMvZTJvRG9jLnhtbFBLBQYAAAAABgAGAFkBAAAZBgAAAAA=&#10;">
                      <v:fill on="f" focussize="0,0"/>
                      <v:stroke color="#000000 [3204]" miterlimit="8" joinstyle="miter"/>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757568" behindDoc="0" locked="0" layoutInCell="1" allowOverlap="1">
                      <wp:simplePos x="0" y="0"/>
                      <wp:positionH relativeFrom="column">
                        <wp:posOffset>1514475</wp:posOffset>
                      </wp:positionH>
                      <wp:positionV relativeFrom="paragraph">
                        <wp:posOffset>45085</wp:posOffset>
                      </wp:positionV>
                      <wp:extent cx="888365" cy="306070"/>
                      <wp:effectExtent l="0" t="0" r="0" b="0"/>
                      <wp:wrapNone/>
                      <wp:docPr id="343" name="文本框 343"/>
                      <wp:cNvGraphicFramePr/>
                      <a:graphic xmlns:a="http://schemas.openxmlformats.org/drawingml/2006/main">
                        <a:graphicData uri="http://schemas.microsoft.com/office/word/2010/wordprocessingShape">
                          <wps:wsp>
                            <wps:cNvSpPr txBox="1"/>
                            <wps:spPr>
                              <a:xfrm>
                                <a:off x="6060440" y="5173980"/>
                                <a:ext cx="888365" cy="306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sz w:val="18"/>
                                      <w:szCs w:val="18"/>
                                      <w:lang w:eastAsia="zh-CN"/>
                                    </w:rPr>
                                  </w:pPr>
                                  <w:r>
                                    <w:rPr>
                                      <w:rFonts w:hint="eastAsia" w:eastAsiaTheme="minorEastAsia"/>
                                      <w:b/>
                                      <w:bCs/>
                                      <w:sz w:val="18"/>
                                      <w:szCs w:val="18"/>
                                      <w:lang w:eastAsia="zh-CN"/>
                                    </w:rPr>
                                    <w:t>承办</w:t>
                                  </w:r>
                                  <w:r>
                                    <w:rPr>
                                      <w:rFonts w:hint="eastAsia"/>
                                      <w:b/>
                                      <w:bCs/>
                                      <w:sz w:val="18"/>
                                      <w:szCs w:val="18"/>
                                      <w:lang w:val="en-US" w:eastAsia="zh-CN"/>
                                    </w:rPr>
                                    <w:t>窗口</w:t>
                                  </w:r>
                                  <w:r>
                                    <w:rPr>
                                      <w:rFonts w:hint="eastAsia" w:eastAsiaTheme="minorEastAsia"/>
                                      <w:b/>
                                      <w:bCs/>
                                      <w:sz w:val="18"/>
                                      <w:szCs w:val="18"/>
                                      <w:lang w:eastAsia="zh-CN"/>
                                    </w:rPr>
                                    <w:t>复审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25pt;margin-top:3.55pt;height:24.1pt;width:69.95pt;z-index:251757568;mso-width-relative:page;mso-height-relative:page;" filled="f" stroked="f" coordsize="21600,21600" o:gfxdata="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sOiJjaAAAACAEAAA8A&#10;AAAAAAAAAQAgAAAAIgAAAGRycy9kb3ducmV2LnhtbFBLAQIUABQAAAAIAIdO4kBjnNGwTgIAAIME&#10;AAAOAAAAAAAAAAEAIAAAACkBAABkcnMvZTJvRG9jLnhtbFBLBQYAAAAABgAGAFkBAADpBQAAAAA=&#10;">
                      <v:fill on="f" focussize="0,0"/>
                      <v:stroke on="f" weight="0.5pt"/>
                      <v:imagedata o:title=""/>
                      <o:lock v:ext="edit" aspectratio="f"/>
                      <v:textbox>
                        <w:txbxContent>
                          <w:p>
                            <w:pPr>
                              <w:rPr>
                                <w:rFonts w:hint="eastAsia" w:eastAsiaTheme="minorEastAsia"/>
                                <w:b/>
                                <w:bCs/>
                                <w:sz w:val="18"/>
                                <w:szCs w:val="18"/>
                                <w:lang w:eastAsia="zh-CN"/>
                              </w:rPr>
                            </w:pPr>
                            <w:r>
                              <w:rPr>
                                <w:rFonts w:hint="eastAsia" w:eastAsiaTheme="minorEastAsia"/>
                                <w:b/>
                                <w:bCs/>
                                <w:sz w:val="18"/>
                                <w:szCs w:val="18"/>
                                <w:lang w:eastAsia="zh-CN"/>
                              </w:rPr>
                              <w:t>承办</w:t>
                            </w:r>
                            <w:r>
                              <w:rPr>
                                <w:rFonts w:hint="eastAsia"/>
                                <w:b/>
                                <w:bCs/>
                                <w:sz w:val="18"/>
                                <w:szCs w:val="18"/>
                                <w:lang w:val="en-US" w:eastAsia="zh-CN"/>
                              </w:rPr>
                              <w:t>窗口</w:t>
                            </w:r>
                            <w:r>
                              <w:rPr>
                                <w:rFonts w:hint="eastAsia" w:eastAsiaTheme="minorEastAsia"/>
                                <w:b/>
                                <w:bCs/>
                                <w:sz w:val="18"/>
                                <w:szCs w:val="18"/>
                                <w:lang w:eastAsia="zh-CN"/>
                              </w:rPr>
                              <w:t>复审</w:t>
                            </w:r>
                          </w:p>
                        </w:txbxContent>
                      </v:textbox>
                    </v:shape>
                  </w:pict>
                </mc:Fallback>
              </mc:AlternateContent>
            </w:r>
            <w:r>
              <w:rPr>
                <w:sz w:val="32"/>
              </w:rPr>
              <mc:AlternateContent>
                <mc:Choice Requires="wps">
                  <w:drawing>
                    <wp:anchor distT="0" distB="0" distL="114300" distR="114300" simplePos="0" relativeHeight="251786240" behindDoc="0" locked="0" layoutInCell="1" allowOverlap="1">
                      <wp:simplePos x="0" y="0"/>
                      <wp:positionH relativeFrom="column">
                        <wp:posOffset>784860</wp:posOffset>
                      </wp:positionH>
                      <wp:positionV relativeFrom="paragraph">
                        <wp:posOffset>198120</wp:posOffset>
                      </wp:positionV>
                      <wp:extent cx="434340" cy="3175"/>
                      <wp:effectExtent l="0" t="53340" r="3810" b="57785"/>
                      <wp:wrapNone/>
                      <wp:docPr id="342" name="直接箭头连接符 342"/>
                      <wp:cNvGraphicFramePr/>
                      <a:graphic xmlns:a="http://schemas.openxmlformats.org/drawingml/2006/main">
                        <a:graphicData uri="http://schemas.microsoft.com/office/word/2010/wordprocessingShape">
                          <wps:wsp>
                            <wps:cNvCnPr>
                              <a:stCxn id="341" idx="1"/>
                            </wps:cNvCnPr>
                            <wps:spPr>
                              <a:xfrm flipH="1" flipV="1">
                                <a:off x="0" y="0"/>
                                <a:ext cx="434340" cy="3175"/>
                              </a:xfrm>
                              <a:prstGeom prst="straightConnector1">
                                <a:avLst/>
                              </a:prstGeom>
                              <a:noFill/>
                              <a:ln w="19050" cap="flat" cmpd="sng" algn="ctr">
                                <a:solidFill>
                                  <a:sysClr val="windowText" lastClr="000000"/>
                                </a:solidFill>
                                <a:prstDash val="solid"/>
                                <a:miter lim="800000"/>
                                <a:tailEnd type="arrow" w="med" len="med"/>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61.8pt;margin-top:15.6pt;height:0.25pt;width:34.2pt;z-index:251786240;mso-width-relative:page;mso-height-relative:page;" filled="f" stroked="t" coordsize="21600,21600" o:gfxdata="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QMOp81gAAAAkBAAAPAAAAAAAAAAEAIAAAACIAAABkcnMv&#10;ZG93bnJldi54bWxQSwECFAAUAAAACACHTuJAECDTnD4CAABVBAAADgAAAAAAAAABACAAAAAlAQAA&#10;ZHJzL2Uyb0RvYy54bWxQSwUGAAAAAAYABgBZAQAA1Q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58592" behindDoc="0" locked="0" layoutInCell="1" allowOverlap="1">
                      <wp:simplePos x="0" y="0"/>
                      <wp:positionH relativeFrom="column">
                        <wp:posOffset>-10795</wp:posOffset>
                      </wp:positionH>
                      <wp:positionV relativeFrom="paragraph">
                        <wp:posOffset>66040</wp:posOffset>
                      </wp:positionV>
                      <wp:extent cx="794385" cy="318135"/>
                      <wp:effectExtent l="4445" t="4445" r="20320" b="20320"/>
                      <wp:wrapNone/>
                      <wp:docPr id="344" name="文本框 344"/>
                      <wp:cNvGraphicFramePr/>
                      <a:graphic xmlns:a="http://schemas.openxmlformats.org/drawingml/2006/main">
                        <a:graphicData uri="http://schemas.microsoft.com/office/word/2010/wordprocessingShape">
                          <wps:wsp>
                            <wps:cNvSpPr txBox="1"/>
                            <wps:spPr>
                              <a:xfrm>
                                <a:off x="4451985" y="5033645"/>
                                <a:ext cx="794385" cy="318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sz w:val="21"/>
                                      <w:szCs w:val="21"/>
                                      <w:lang w:eastAsia="zh-CN"/>
                                    </w:rPr>
                                  </w:pPr>
                                  <w:r>
                                    <w:rPr>
                                      <w:rFonts w:hint="eastAsia" w:eastAsiaTheme="minorEastAsia"/>
                                      <w:b/>
                                      <w:bCs/>
                                      <w:sz w:val="21"/>
                                      <w:szCs w:val="21"/>
                                      <w:lang w:eastAsia="zh-CN"/>
                                    </w:rPr>
                                    <w:t>不予受理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85pt;margin-top:5.2pt;height:25.05pt;width:62.55pt;z-index:251758592;mso-width-relative:page;mso-height-relative:page;" fillcolor="#FFFFFF [3201]" filled="t" stroked="t" coordsize="21600,21600" o:gfxdata="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oUDd41QAAAAgBAAAPAAAAAAAAAAEAIAAAACIAAABkcnMvZG93bnJldi54&#10;bWxQSwECFAAUAAAACACHTuJAm88nw28CAADUBAAADgAAAAAAAAABACAAAAAkAQAAZHJzL2Uyb0Rv&#10;Yy54bWxQSwUGAAAAAAYABgBZAQAABQYAAAAA&#10;">
                      <v:fill on="t" focussize="0,0"/>
                      <v:stroke weight="0.5pt" color="#000000 [3204]" joinstyle="round"/>
                      <v:imagedata o:title=""/>
                      <o:lock v:ext="edit" aspectratio="f"/>
                      <v:textbox>
                        <w:txbxContent>
                          <w:p>
                            <w:pPr>
                              <w:rPr>
                                <w:rFonts w:hint="eastAsia" w:eastAsiaTheme="minorEastAsia"/>
                                <w:b/>
                                <w:bCs/>
                                <w:sz w:val="21"/>
                                <w:szCs w:val="21"/>
                                <w:lang w:eastAsia="zh-CN"/>
                              </w:rPr>
                            </w:pPr>
                            <w:r>
                              <w:rPr>
                                <w:rFonts w:hint="eastAsia" w:eastAsiaTheme="minorEastAsia"/>
                                <w:b/>
                                <w:bCs/>
                                <w:sz w:val="21"/>
                                <w:szCs w:val="21"/>
                                <w:lang w:eastAsia="zh-CN"/>
                              </w:rPr>
                              <w:t>不予受理</w:t>
                            </w:r>
                          </w:p>
                        </w:txbxContent>
                      </v:textbox>
                    </v:shape>
                  </w:pict>
                </mc:Fallback>
              </mc:AlternateContent>
            </w:r>
          </w:p>
          <w:p>
            <w:pPr>
              <w:tabs>
                <w:tab w:val="left" w:pos="2851"/>
              </w:tabs>
              <w:bidi w:val="0"/>
              <w:ind w:firstLine="2100" w:firstLineChars="1000"/>
              <w:jc w:val="left"/>
              <w:rPr>
                <w:rFonts w:hint="eastAsia"/>
                <w:lang w:val="en-US" w:eastAsia="zh-CN"/>
              </w:rPr>
            </w:pPr>
            <w:r>
              <w:rPr>
                <w:sz w:val="21"/>
              </w:rPr>
              <mc:AlternateContent>
                <mc:Choice Requires="wps">
                  <w:drawing>
                    <wp:anchor distT="0" distB="0" distL="114300" distR="114300" simplePos="0" relativeHeight="251737088" behindDoc="0" locked="0" layoutInCell="1" allowOverlap="1">
                      <wp:simplePos x="0" y="0"/>
                      <wp:positionH relativeFrom="column">
                        <wp:posOffset>1910080</wp:posOffset>
                      </wp:positionH>
                      <wp:positionV relativeFrom="paragraph">
                        <wp:posOffset>438150</wp:posOffset>
                      </wp:positionV>
                      <wp:extent cx="523875" cy="279400"/>
                      <wp:effectExtent l="0" t="0" r="9525" b="6350"/>
                      <wp:wrapNone/>
                      <wp:docPr id="345" name="文本框 345"/>
                      <wp:cNvGraphicFramePr/>
                      <a:graphic xmlns:a="http://schemas.openxmlformats.org/drawingml/2006/main">
                        <a:graphicData uri="http://schemas.microsoft.com/office/word/2010/wordprocessingShape">
                          <wps:wsp>
                            <wps:cNvSpPr txBox="1"/>
                            <wps:spPr>
                              <a:xfrm>
                                <a:off x="0" y="0"/>
                                <a:ext cx="523875"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lang w:eastAsia="zh-CN"/>
                                    </w:rPr>
                                  </w:pPr>
                                  <w:r>
                                    <w:rPr>
                                      <w:rFonts w:hint="eastAsia" w:eastAsiaTheme="minorEastAsia"/>
                                      <w:b/>
                                      <w:bCs/>
                                      <w:lang w:eastAsia="zh-CN"/>
                                    </w:rPr>
                                    <w:t>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0.4pt;margin-top:34.5pt;height:22pt;width:41.25pt;z-index:251737088;mso-width-relative:page;mso-height-relative:page;" fillcolor="#FFFFFF [3201]" filled="t" stroked="f" coordsize="21600,21600" o:gfxdata="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FoqYunVAAAA&#10;CgEAAA8AAAAAAAAAAQAgAAAAIgAAAGRycy9kb3ducmV2LnhtbFBLAQIUABQAAAAIAIdO4kCDEWFU&#10;WQIAAKAEAAAOAAAAAAAAAAEAIAAAACQBAABkcnMvZTJvRG9jLnhtbFBLBQYAAAAABgAGAFkBAADv&#10;BQAAAAA=&#10;">
                      <v:fill on="t" focussize="0,0"/>
                      <v:stroke on="f" weight="0.5pt"/>
                      <v:imagedata o:title=""/>
                      <o:lock v:ext="edit" aspectratio="f"/>
                      <v:textbox>
                        <w:txbxContent>
                          <w:p>
                            <w:pPr>
                              <w:rPr>
                                <w:rFonts w:hint="eastAsia" w:eastAsiaTheme="minorEastAsia"/>
                                <w:b/>
                                <w:bCs/>
                                <w:lang w:eastAsia="zh-CN"/>
                              </w:rPr>
                            </w:pPr>
                            <w:r>
                              <w:rPr>
                                <w:rFonts w:hint="eastAsia" w:eastAsiaTheme="minorEastAsia"/>
                                <w:b/>
                                <w:bCs/>
                                <w:lang w:eastAsia="zh-CN"/>
                              </w:rPr>
                              <w:t>通过</w:t>
                            </w:r>
                          </w:p>
                        </w:txbxContent>
                      </v:textbox>
                    </v:shape>
                  </w:pict>
                </mc:Fallback>
              </mc:AlternateContent>
            </w:r>
            <w:r>
              <w:rPr>
                <w:sz w:val="21"/>
              </w:rPr>
              <mc:AlternateContent>
                <mc:Choice Requires="wps">
                  <w:drawing>
                    <wp:anchor distT="0" distB="0" distL="114300" distR="114300" simplePos="0" relativeHeight="251738112" behindDoc="0" locked="0" layoutInCell="1" allowOverlap="1">
                      <wp:simplePos x="0" y="0"/>
                      <wp:positionH relativeFrom="column">
                        <wp:posOffset>1955165</wp:posOffset>
                      </wp:positionH>
                      <wp:positionV relativeFrom="paragraph">
                        <wp:posOffset>2832735</wp:posOffset>
                      </wp:positionV>
                      <wp:extent cx="523875" cy="279400"/>
                      <wp:effectExtent l="0" t="0" r="9525" b="6350"/>
                      <wp:wrapNone/>
                      <wp:docPr id="346" name="文本框 346"/>
                      <wp:cNvGraphicFramePr/>
                      <a:graphic xmlns:a="http://schemas.openxmlformats.org/drawingml/2006/main">
                        <a:graphicData uri="http://schemas.microsoft.com/office/word/2010/wordprocessingShape">
                          <wps:wsp>
                            <wps:cNvSpPr txBox="1"/>
                            <wps:spPr>
                              <a:xfrm>
                                <a:off x="0" y="0"/>
                                <a:ext cx="523875"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lang w:eastAsia="zh-CN"/>
                                    </w:rPr>
                                  </w:pPr>
                                  <w:r>
                                    <w:rPr>
                                      <w:rFonts w:hint="eastAsia" w:eastAsiaTheme="minorEastAsia"/>
                                      <w:b/>
                                      <w:bCs/>
                                      <w:lang w:eastAsia="zh-CN"/>
                                    </w:rPr>
                                    <w:t>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95pt;margin-top:223.05pt;height:22pt;width:41.25pt;z-index:251738112;mso-width-relative:page;mso-height-relative:page;" fillcolor="#FFFFFF [3201]" filled="t" stroked="f" coordsize="21600,21600" o:gfxdata="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pOQMzW&#10;AAAACwEAAA8AAAAAAAAAAQAgAAAAIgAAAGRycy9kb3ducmV2LnhtbFBLAQIUABQAAAAIAIdO4kBZ&#10;ew7eWwIAAKAEAAAOAAAAAAAAAAEAIAAAACUBAABkcnMvZTJvRG9jLnhtbFBLBQYAAAAABgAGAFkB&#10;AADyBQAAAAA=&#10;">
                      <v:fill on="t" focussize="0,0"/>
                      <v:stroke on="f" weight="0.5pt"/>
                      <v:imagedata o:title=""/>
                      <o:lock v:ext="edit" aspectratio="f"/>
                      <v:textbox>
                        <w:txbxContent>
                          <w:p>
                            <w:pPr>
                              <w:rPr>
                                <w:rFonts w:hint="eastAsia" w:eastAsiaTheme="minorEastAsia"/>
                                <w:b/>
                                <w:bCs/>
                                <w:lang w:eastAsia="zh-CN"/>
                              </w:rPr>
                            </w:pPr>
                            <w:r>
                              <w:rPr>
                                <w:rFonts w:hint="eastAsia" w:eastAsiaTheme="minorEastAsia"/>
                                <w:b/>
                                <w:bCs/>
                                <w:lang w:eastAsia="zh-CN"/>
                              </w:rPr>
                              <w:t>通过</w:t>
                            </w:r>
                          </w:p>
                        </w:txbxContent>
                      </v:textbox>
                    </v:shape>
                  </w:pict>
                </mc:Fallback>
              </mc:AlternateContent>
            </w:r>
            <w:r>
              <w:rPr>
                <w:sz w:val="21"/>
              </w:rPr>
              <mc:AlternateContent>
                <mc:Choice Requires="wps">
                  <w:drawing>
                    <wp:anchor distT="0" distB="0" distL="114300" distR="114300" simplePos="0" relativeHeight="251777024" behindDoc="0" locked="0" layoutInCell="1" allowOverlap="1">
                      <wp:simplePos x="0" y="0"/>
                      <wp:positionH relativeFrom="column">
                        <wp:posOffset>938530</wp:posOffset>
                      </wp:positionH>
                      <wp:positionV relativeFrom="paragraph">
                        <wp:posOffset>3199765</wp:posOffset>
                      </wp:positionV>
                      <wp:extent cx="501015" cy="635"/>
                      <wp:effectExtent l="0" t="9525" r="13335" b="18415"/>
                      <wp:wrapNone/>
                      <wp:docPr id="347" name="直接连接符 347"/>
                      <wp:cNvGraphicFramePr/>
                      <a:graphic xmlns:a="http://schemas.openxmlformats.org/drawingml/2006/main">
                        <a:graphicData uri="http://schemas.microsoft.com/office/word/2010/wordprocessingShape">
                          <wps:wsp>
                            <wps:cNvCnPr>
                              <a:endCxn id="349" idx="1"/>
                            </wps:cNvCnPr>
                            <wps:spPr>
                              <a:xfrm flipH="1" flipV="1">
                                <a:off x="5828030" y="8404860"/>
                                <a:ext cx="501015" cy="635"/>
                              </a:xfrm>
                              <a:prstGeom prst="line">
                                <a:avLst/>
                              </a:prstGeom>
                              <a:noFill/>
                              <a:ln w="19050" cap="flat" cmpd="sng" algn="ctr">
                                <a:solidFill>
                                  <a:sysClr val="windowText" lastClr="000000"/>
                                </a:solidFill>
                                <a:prstDash val="solid"/>
                                <a:miter lim="800000"/>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flip:x y;margin-left:73.9pt;margin-top:251.95pt;height:0.05pt;width:39.45pt;z-index:251777024;mso-width-relative:page;mso-height-relative:page;" filled="f" stroked="t" coordsize="21600,21600" o:gfxdata="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6wX/&#10;9toAAAALAQAADwAAAAAAAAABACAAAAAiAAAAZHJzL2Rvd25yZXYueG1sUEsBAhQAFAAAAAgAh07i&#10;QJt++0EgAgAAIgQAAA4AAAAAAAAAAQAgAAAAKQEAAGRycy9lMm9Eb2MueG1sUEsFBgAAAAAGAAYA&#10;WQEAALsFAAAAAA==&#10;">
                      <v:fill on="f" focussize="0,0"/>
                      <v:stroke weight="1.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251764736" behindDoc="0" locked="0" layoutInCell="1" allowOverlap="1">
                      <wp:simplePos x="0" y="0"/>
                      <wp:positionH relativeFrom="column">
                        <wp:posOffset>1439545</wp:posOffset>
                      </wp:positionH>
                      <wp:positionV relativeFrom="paragraph">
                        <wp:posOffset>3086735</wp:posOffset>
                      </wp:positionV>
                      <wp:extent cx="984250" cy="324485"/>
                      <wp:effectExtent l="4445" t="4445" r="20955" b="13970"/>
                      <wp:wrapNone/>
                      <wp:docPr id="38" name="文本框 38"/>
                      <wp:cNvGraphicFramePr/>
                      <a:graphic xmlns:a="http://schemas.openxmlformats.org/drawingml/2006/main">
                        <a:graphicData uri="http://schemas.microsoft.com/office/word/2010/wordprocessingShape">
                          <wps:wsp>
                            <wps:cNvSpPr txBox="1"/>
                            <wps:spPr>
                              <a:xfrm>
                                <a:off x="5955030" y="8326120"/>
                                <a:ext cx="984250" cy="3244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b/>
                                      <w:bCs/>
                                      <w:lang w:eastAsia="zh-CN"/>
                                    </w:rPr>
                                  </w:pPr>
                                  <w:r>
                                    <w:rPr>
                                      <w:rFonts w:hint="eastAsia" w:eastAsiaTheme="minorEastAsia"/>
                                      <w:b/>
                                      <w:bCs/>
                                      <w:lang w:eastAsia="zh-CN"/>
                                    </w:rPr>
                                    <w:t>批复文件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35pt;margin-top:243.05pt;height:25.55pt;width:77.5pt;z-index:251764736;mso-width-relative:page;mso-height-relative:page;" fillcolor="#FFFFFF [3201]" filled="t" stroked="t" coordsize="21600,21600" o:gfxdata="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KFP391wAAAAsBAAAPAAAAAAAAAAEAIAAAACIAAABkcnMvZG93bnJldi54bWxQ&#10;SwECFAAUAAAACACHTuJAvIWGMmoCAADSBAAADgAAAAAAAAABACAAAAAmAQAAZHJzL2Uyb0RvYy54&#10;bWxQSwUGAAAAAAYABgBZAQAAAgYAAAAA&#10;">
                      <v:fill on="t" focussize="0,0"/>
                      <v:stroke weight="0.5pt" color="#000000 [3204]" joinstyle="round"/>
                      <v:imagedata o:title=""/>
                      <o:lock v:ext="edit" aspectratio="f"/>
                      <v:textbox>
                        <w:txbxContent>
                          <w:p>
                            <w:pPr>
                              <w:jc w:val="center"/>
                              <w:rPr>
                                <w:rFonts w:hint="eastAsia" w:eastAsiaTheme="minorEastAsia"/>
                                <w:b/>
                                <w:bCs/>
                                <w:lang w:eastAsia="zh-CN"/>
                              </w:rPr>
                            </w:pPr>
                            <w:r>
                              <w:rPr>
                                <w:rFonts w:hint="eastAsia" w:eastAsiaTheme="minorEastAsia"/>
                                <w:b/>
                                <w:bCs/>
                                <w:lang w:eastAsia="zh-CN"/>
                              </w:rPr>
                              <w:t>批复文件</w:t>
                            </w:r>
                          </w:p>
                        </w:txbxContent>
                      </v:textbox>
                    </v:shape>
                  </w:pict>
                </mc:Fallback>
              </mc:AlternateContent>
            </w:r>
            <w:r>
              <w:rPr>
                <w:sz w:val="21"/>
              </w:rPr>
              <mc:AlternateContent>
                <mc:Choice Requires="wps">
                  <w:drawing>
                    <wp:anchor distT="0" distB="0" distL="114300" distR="114300" simplePos="0" relativeHeight="251782144" behindDoc="0" locked="0" layoutInCell="1" allowOverlap="1">
                      <wp:simplePos x="0" y="0"/>
                      <wp:positionH relativeFrom="column">
                        <wp:posOffset>687070</wp:posOffset>
                      </wp:positionH>
                      <wp:positionV relativeFrom="paragraph">
                        <wp:posOffset>2258695</wp:posOffset>
                      </wp:positionV>
                      <wp:extent cx="672465" cy="268605"/>
                      <wp:effectExtent l="0" t="0" r="13335" b="17145"/>
                      <wp:wrapNone/>
                      <wp:docPr id="348" name="文本框 348"/>
                      <wp:cNvGraphicFramePr/>
                      <a:graphic xmlns:a="http://schemas.openxmlformats.org/drawingml/2006/main">
                        <a:graphicData uri="http://schemas.microsoft.com/office/word/2010/wordprocessingShape">
                          <wps:wsp>
                            <wps:cNvSpPr txBox="1"/>
                            <wps:spPr>
                              <a:xfrm>
                                <a:off x="5266690" y="7783830"/>
                                <a:ext cx="672465" cy="2686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lang w:eastAsia="zh-CN"/>
                                    </w:rPr>
                                  </w:pPr>
                                  <w:r>
                                    <w:rPr>
                                      <w:rFonts w:hint="eastAsia" w:eastAsiaTheme="minorEastAsia"/>
                                      <w:b/>
                                      <w:bCs/>
                                      <w:lang w:eastAsia="zh-CN"/>
                                    </w:rPr>
                                    <w:t>不通过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1pt;margin-top:177.85pt;height:21.15pt;width:52.95pt;z-index:251782144;mso-width-relative:page;mso-height-relative:page;" fillcolor="#FFFFFF [3201]" filled="t" stroked="f" coordsize="21600,21600" o:gfxdata="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l4ov3VAAAACwEAAA8AAAAAAAAAAQAgAAAAIgAAAGRycy9kb3ducmV2LnhtbFBLAQIUABQAAAAI&#10;AIdO4kAK7i6bYgIAAKwEAAAOAAAAAAAAAAEAIAAAACQBAABkcnMvZTJvRG9jLnhtbFBLBQYAAAAA&#10;BgAGAFkBAAD4BQAAAAA=&#10;">
                      <v:fill on="t" focussize="0,0"/>
                      <v:stroke on="f" weight="0.5pt"/>
                      <v:imagedata o:title=""/>
                      <o:lock v:ext="edit" aspectratio="f"/>
                      <v:textbox>
                        <w:txbxContent>
                          <w:p>
                            <w:pPr>
                              <w:rPr>
                                <w:rFonts w:hint="eastAsia" w:eastAsiaTheme="minorEastAsia"/>
                                <w:b/>
                                <w:bCs/>
                                <w:lang w:eastAsia="zh-CN"/>
                              </w:rPr>
                            </w:pPr>
                            <w:r>
                              <w:rPr>
                                <w:rFonts w:hint="eastAsia" w:eastAsiaTheme="minorEastAsia"/>
                                <w:b/>
                                <w:bCs/>
                                <w:lang w:eastAsia="zh-CN"/>
                              </w:rPr>
                              <w:t>不通过</w:t>
                            </w:r>
                          </w:p>
                        </w:txbxContent>
                      </v:textbox>
                    </v:shape>
                  </w:pict>
                </mc:Fallback>
              </mc:AlternateContent>
            </w:r>
            <w:r>
              <w:rPr>
                <w:sz w:val="21"/>
              </w:rPr>
              <mc:AlternateContent>
                <mc:Choice Requires="wps">
                  <w:drawing>
                    <wp:anchor distT="0" distB="0" distL="114300" distR="114300" simplePos="0" relativeHeight="251780096" behindDoc="0" locked="0" layoutInCell="1" allowOverlap="1">
                      <wp:simplePos x="0" y="0"/>
                      <wp:positionH relativeFrom="column">
                        <wp:posOffset>762000</wp:posOffset>
                      </wp:positionH>
                      <wp:positionV relativeFrom="paragraph">
                        <wp:posOffset>3073400</wp:posOffset>
                      </wp:positionV>
                      <wp:extent cx="201930" cy="252730"/>
                      <wp:effectExtent l="6350" t="6350" r="20320" b="0"/>
                      <wp:wrapNone/>
                      <wp:docPr id="349" name="空心弧 349"/>
                      <wp:cNvGraphicFramePr/>
                      <a:graphic xmlns:a="http://schemas.openxmlformats.org/drawingml/2006/main">
                        <a:graphicData uri="http://schemas.microsoft.com/office/word/2010/wordprocessingShape">
                          <wps:wsp>
                            <wps:cNvSpPr/>
                            <wps:spPr>
                              <a:xfrm>
                                <a:off x="5140325" y="8408670"/>
                                <a:ext cx="201930" cy="252730"/>
                              </a:xfrm>
                              <a:prstGeom prst="blockArc">
                                <a:avLst/>
                              </a:prstGeom>
                              <a:solidFill>
                                <a:sysClr val="windowText" lastClr="000000"/>
                              </a:solidFill>
                              <a:ln w="12700"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0pt;margin-top:242pt;height:19.9pt;width:15.9pt;z-index:251780096;v-text-anchor:middle;mso-width-relative:page;mso-height-relative:page;" fillcolor="#000000" filled="t" stroked="t" coordsize="201930,252730" o:gfxdata="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13E7d1wAAAAsBAAAPAAAAAAAAAAEAIAAAACIAAABkcnMvZG93bnJldi54bWxQ&#10;SwECFAAUAAAACACHTuJAauEGVqMCAABgBQAADgAAAAAAAAABACAAAAAmAQAAZHJzL2Uyb0RvYy54&#10;bWxQSwUGAAAAAAYABgBZAQAAOwYAAAAA&#10;" path="m0,126365c0,56576,45204,0,100965,0c156726,0,201930,56576,201930,126365l151447,126365c151447,84457,128845,50483,100965,50483c73085,50483,50483,84457,50483,126365xe">
                      <v:path o:connectlocs="25241,126365;176688,126365;100965,126365" o:connectangles="82,82,82"/>
                      <v:fill on="t" focussize="0,0"/>
                      <v:stroke weight="1pt" color="#000000 [3200]" miterlimit="8" joinstyle="miter"/>
                      <v:imagedata o:title=""/>
                      <o:lock v:ext="edit" aspectratio="f"/>
                    </v:shape>
                  </w:pict>
                </mc:Fallback>
              </mc:AlternateContent>
            </w:r>
            <w:r>
              <w:rPr>
                <w:sz w:val="21"/>
              </w:rPr>
              <mc:AlternateContent>
                <mc:Choice Requires="wps">
                  <w:drawing>
                    <wp:anchor distT="0" distB="0" distL="114300" distR="114300" simplePos="0" relativeHeight="251779072" behindDoc="0" locked="0" layoutInCell="1" allowOverlap="1">
                      <wp:simplePos x="0" y="0"/>
                      <wp:positionH relativeFrom="column">
                        <wp:posOffset>862330</wp:posOffset>
                      </wp:positionH>
                      <wp:positionV relativeFrom="paragraph">
                        <wp:posOffset>2607310</wp:posOffset>
                      </wp:positionV>
                      <wp:extent cx="5715" cy="878840"/>
                      <wp:effectExtent l="53340" t="0" r="55245" b="16510"/>
                      <wp:wrapNone/>
                      <wp:docPr id="350" name="直接箭头连接符 350"/>
                      <wp:cNvGraphicFramePr/>
                      <a:graphic xmlns:a="http://schemas.openxmlformats.org/drawingml/2006/main">
                        <a:graphicData uri="http://schemas.microsoft.com/office/word/2010/wordprocessingShape">
                          <wps:wsp>
                            <wps:cNvCnPr>
                              <a:endCxn id="39" idx="0"/>
                            </wps:cNvCnPr>
                            <wps:spPr>
                              <a:xfrm flipH="1">
                                <a:off x="5086985" y="7837170"/>
                                <a:ext cx="5715" cy="878840"/>
                              </a:xfrm>
                              <a:prstGeom prst="straightConnector1">
                                <a:avLst/>
                              </a:prstGeom>
                              <a:noFill/>
                              <a:ln w="19050" cap="flat" cmpd="sng" algn="ctr">
                                <a:solidFill>
                                  <a:sysClr val="windowText" lastClr="000000"/>
                                </a:solidFill>
                                <a:prstDash val="solid"/>
                                <a:miter lim="800000"/>
                                <a:tailEnd type="arrow" w="med" len="med"/>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67.9pt;margin-top:205.3pt;height:69.2pt;width:0.45pt;z-index:251779072;mso-width-relative:page;mso-height-relative:page;" filled="f" stroked="t" coordsize="21600,21600" o:gfxdata="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DRzcY2gAAAAsBAAAPAAAAAAAA&#10;AAEAIAAAACIAAABkcnMvZG93bnJldi54bWxQSwECFAAUAAAACACHTuJA85WZs0kCAABXBAAADgAA&#10;AAAAAAABACAAAAApAQAAZHJzL2Uyb0RvYy54bWxQSwUGAAAAAAYABgBZAQAA5A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78048" behindDoc="0" locked="0" layoutInCell="1" allowOverlap="1">
                      <wp:simplePos x="0" y="0"/>
                      <wp:positionH relativeFrom="column">
                        <wp:posOffset>857250</wp:posOffset>
                      </wp:positionH>
                      <wp:positionV relativeFrom="paragraph">
                        <wp:posOffset>2604135</wp:posOffset>
                      </wp:positionV>
                      <wp:extent cx="339725" cy="3175"/>
                      <wp:effectExtent l="0" t="0" r="0" b="0"/>
                      <wp:wrapNone/>
                      <wp:docPr id="351" name="直接连接符 351"/>
                      <wp:cNvGraphicFramePr/>
                      <a:graphic xmlns:a="http://schemas.openxmlformats.org/drawingml/2006/main">
                        <a:graphicData uri="http://schemas.microsoft.com/office/word/2010/wordprocessingShape">
                          <wps:wsp>
                            <wps:cNvCnPr>
                              <a:stCxn id="33" idx="1"/>
                            </wps:cNvCnPr>
                            <wps:spPr>
                              <a:xfrm flipH="1">
                                <a:off x="5002530" y="7812405"/>
                                <a:ext cx="339725" cy="3175"/>
                              </a:xfrm>
                              <a:prstGeom prst="line">
                                <a:avLst/>
                              </a:prstGeom>
                              <a:noFill/>
                              <a:ln w="19050" cap="flat" cmpd="sng" algn="ctr">
                                <a:solidFill>
                                  <a:sysClr val="windowText" lastClr="000000"/>
                                </a:solidFill>
                                <a:prstDash val="solid"/>
                                <a:miter lim="800000"/>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flip:x;margin-left:67.5pt;margin-top:205.05pt;height:0.25pt;width:26.75pt;z-index:251778048;mso-width-relative:page;mso-height-relative:page;" filled="f" stroked="t" coordsize="21600,21600" o:gfxdata="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Uylrd1wAA&#10;AAsBAAAPAAAAAAAAAAEAIAAAACIAAABkcnMvZG93bnJldi54bWxQSwECFAAUAAAACACHTuJAnn2v&#10;Jh8CAAAXBAAADgAAAAAAAAABACAAAAAmAQAAZHJzL2Uyb0RvYy54bWxQSwUGAAAAAAYABgBZAQAA&#10;twUAAAAA&#10;">
                      <v:fill on="f" focussize="0,0"/>
                      <v:stroke weight="1.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251776000" behindDoc="0" locked="0" layoutInCell="1" allowOverlap="1">
                      <wp:simplePos x="0" y="0"/>
                      <wp:positionH relativeFrom="column">
                        <wp:posOffset>1947545</wp:posOffset>
                      </wp:positionH>
                      <wp:positionV relativeFrom="paragraph">
                        <wp:posOffset>2894965</wp:posOffset>
                      </wp:positionV>
                      <wp:extent cx="10160" cy="178435"/>
                      <wp:effectExtent l="48895" t="635" r="55245" b="11430"/>
                      <wp:wrapNone/>
                      <wp:docPr id="50" name="直接箭头连接符 50"/>
                      <wp:cNvGraphicFramePr/>
                      <a:graphic xmlns:a="http://schemas.openxmlformats.org/drawingml/2006/main">
                        <a:graphicData uri="http://schemas.microsoft.com/office/word/2010/wordprocessingShape">
                          <wps:wsp>
                            <wps:cNvCnPr>
                              <a:stCxn id="33" idx="2"/>
                            </wps:cNvCnPr>
                            <wps:spPr>
                              <a:xfrm>
                                <a:off x="6320155" y="8103235"/>
                                <a:ext cx="10160" cy="178435"/>
                              </a:xfrm>
                              <a:prstGeom prst="straightConnector1">
                                <a:avLst/>
                              </a:prstGeom>
                              <a:noFill/>
                              <a:ln w="19050" cap="flat" cmpd="sng" algn="ctr">
                                <a:solidFill>
                                  <a:sysClr val="windowText" lastClr="000000"/>
                                </a:solidFill>
                                <a:prstDash val="solid"/>
                                <a:miter lim="800000"/>
                                <a:tailEnd type="arrow" w="med" len="med"/>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153.35pt;margin-top:227.95pt;height:14.05pt;width:0.8pt;z-index:251776000;mso-width-relative:page;mso-height-relative:page;" filled="f" stroked="t" coordsize="21600,21600" o:gfxdata="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FAe+i2QAAAAsBAAAPAAAAAAAAAAEAIAAAACIA&#10;AABkcnMvZG93bnJldi54bWxQSwECFAAUAAAACACHTuJArCRwUUECAABLBAAADgAAAAAAAAABACAA&#10;AAAoAQAAZHJzL2Uyb0RvYy54bWxQSwUGAAAAAAYABgBZAQAA2w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74976" behindDoc="0" locked="0" layoutInCell="1" allowOverlap="1">
                      <wp:simplePos x="0" y="0"/>
                      <wp:positionH relativeFrom="column">
                        <wp:posOffset>1947545</wp:posOffset>
                      </wp:positionH>
                      <wp:positionV relativeFrom="paragraph">
                        <wp:posOffset>2173605</wp:posOffset>
                      </wp:positionV>
                      <wp:extent cx="10795" cy="139700"/>
                      <wp:effectExtent l="46355" t="635" r="57150" b="12065"/>
                      <wp:wrapNone/>
                      <wp:docPr id="49" name="直接箭头连接符 49"/>
                      <wp:cNvGraphicFramePr/>
                      <a:graphic xmlns:a="http://schemas.openxmlformats.org/drawingml/2006/main">
                        <a:graphicData uri="http://schemas.microsoft.com/office/word/2010/wordprocessingShape">
                          <wps:wsp>
                            <wps:cNvCnPr>
                              <a:stCxn id="32" idx="2"/>
                              <a:endCxn id="33" idx="0"/>
                            </wps:cNvCnPr>
                            <wps:spPr>
                              <a:xfrm flipH="1">
                                <a:off x="6336030" y="7381875"/>
                                <a:ext cx="10795" cy="139700"/>
                              </a:xfrm>
                              <a:prstGeom prst="straightConnector1">
                                <a:avLst/>
                              </a:prstGeom>
                              <a:noFill/>
                              <a:ln w="19050" cap="flat" cmpd="sng" algn="ctr">
                                <a:solidFill>
                                  <a:sysClr val="windowText" lastClr="000000"/>
                                </a:solidFill>
                                <a:prstDash val="solid"/>
                                <a:miter lim="800000"/>
                                <a:tailEnd type="arrow" w="med" len="med"/>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153.35pt;margin-top:171.15pt;height:11pt;width:0.85pt;z-index:251774976;mso-width-relative:page;mso-height-relative:page;" filled="f" stroked="t" coordsize="21600,21600" o:gfxdata="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xyEVDaAAAA&#10;CwEAAA8AAAAAAAAAAQAgAAAAIgAAAGRycy9kb3ducmV2LnhtbFBLAQIUABQAAAAIAIdO4kCH42qp&#10;VAIAAHAEAAAOAAAAAAAAAAEAIAAAACkBAABkcnMvZTJvRG9jLnhtbFBLBQYAAAAABgAGAFkBAADv&#10;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62688" behindDoc="0" locked="0" layoutInCell="1" allowOverlap="1">
                      <wp:simplePos x="0" y="0"/>
                      <wp:positionH relativeFrom="column">
                        <wp:posOffset>1196975</wp:posOffset>
                      </wp:positionH>
                      <wp:positionV relativeFrom="paragraph">
                        <wp:posOffset>2313305</wp:posOffset>
                      </wp:positionV>
                      <wp:extent cx="1500505" cy="581660"/>
                      <wp:effectExtent l="17780" t="6985" r="24765" b="20955"/>
                      <wp:wrapNone/>
                      <wp:docPr id="33" name="菱形 33"/>
                      <wp:cNvGraphicFramePr/>
                      <a:graphic xmlns:a="http://schemas.openxmlformats.org/drawingml/2006/main">
                        <a:graphicData uri="http://schemas.microsoft.com/office/word/2010/wordprocessingShape">
                          <wps:wsp>
                            <wps:cNvSpPr/>
                            <wps:spPr>
                              <a:xfrm>
                                <a:off x="6102985" y="8335645"/>
                                <a:ext cx="1500505" cy="581660"/>
                              </a:xfrm>
                              <a:prstGeom prst="diamond">
                                <a:avLst/>
                              </a:prstGeom>
                              <a:no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eastAsia" w:eastAsiaTheme="minorEastAsia"/>
                                      <w:b/>
                                      <w:bCs/>
                                      <w:color w:val="000000" w:themeColor="text1"/>
                                      <w:lang w:eastAsia="zh-CN"/>
                                      <w14:textFill>
                                        <w14:solidFill>
                                          <w14:schemeClr w14:val="tx1"/>
                                        </w14:solidFill>
                                      </w14:textFill>
                                    </w:rPr>
                                  </w:pPr>
                                  <w:r>
                                    <w:rPr>
                                      <w:rFonts w:hint="eastAsia" w:eastAsiaTheme="minorEastAsia"/>
                                      <w:b/>
                                      <w:bCs/>
                                      <w:color w:val="000000" w:themeColor="text1"/>
                                      <w:lang w:eastAsia="zh-CN"/>
                                      <w14:textFill>
                                        <w14:solidFill>
                                          <w14:schemeClr w14:val="tx1"/>
                                        </w14:solidFill>
                                      </w14:textFill>
                                    </w:rPr>
                                    <w:t>审批决定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4.25pt;margin-top:182.15pt;height:45.8pt;width:118.15pt;z-index:251762688;v-text-anchor:middle;mso-width-relative:page;mso-height-relative:page;" filled="f" stroked="t" coordsize="21600,21600" o:gfxdata="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FO33rTW&#10;AAAACwEAAA8AAAAAAAAAAQAgAAAAIgAAAGRycy9kb3ducmV2LnhtbFBLAQIUABQAAAAIAIdO4kBj&#10;tB8qlAIAAAkFAAAOAAAAAAAAAAEAIAAAACUBAABkcnMvZTJvRG9jLnhtbFBLBQYAAAAABgAGAFkB&#10;AAArBgAAAAA=&#10;">
                      <v:fill on="f" focussize="0,0"/>
                      <v:stroke weight="1pt" color="#000000 [3204]" miterlimit="8" joinstyle="miter"/>
                      <v:imagedata o:title=""/>
                      <o:lock v:ext="edit" aspectratio="f"/>
                      <v:textbox>
                        <w:txbxContent>
                          <w:p>
                            <w:pPr>
                              <w:jc w:val="both"/>
                              <w:rPr>
                                <w:rFonts w:hint="eastAsia" w:eastAsiaTheme="minorEastAsia"/>
                                <w:b/>
                                <w:bCs/>
                                <w:color w:val="000000" w:themeColor="text1"/>
                                <w:lang w:eastAsia="zh-CN"/>
                                <w14:textFill>
                                  <w14:solidFill>
                                    <w14:schemeClr w14:val="tx1"/>
                                  </w14:solidFill>
                                </w14:textFill>
                              </w:rPr>
                            </w:pPr>
                            <w:r>
                              <w:rPr>
                                <w:rFonts w:hint="eastAsia" w:eastAsiaTheme="minorEastAsia"/>
                                <w:b/>
                                <w:bCs/>
                                <w:color w:val="000000" w:themeColor="text1"/>
                                <w:lang w:eastAsia="zh-CN"/>
                                <w14:textFill>
                                  <w14:solidFill>
                                    <w14:schemeClr w14:val="tx1"/>
                                  </w14:solidFill>
                                </w14:textFill>
                              </w:rPr>
                              <w:t>审批决定</w:t>
                            </w:r>
                          </w:p>
                        </w:txbxContent>
                      </v:textbox>
                    </v:shape>
                  </w:pict>
                </mc:Fallback>
              </mc:AlternateContent>
            </w:r>
            <w:r>
              <w:rPr>
                <w:sz w:val="21"/>
              </w:rPr>
              <mc:AlternateContent>
                <mc:Choice Requires="wps">
                  <w:drawing>
                    <wp:anchor distT="0" distB="0" distL="114300" distR="114300" simplePos="0" relativeHeight="251761664" behindDoc="0" locked="0" layoutInCell="1" allowOverlap="1">
                      <wp:simplePos x="0" y="0"/>
                      <wp:positionH relativeFrom="column">
                        <wp:posOffset>1259840</wp:posOffset>
                      </wp:positionH>
                      <wp:positionV relativeFrom="paragraph">
                        <wp:posOffset>1708785</wp:posOffset>
                      </wp:positionV>
                      <wp:extent cx="1396365" cy="464820"/>
                      <wp:effectExtent l="4445" t="4445" r="8890" b="6985"/>
                      <wp:wrapNone/>
                      <wp:docPr id="32" name="文本框 32"/>
                      <wp:cNvGraphicFramePr/>
                      <a:graphic xmlns:a="http://schemas.openxmlformats.org/drawingml/2006/main">
                        <a:graphicData uri="http://schemas.microsoft.com/office/word/2010/wordprocessingShape">
                          <wps:wsp>
                            <wps:cNvSpPr txBox="1"/>
                            <wps:spPr>
                              <a:xfrm>
                                <a:off x="6050280" y="7679055"/>
                                <a:ext cx="1396365" cy="4648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b/>
                                      <w:bCs/>
                                      <w:lang w:eastAsia="zh-CN"/>
                                    </w:rPr>
                                  </w:pPr>
                                  <w:r>
                                    <w:rPr>
                                      <w:rFonts w:hint="eastAsia" w:eastAsiaTheme="minorEastAsia"/>
                                      <w:b/>
                                      <w:bCs/>
                                      <w:lang w:eastAsia="zh-CN"/>
                                    </w:rPr>
                                    <w:t>如有需要，征求有关部门意见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9.2pt;margin-top:134.55pt;height:36.6pt;width:109.95pt;z-index:251761664;mso-width-relative:page;mso-height-relative:page;" fillcolor="#FFFFFF [3201]" filled="t" stroked="t" coordsize="21600,21600" o:gfxdata="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79UIfXAAAACwEAAA8AAAAAAAAAAQAgAAAAIgAAAGRycy9kb3ducmV2&#10;LnhtbFBLAQIUABQAAAAIAIdO4kCPes/RbwIAANMEAAAOAAAAAAAAAAEAIAAAACYBAABkcnMvZTJv&#10;RG9jLnhtbFBLBQYAAAAABgAGAFkBAAAHBgAAAAA=&#10;">
                      <v:fill on="t" focussize="0,0"/>
                      <v:stroke weight="0.5pt" color="#000000 [3204]" joinstyle="round"/>
                      <v:imagedata o:title=""/>
                      <o:lock v:ext="edit" aspectratio="f"/>
                      <v:textbox>
                        <w:txbxContent>
                          <w:p>
                            <w:pPr>
                              <w:jc w:val="center"/>
                              <w:rPr>
                                <w:rFonts w:hint="eastAsia" w:eastAsiaTheme="minorEastAsia"/>
                                <w:b/>
                                <w:bCs/>
                                <w:lang w:eastAsia="zh-CN"/>
                              </w:rPr>
                            </w:pPr>
                            <w:r>
                              <w:rPr>
                                <w:rFonts w:hint="eastAsia" w:eastAsiaTheme="minorEastAsia"/>
                                <w:b/>
                                <w:bCs/>
                                <w:lang w:eastAsia="zh-CN"/>
                              </w:rPr>
                              <w:t>如有需要，征求有关部门意见</w:t>
                            </w:r>
                          </w:p>
                        </w:txbxContent>
                      </v:textbox>
                    </v:shape>
                  </w:pict>
                </mc:Fallback>
              </mc:AlternateContent>
            </w:r>
            <w:r>
              <w:rPr>
                <w:sz w:val="21"/>
              </w:rPr>
              <mc:AlternateContent>
                <mc:Choice Requires="wps">
                  <w:drawing>
                    <wp:anchor distT="0" distB="0" distL="114300" distR="114300" simplePos="0" relativeHeight="251773952" behindDoc="0" locked="0" layoutInCell="1" allowOverlap="1">
                      <wp:simplePos x="0" y="0"/>
                      <wp:positionH relativeFrom="column">
                        <wp:posOffset>1946910</wp:posOffset>
                      </wp:positionH>
                      <wp:positionV relativeFrom="paragraph">
                        <wp:posOffset>1518285</wp:posOffset>
                      </wp:positionV>
                      <wp:extent cx="11430" cy="190500"/>
                      <wp:effectExtent l="48260" t="635" r="54610" b="18415"/>
                      <wp:wrapNone/>
                      <wp:docPr id="48" name="直接箭头连接符 48"/>
                      <wp:cNvGraphicFramePr/>
                      <a:graphic xmlns:a="http://schemas.openxmlformats.org/drawingml/2006/main">
                        <a:graphicData uri="http://schemas.microsoft.com/office/word/2010/wordprocessingShape">
                          <wps:wsp>
                            <wps:cNvCnPr>
                              <a:stCxn id="352" idx="2"/>
                              <a:endCxn id="32" idx="0"/>
                            </wps:cNvCnPr>
                            <wps:spPr>
                              <a:xfrm>
                                <a:off x="6335395" y="6726555"/>
                                <a:ext cx="11430" cy="190500"/>
                              </a:xfrm>
                              <a:prstGeom prst="straightConnector1">
                                <a:avLst/>
                              </a:prstGeom>
                              <a:noFill/>
                              <a:ln w="19050" cap="flat" cmpd="sng" algn="ctr">
                                <a:solidFill>
                                  <a:sysClr val="windowText" lastClr="000000"/>
                                </a:solidFill>
                                <a:prstDash val="solid"/>
                                <a:miter lim="800000"/>
                                <a:tailEnd type="arrow" w="med" len="med"/>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153.3pt;margin-top:119.55pt;height:15pt;width:0.9pt;z-index:251773952;mso-width-relative:page;mso-height-relative:page;" filled="f" stroked="t" coordsize="21600,21600" o:gfxdata="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BE3rANcAAAALAQAADwAAAAAAAAAB&#10;ACAAAAAiAAAAZHJzL2Rvd25yZXYueG1sUEsBAhQAFAAAAAgAh07iQMq/LnVKAgAAZwQAAA4AAAAA&#10;AAAAAQAgAAAAJgEAAGRycy9lMm9Eb2MueG1sUEsFBgAAAAAGAAYAWQEAAOI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60640" behindDoc="0" locked="0" layoutInCell="1" allowOverlap="1">
                      <wp:simplePos x="0" y="0"/>
                      <wp:positionH relativeFrom="column">
                        <wp:posOffset>1417320</wp:posOffset>
                      </wp:positionH>
                      <wp:positionV relativeFrom="paragraph">
                        <wp:posOffset>1243330</wp:posOffset>
                      </wp:positionV>
                      <wp:extent cx="1059180" cy="274955"/>
                      <wp:effectExtent l="4445" t="4445" r="22225" b="6350"/>
                      <wp:wrapNone/>
                      <wp:docPr id="352" name="文本框 352"/>
                      <wp:cNvGraphicFramePr/>
                      <a:graphic xmlns:a="http://schemas.openxmlformats.org/drawingml/2006/main">
                        <a:graphicData uri="http://schemas.microsoft.com/office/word/2010/wordprocessingShape">
                          <wps:wsp>
                            <wps:cNvSpPr txBox="1"/>
                            <wps:spPr>
                              <a:xfrm>
                                <a:off x="5944235" y="6906895"/>
                                <a:ext cx="1059180" cy="274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b/>
                                      <w:bCs/>
                                      <w:lang w:eastAsia="zh-CN"/>
                                    </w:rPr>
                                  </w:pPr>
                                  <w:r>
                                    <w:rPr>
                                      <w:rFonts w:hint="eastAsia" w:eastAsiaTheme="minorEastAsia"/>
                                      <w:b/>
                                      <w:bCs/>
                                      <w:lang w:eastAsia="zh-CN"/>
                                    </w:rPr>
                                    <w:t>委托评估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6pt;margin-top:97.9pt;height:21.65pt;width:83.4pt;z-index:251760640;mso-width-relative:page;mso-height-relative:page;" fillcolor="#FFFFFF [3201]" filled="t" stroked="t" coordsize="21600,21600" o:gfxdata="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op1kFdUAAAALAQAADwAAAAAAAAABACAAAAAiAAAAZHJzL2Rvd25yZXYu&#10;eG1sUEsBAhQAFAAAAAgAh07iQBxBdQZwAgAA1QQAAA4AAAAAAAAAAQAgAAAAJAEAAGRycy9lMm9E&#10;b2MueG1sUEsFBgAAAAAGAAYAWQEAAAYGAAAAAA==&#10;">
                      <v:fill on="t" focussize="0,0"/>
                      <v:stroke weight="0.5pt" color="#000000 [3204]" joinstyle="round"/>
                      <v:imagedata o:title=""/>
                      <o:lock v:ext="edit" aspectratio="f"/>
                      <v:textbox>
                        <w:txbxContent>
                          <w:p>
                            <w:pPr>
                              <w:jc w:val="center"/>
                              <w:rPr>
                                <w:rFonts w:hint="eastAsia" w:eastAsiaTheme="minorEastAsia"/>
                                <w:b/>
                                <w:bCs/>
                                <w:lang w:eastAsia="zh-CN"/>
                              </w:rPr>
                            </w:pPr>
                            <w:r>
                              <w:rPr>
                                <w:rFonts w:hint="eastAsia" w:eastAsiaTheme="minorEastAsia"/>
                                <w:b/>
                                <w:bCs/>
                                <w:lang w:eastAsia="zh-CN"/>
                              </w:rPr>
                              <w:t>委托评估</w:t>
                            </w:r>
                          </w:p>
                        </w:txbxContent>
                      </v:textbox>
                    </v:shape>
                  </w:pict>
                </mc:Fallback>
              </mc:AlternateContent>
            </w:r>
            <w:r>
              <w:rPr>
                <w:sz w:val="21"/>
              </w:rPr>
              <mc:AlternateContent>
                <mc:Choice Requires="wps">
                  <w:drawing>
                    <wp:anchor distT="0" distB="0" distL="114300" distR="114300" simplePos="0" relativeHeight="251772928" behindDoc="0" locked="0" layoutInCell="1" allowOverlap="1">
                      <wp:simplePos x="0" y="0"/>
                      <wp:positionH relativeFrom="column">
                        <wp:posOffset>1946910</wp:posOffset>
                      </wp:positionH>
                      <wp:positionV relativeFrom="paragraph">
                        <wp:posOffset>1063625</wp:posOffset>
                      </wp:positionV>
                      <wp:extent cx="1270" cy="179705"/>
                      <wp:effectExtent l="53340" t="0" r="59690" b="10795"/>
                      <wp:wrapNone/>
                      <wp:docPr id="47" name="直接箭头连接符 47"/>
                      <wp:cNvGraphicFramePr/>
                      <a:graphic xmlns:a="http://schemas.openxmlformats.org/drawingml/2006/main">
                        <a:graphicData uri="http://schemas.microsoft.com/office/word/2010/wordprocessingShape">
                          <wps:wsp>
                            <wps:cNvCnPr>
                              <a:stCxn id="353" idx="2"/>
                              <a:endCxn id="352" idx="0"/>
                            </wps:cNvCnPr>
                            <wps:spPr>
                              <a:xfrm flipH="1">
                                <a:off x="6336665" y="6271895"/>
                                <a:ext cx="1270" cy="179705"/>
                              </a:xfrm>
                              <a:prstGeom prst="straightConnector1">
                                <a:avLst/>
                              </a:prstGeom>
                              <a:noFill/>
                              <a:ln w="19050" cap="flat" cmpd="sng" algn="ctr">
                                <a:solidFill>
                                  <a:sysClr val="windowText" lastClr="000000"/>
                                </a:solidFill>
                                <a:prstDash val="solid"/>
                                <a:miter lim="800000"/>
                                <a:tailEnd type="arrow" w="med" len="med"/>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153.3pt;margin-top:83.75pt;height:14.15pt;width:0.1pt;z-index:251772928;mso-width-relative:page;mso-height-relative:page;" filled="f" stroked="t" coordsize="21600,21600" o:gfxdata="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hN2MzYAAAACwEA&#10;AA8AAAAAAAAAAQAgAAAAIgAAAGRycy9kb3ducmV2LnhtbFBLAQIUABQAAAAIAIdO4kD8OUqmUwIA&#10;AHEEAAAOAAAAAAAAAAEAIAAAACcBAABkcnMvZTJvRG9jLnhtbFBLBQYAAAAABgAGAFkBAADsBQAA&#10;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65760" behindDoc="0" locked="0" layoutInCell="1" allowOverlap="1">
                      <wp:simplePos x="0" y="0"/>
                      <wp:positionH relativeFrom="column">
                        <wp:posOffset>137795</wp:posOffset>
                      </wp:positionH>
                      <wp:positionV relativeFrom="paragraph">
                        <wp:posOffset>3486150</wp:posOffset>
                      </wp:positionV>
                      <wp:extent cx="1449070" cy="295910"/>
                      <wp:effectExtent l="4445" t="4445" r="13335" b="23495"/>
                      <wp:wrapNone/>
                      <wp:docPr id="39" name="文本框 39"/>
                      <wp:cNvGraphicFramePr/>
                      <a:graphic xmlns:a="http://schemas.openxmlformats.org/drawingml/2006/main">
                        <a:graphicData uri="http://schemas.microsoft.com/office/word/2010/wordprocessingShape">
                          <wps:wsp>
                            <wps:cNvSpPr txBox="1"/>
                            <wps:spPr>
                              <a:xfrm>
                                <a:off x="4526280" y="8694420"/>
                                <a:ext cx="1449070" cy="2959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lang w:eastAsia="zh-CN"/>
                                    </w:rPr>
                                  </w:pPr>
                                  <w:r>
                                    <w:rPr>
                                      <w:rFonts w:hint="eastAsia" w:eastAsiaTheme="minorEastAsia"/>
                                      <w:b/>
                                      <w:bCs/>
                                      <w:lang w:eastAsia="zh-CN"/>
                                    </w:rPr>
                                    <w:t>作出不予批复决定书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5pt;margin-top:274.5pt;height:23.3pt;width:114.1pt;z-index:251765760;mso-width-relative:page;mso-height-relative:page;" fillcolor="#FFFFFF [3201]" filled="t" stroked="t" coordsize="21600,21600" o:gfxdata="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1XZkd1wAAAAoBAAAPAAAAAAAAAAEAIAAAACIAAABkcnMvZG93bnJldi54&#10;bWxQSwECFAAUAAAACACHTuJAFQo5HW0CAADTBAAADgAAAAAAAAABACAAAAAmAQAAZHJzL2Uyb0Rv&#10;Yy54bWxQSwUGAAAAAAYABgBZAQAABQYAAAAA&#10;">
                      <v:fill on="t" focussize="0,0"/>
                      <v:stroke weight="0.5pt" color="#000000 [3204]" joinstyle="round"/>
                      <v:imagedata o:title=""/>
                      <o:lock v:ext="edit" aspectratio="f"/>
                      <v:textbox>
                        <w:txbxContent>
                          <w:p>
                            <w:pPr>
                              <w:rPr>
                                <w:rFonts w:hint="eastAsia" w:eastAsiaTheme="minorEastAsia"/>
                                <w:b/>
                                <w:bCs/>
                                <w:lang w:eastAsia="zh-CN"/>
                              </w:rPr>
                            </w:pPr>
                            <w:r>
                              <w:rPr>
                                <w:rFonts w:hint="eastAsia" w:eastAsiaTheme="minorEastAsia"/>
                                <w:b/>
                                <w:bCs/>
                                <w:lang w:eastAsia="zh-CN"/>
                              </w:rPr>
                              <w:t>作出不予批复决定书</w:t>
                            </w:r>
                          </w:p>
                        </w:txbxContent>
                      </v:textbox>
                    </v:shape>
                  </w:pict>
                </mc:Fallback>
              </mc:AlternateContent>
            </w:r>
            <w:r>
              <w:rPr>
                <w:sz w:val="21"/>
              </w:rPr>
              <mc:AlternateContent>
                <mc:Choice Requires="wps">
                  <w:drawing>
                    <wp:anchor distT="0" distB="0" distL="114300" distR="114300" simplePos="0" relativeHeight="251759616" behindDoc="0" locked="0" layoutInCell="1" allowOverlap="1">
                      <wp:simplePos x="0" y="0"/>
                      <wp:positionH relativeFrom="column">
                        <wp:posOffset>1355090</wp:posOffset>
                      </wp:positionH>
                      <wp:positionV relativeFrom="paragraph">
                        <wp:posOffset>735330</wp:posOffset>
                      </wp:positionV>
                      <wp:extent cx="1185545" cy="328295"/>
                      <wp:effectExtent l="4445" t="4445" r="10160" b="10160"/>
                      <wp:wrapNone/>
                      <wp:docPr id="353" name="文本框 353"/>
                      <wp:cNvGraphicFramePr/>
                      <a:graphic xmlns:a="http://schemas.openxmlformats.org/drawingml/2006/main">
                        <a:graphicData uri="http://schemas.microsoft.com/office/word/2010/wordprocessingShape">
                          <wps:wsp>
                            <wps:cNvSpPr txBox="1"/>
                            <wps:spPr>
                              <a:xfrm>
                                <a:off x="6198235" y="6007100"/>
                                <a:ext cx="1185545" cy="328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ind w:firstLine="241" w:firstLineChars="100"/>
                                    <w:rPr>
                                      <w:rFonts w:hint="eastAsia" w:eastAsiaTheme="minorEastAsia"/>
                                      <w:b/>
                                      <w:bCs/>
                                      <w:sz w:val="24"/>
                                      <w:szCs w:val="24"/>
                                      <w:lang w:eastAsia="zh-CN"/>
                                    </w:rPr>
                                  </w:pPr>
                                  <w:r>
                                    <w:rPr>
                                      <w:rFonts w:hint="eastAsia" w:eastAsiaTheme="minorEastAsia"/>
                                      <w:b/>
                                      <w:bCs/>
                                      <w:sz w:val="24"/>
                                      <w:szCs w:val="24"/>
                                      <w:lang w:eastAsia="zh-CN"/>
                                    </w:rPr>
                                    <w:t>确认受理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7pt;margin-top:57.9pt;height:25.85pt;width:93.35pt;z-index:251759616;mso-width-relative:page;mso-height-relative:page;" fillcolor="#FFFFFF [3201]" filled="t" stroked="t" coordsize="21600,21600" o:gfxdata="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KVWdvjXAAAACwEAAA8AAAAAAAAAAQAgAAAAIgAAAGRycy9kb3ducmV2Lnht&#10;bFBLAQIUABQAAAAIAIdO4kChQJ+nbAIAANUEAAAOAAAAAAAAAAEAIAAAACYBAABkcnMvZTJvRG9j&#10;LnhtbFBLBQYAAAAABgAGAFkBAAAEBgAAAAA=&#10;">
                      <v:fill on="t" focussize="0,0"/>
                      <v:stroke weight="0.5pt" color="#000000 [3204]" joinstyle="round"/>
                      <v:imagedata o:title=""/>
                      <o:lock v:ext="edit" aspectratio="f"/>
                      <v:textbox>
                        <w:txbxContent>
                          <w:p>
                            <w:pPr>
                              <w:ind w:firstLine="241" w:firstLineChars="100"/>
                              <w:rPr>
                                <w:rFonts w:hint="eastAsia" w:eastAsiaTheme="minorEastAsia"/>
                                <w:b/>
                                <w:bCs/>
                                <w:sz w:val="24"/>
                                <w:szCs w:val="24"/>
                                <w:lang w:eastAsia="zh-CN"/>
                              </w:rPr>
                            </w:pPr>
                            <w:r>
                              <w:rPr>
                                <w:rFonts w:hint="eastAsia" w:eastAsiaTheme="minorEastAsia"/>
                                <w:b/>
                                <w:bCs/>
                                <w:sz w:val="24"/>
                                <w:szCs w:val="24"/>
                                <w:lang w:eastAsia="zh-CN"/>
                              </w:rPr>
                              <w:t>确认受理</w:t>
                            </w:r>
                          </w:p>
                        </w:txbxContent>
                      </v:textbox>
                    </v:shape>
                  </w:pict>
                </mc:Fallback>
              </mc:AlternateContent>
            </w:r>
            <w:r>
              <w:rPr>
                <w:sz w:val="21"/>
              </w:rPr>
              <mc:AlternateContent>
                <mc:Choice Requires="wps">
                  <w:drawing>
                    <wp:anchor distT="0" distB="0" distL="114300" distR="114300" simplePos="0" relativeHeight="251763712" behindDoc="0" locked="0" layoutInCell="1" allowOverlap="1">
                      <wp:simplePos x="0" y="0"/>
                      <wp:positionH relativeFrom="column">
                        <wp:posOffset>1948180</wp:posOffset>
                      </wp:positionH>
                      <wp:positionV relativeFrom="paragraph">
                        <wp:posOffset>440690</wp:posOffset>
                      </wp:positionV>
                      <wp:extent cx="11430" cy="294640"/>
                      <wp:effectExtent l="50165" t="635" r="52705" b="9525"/>
                      <wp:wrapNone/>
                      <wp:docPr id="36" name="直接箭头连接符 36"/>
                      <wp:cNvGraphicFramePr/>
                      <a:graphic xmlns:a="http://schemas.openxmlformats.org/drawingml/2006/main">
                        <a:graphicData uri="http://schemas.microsoft.com/office/word/2010/wordprocessingShape">
                          <wps:wsp>
                            <wps:cNvCnPr>
                              <a:stCxn id="341" idx="2"/>
                              <a:endCxn id="353" idx="0"/>
                            </wps:cNvCnPr>
                            <wps:spPr>
                              <a:xfrm flipH="1">
                                <a:off x="6294120" y="5648960"/>
                                <a:ext cx="11430" cy="294640"/>
                              </a:xfrm>
                              <a:prstGeom prst="straightConnector1">
                                <a:avLst/>
                              </a:prstGeom>
                              <a:noFill/>
                              <a:ln w="19050" cap="flat" cmpd="sng" algn="ctr">
                                <a:solidFill>
                                  <a:sysClr val="windowText" lastClr="000000"/>
                                </a:solidFill>
                                <a:prstDash val="solid"/>
                                <a:miter lim="800000"/>
                                <a:tailEnd type="arrow" w="med" len="med"/>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153.4pt;margin-top:34.7pt;height:23.2pt;width:0.9pt;z-index:251763712;mso-width-relative:page;mso-height-relative:page;" filled="f" stroked="t" coordsize="21600,21600" o:gfxdata="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7riTXZAAAACgEA&#10;AA8AAAAAAAAAAQAgAAAAIgAAAGRycy9kb3ducmV2LnhtbFBLAQIUABQAAAAIAIdO4kDp4hFRUgIA&#10;AHIEAAAOAAAAAAAAAAEAIAAAACgBAABkcnMvZTJvRG9jLnhtbFBLBQYAAAAABgAGAFkBAADsBQAA&#10;AAA=&#10;">
                      <v:fill on="f" focussize="0,0"/>
                      <v:stroke weight="1.5pt" color="#000000 [3200]" miterlimit="8" joinstyle="miter" endarrow="open"/>
                      <v:imagedata o:title=""/>
                      <o:lock v:ext="edit" aspectratio="f"/>
                    </v:shape>
                  </w:pict>
                </mc:Fallback>
              </mc:AlternateContent>
            </w:r>
          </w:p>
        </w:tc>
      </w:tr>
    </w:tbl>
    <w:p>
      <w:pP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44" w:name="_Toc4618"/>
      <w:r>
        <w:rPr>
          <w:rFonts w:hint="eastAsia" w:ascii="黑体" w:hAnsi="黑体" w:eastAsia="黑体" w:cs="黑体"/>
          <w:b w:val="0"/>
          <w:bCs w:val="0"/>
          <w:sz w:val="32"/>
          <w:szCs w:val="32"/>
          <w:lang w:val="en-US" w:eastAsia="zh-CN"/>
        </w:rPr>
        <w:t>十四、固定资产投资项目节能评估和审查</w:t>
      </w:r>
      <w:bookmarkEnd w:id="44"/>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办理时限：20个工作日（不包含专家评审时间）</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审批依据：《中华人民共和国节约能源法》、《固定资产投资项目节能审查办法》（国家发改委2016年第44号令）、《山西省节约能源条例》。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办理窗口：忻州经济开发区行政审批服务管理局企业投资项目备案审批窗口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审批责任人：王太生</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受理条件：开发区范围内项目，年综合能源消耗在1000吨标准煤以上，5000吨标准煤以下，或年综合能源消费量虽不满1000吨标准煤、但年电力消费量500万千瓦时以上的项目。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所需提供的申请材料：</w:t>
      </w: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1.固定资产投资项目节能审查申请；</w:t>
      </w: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2.申请人对所有申报材料的真实性承诺函；</w:t>
      </w: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3.《固定资产投资项目节能报告》（第三方机构出评审意见，意见自印发之日起2年有效）。</w:t>
      </w: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注：以上材料一式两份并加盖公章。</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lang w:val="en-US" w:eastAsia="zh-CN"/>
        </w:rPr>
      </w:pPr>
      <w:bookmarkStart w:id="45" w:name="_Toc12679"/>
      <w:r>
        <w:rPr>
          <w:rFonts w:hint="eastAsia" w:ascii="方正小标宋_GBK" w:hAnsi="方正小标宋_GBK" w:eastAsia="方正小标宋_GBK" w:cs="方正小标宋_GBK"/>
          <w:b w:val="0"/>
          <w:bCs w:val="0"/>
          <w:sz w:val="36"/>
          <w:szCs w:val="36"/>
          <w:lang w:val="en-US" w:eastAsia="zh-CN"/>
        </w:rPr>
        <w:t>固定资产投资项目节能审查事项流程图</w:t>
      </w:r>
      <w:bookmarkEnd w:id="45"/>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r>
        <w:rPr>
          <w:sz w:val="36"/>
        </w:rPr>
        <mc:AlternateContent>
          <mc:Choice Requires="wpg">
            <w:drawing>
              <wp:anchor distT="0" distB="0" distL="114300" distR="114300" simplePos="0" relativeHeight="251816960" behindDoc="0" locked="0" layoutInCell="1" allowOverlap="1">
                <wp:simplePos x="0" y="0"/>
                <wp:positionH relativeFrom="column">
                  <wp:posOffset>-288290</wp:posOffset>
                </wp:positionH>
                <wp:positionV relativeFrom="paragraph">
                  <wp:posOffset>-42768520</wp:posOffset>
                </wp:positionV>
                <wp:extent cx="5963285" cy="49071530"/>
                <wp:effectExtent l="4445" t="42545" r="13970" b="15875"/>
                <wp:wrapNone/>
                <wp:docPr id="1" name="组合 1"/>
                <wp:cNvGraphicFramePr/>
                <a:graphic xmlns:a="http://schemas.openxmlformats.org/drawingml/2006/main">
                  <a:graphicData uri="http://schemas.microsoft.com/office/word/2010/wordprocessingGroup">
                    <wpg:wgp>
                      <wpg:cNvGrpSpPr/>
                      <wpg:grpSpPr>
                        <a:xfrm>
                          <a:off x="0" y="0"/>
                          <a:ext cx="5963285" cy="49071530"/>
                          <a:chOff x="4336" y="244312"/>
                          <a:chExt cx="9954" cy="77315"/>
                        </a:xfrm>
                      </wpg:grpSpPr>
                      <wpg:grpSp>
                        <wpg:cNvPr id="13" name="组合 843"/>
                        <wpg:cNvGrpSpPr/>
                        <wpg:grpSpPr>
                          <a:xfrm>
                            <a:off x="4336" y="244312"/>
                            <a:ext cx="9954" cy="77315"/>
                            <a:chOff x="4336" y="244312"/>
                            <a:chExt cx="9954" cy="77315"/>
                          </a:xfrm>
                        </wpg:grpSpPr>
                        <wps:wsp>
                          <wps:cNvPr id="939" name="椭圆 21"/>
                          <wps:cNvSpPr/>
                          <wps:spPr>
                            <a:xfrm>
                              <a:off x="7700" y="314699"/>
                              <a:ext cx="2886" cy="1002"/>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73" name="组合 842"/>
                          <wpg:cNvGrpSpPr/>
                          <wpg:grpSpPr>
                            <a:xfrm>
                              <a:off x="4336" y="244312"/>
                              <a:ext cx="9954" cy="77315"/>
                              <a:chOff x="4336" y="244312"/>
                              <a:chExt cx="9954" cy="77315"/>
                            </a:xfrm>
                          </wpg:grpSpPr>
                          <wps:wsp>
                            <wps:cNvPr id="941" name="文本框 10"/>
                            <wps:cNvSpPr txBox="1"/>
                            <wps:spPr>
                              <a:xfrm>
                                <a:off x="5663" y="314372"/>
                                <a:ext cx="1977" cy="45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材料不符合要求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2" name="文本框 11"/>
                            <wps:cNvSpPr txBox="1"/>
                            <wps:spPr>
                              <a:xfrm>
                                <a:off x="5793" y="315400"/>
                                <a:ext cx="1622" cy="477"/>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补正材料后</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74" name="组合 841"/>
                            <wpg:cNvGrpSpPr/>
                            <wpg:grpSpPr>
                              <a:xfrm>
                                <a:off x="4336" y="244312"/>
                                <a:ext cx="9954" cy="77315"/>
                                <a:chOff x="1535" y="244312"/>
                                <a:chExt cx="9954" cy="77315"/>
                              </a:xfrm>
                            </wpg:grpSpPr>
                            <wpg:grpSp>
                              <wpg:cNvPr id="75" name="组合 840"/>
                              <wpg:cNvGrpSpPr/>
                              <wpg:grpSpPr>
                                <a:xfrm>
                                  <a:off x="1535" y="244312"/>
                                  <a:ext cx="9954" cy="77315"/>
                                  <a:chOff x="5690" y="552490"/>
                                  <a:chExt cx="9954" cy="77315"/>
                                </a:xfrm>
                              </wpg:grpSpPr>
                              <wps:wsp>
                                <wps:cNvPr id="945" name="菱形 2"/>
                                <wps:cNvSpPr/>
                                <wps:spPr>
                                  <a:xfrm>
                                    <a:off x="8928" y="620254"/>
                                    <a:ext cx="3157" cy="1438"/>
                                  </a:xfrm>
                                  <a:prstGeom prst="diamond">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46" name="文本框 4"/>
                                <wps:cNvSpPr txBox="1"/>
                                <wps:spPr>
                                  <a:xfrm>
                                    <a:off x="13741" y="620235"/>
                                    <a:ext cx="1903" cy="1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企业投资项目备案审批窗口一次性告知审批事项所需申请材料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7" name="文本框 5"/>
                                <wps:cNvSpPr txBox="1"/>
                                <wps:spPr>
                                  <a:xfrm>
                                    <a:off x="5690" y="622764"/>
                                    <a:ext cx="1321" cy="14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一次性告知申请人补正材料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8" name="文本框 9"/>
                                <wps:cNvSpPr txBox="1"/>
                                <wps:spPr>
                                  <a:xfrm>
                                    <a:off x="13711" y="622834"/>
                                    <a:ext cx="1915" cy="105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做出不予受理决定，并出具不予受理通知书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9" name="文本框 14"/>
                                <wps:cNvSpPr txBox="1"/>
                                <wps:spPr>
                                  <a:xfrm>
                                    <a:off x="12135" y="621960"/>
                                    <a:ext cx="1354" cy="135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不符合受理条件或不属于市本级审批权限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0" name="矩形 15"/>
                                <wps:cNvSpPr/>
                                <wps:spPr>
                                  <a:xfrm>
                                    <a:off x="9081" y="626718"/>
                                    <a:ext cx="2980" cy="8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1" name="文本框 16"/>
                                <wps:cNvSpPr txBox="1"/>
                                <wps:spPr>
                                  <a:xfrm>
                                    <a:off x="9626" y="626756"/>
                                    <a:ext cx="1839" cy="69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8"/>
                                          <w:szCs w:val="28"/>
                                          <w:lang w:val="en-US" w:eastAsia="zh-CN"/>
                                        </w:rPr>
                                      </w:pPr>
                                      <w:r>
                                        <w:rPr>
                                          <w:rFonts w:hint="eastAsia"/>
                                          <w:sz w:val="28"/>
                                          <w:szCs w:val="28"/>
                                          <w:lang w:val="en-US" w:eastAsia="zh-CN"/>
                                        </w:rPr>
                                        <w:t>决   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2" name="椭圆 17"/>
                                <wps:cNvSpPr/>
                                <wps:spPr>
                                  <a:xfrm>
                                    <a:off x="8977" y="628703"/>
                                    <a:ext cx="3122" cy="1102"/>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3" name="文本框 18"/>
                                <wps:cNvSpPr txBox="1"/>
                                <wps:spPr>
                                  <a:xfrm>
                                    <a:off x="9348" y="628843"/>
                                    <a:ext cx="2422" cy="77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8"/>
                                          <w:szCs w:val="28"/>
                                          <w:lang w:val="en-US" w:eastAsia="zh-CN"/>
                                        </w:rPr>
                                      </w:pPr>
                                      <w:r>
                                        <w:rPr>
                                          <w:rFonts w:hint="eastAsia"/>
                                          <w:sz w:val="28"/>
                                          <w:szCs w:val="28"/>
                                          <w:lang w:val="en-US" w:eastAsia="zh-CN"/>
                                        </w:rPr>
                                        <w:t>送    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4" name="椭圆 20"/>
                                <wps:cNvSpPr/>
                                <wps:spPr>
                                  <a:xfrm>
                                    <a:off x="9061" y="624878"/>
                                    <a:ext cx="2953" cy="1046"/>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5" name="文本框 22"/>
                                <wps:cNvSpPr txBox="1"/>
                                <wps:spPr>
                                  <a:xfrm>
                                    <a:off x="9579" y="622987"/>
                                    <a:ext cx="1852" cy="8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8"/>
                                          <w:szCs w:val="28"/>
                                          <w:lang w:val="en-US" w:eastAsia="zh-CN"/>
                                        </w:rPr>
                                      </w:pPr>
                                      <w:r>
                                        <w:rPr>
                                          <w:rFonts w:hint="eastAsia"/>
                                          <w:sz w:val="28"/>
                                          <w:szCs w:val="28"/>
                                          <w:lang w:val="en-US" w:eastAsia="zh-CN"/>
                                        </w:rPr>
                                        <w:t>受   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6" name="文本框 23"/>
                                <wps:cNvSpPr txBox="1"/>
                                <wps:spPr>
                                  <a:xfrm>
                                    <a:off x="9432" y="624984"/>
                                    <a:ext cx="2175" cy="9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8"/>
                                          <w:szCs w:val="28"/>
                                          <w:lang w:val="en-US" w:eastAsia="zh-CN"/>
                                        </w:rPr>
                                      </w:pPr>
                                      <w:r>
                                        <w:rPr>
                                          <w:rFonts w:hint="eastAsia"/>
                                          <w:sz w:val="28"/>
                                          <w:szCs w:val="28"/>
                                          <w:lang w:val="en-US" w:eastAsia="zh-CN"/>
                                        </w:rPr>
                                        <w:t>审   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7" name="直接箭头连接符 24"/>
                                <wps:cNvCnPr>
                                  <a:endCxn id="2" idx="3"/>
                                </wps:cNvCnPr>
                                <wps:spPr>
                                  <a:xfrm flipH="1" flipV="1">
                                    <a:off x="11989" y="552490"/>
                                    <a:ext cx="1645" cy="2"/>
                                  </a:xfrm>
                                  <a:prstGeom prst="straightConnector1">
                                    <a:avLst/>
                                  </a:prstGeom>
                                  <a:ln w="28575" cmpd="sng">
                                    <a:solidFill>
                                      <a:schemeClr val="tx1"/>
                                    </a:solidFill>
                                    <a:prstDash val="solid"/>
                                    <a:tailEnd type="triangle" w="med" len="med"/>
                                  </a:ln>
                                </wps:spPr>
                                <wps:style>
                                  <a:lnRef idx="3">
                                    <a:schemeClr val="dk1"/>
                                  </a:lnRef>
                                  <a:fillRef idx="0">
                                    <a:schemeClr val="dk1"/>
                                  </a:fillRef>
                                  <a:effectRef idx="2">
                                    <a:schemeClr val="dk1"/>
                                  </a:effectRef>
                                  <a:fontRef idx="minor">
                                    <a:schemeClr val="tx1"/>
                                  </a:fontRef>
                                </wps:style>
                                <wps:bodyPr/>
                              </wps:wsp>
                              <wps:wsp>
                                <wps:cNvPr id="958" name="直接箭头连接符 25"/>
                                <wps:cNvCnPr/>
                                <wps:spPr>
                                  <a:xfrm flipH="1">
                                    <a:off x="10515" y="621716"/>
                                    <a:ext cx="9" cy="1121"/>
                                  </a:xfrm>
                                  <a:prstGeom prst="straightConnector1">
                                    <a:avLst/>
                                  </a:prstGeom>
                                  <a:ln w="28575" cmpd="sng">
                                    <a:solidFill>
                                      <a:schemeClr val="tx1"/>
                                    </a:solidFill>
                                    <a:prstDash val="solid"/>
                                    <a:tailEnd type="triangle" w="med" len="med"/>
                                  </a:ln>
                                </wps:spPr>
                                <wps:style>
                                  <a:lnRef idx="3">
                                    <a:schemeClr val="dk1"/>
                                  </a:lnRef>
                                  <a:fillRef idx="0">
                                    <a:schemeClr val="dk1"/>
                                  </a:fillRef>
                                  <a:effectRef idx="2">
                                    <a:schemeClr val="dk1"/>
                                  </a:effectRef>
                                  <a:fontRef idx="minor">
                                    <a:schemeClr val="tx1"/>
                                  </a:fontRef>
                                </wps:style>
                                <wps:bodyPr/>
                              </wps:wsp>
                              <wps:wsp>
                                <wps:cNvPr id="959" name="直接箭头连接符 28"/>
                                <wps:cNvCnPr/>
                                <wps:spPr>
                                  <a:xfrm flipH="1">
                                    <a:off x="10515" y="627533"/>
                                    <a:ext cx="1" cy="1160"/>
                                  </a:xfrm>
                                  <a:prstGeom prst="straightConnector1">
                                    <a:avLst/>
                                  </a:prstGeom>
                                  <a:ln w="28575" cmpd="sng">
                                    <a:solidFill>
                                      <a:schemeClr val="tx1"/>
                                    </a:solidFill>
                                    <a:prstDash val="solid"/>
                                    <a:tailEnd type="triangle" w="med" len="med"/>
                                  </a:ln>
                                </wps:spPr>
                                <wps:style>
                                  <a:lnRef idx="3">
                                    <a:schemeClr val="dk1"/>
                                  </a:lnRef>
                                  <a:fillRef idx="0">
                                    <a:schemeClr val="dk1"/>
                                  </a:fillRef>
                                  <a:effectRef idx="2">
                                    <a:schemeClr val="dk1"/>
                                  </a:effectRef>
                                  <a:fontRef idx="minor">
                                    <a:schemeClr val="tx1"/>
                                  </a:fontRef>
                                </wps:style>
                                <wps:bodyPr/>
                              </wps:wsp>
                              <wps:wsp>
                                <wps:cNvPr id="960" name="直接箭头连接符 29"/>
                                <wps:cNvCnPr/>
                                <wps:spPr>
                                  <a:xfrm flipH="1">
                                    <a:off x="7044" y="623266"/>
                                    <a:ext cx="2030" cy="0"/>
                                  </a:xfrm>
                                  <a:prstGeom prst="straightConnector1">
                                    <a:avLst/>
                                  </a:prstGeom>
                                  <a:ln w="28575"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961" name="直接箭头连接符 30"/>
                                <wps:cNvCnPr/>
                                <wps:spPr>
                                  <a:xfrm>
                                    <a:off x="7092" y="623519"/>
                                    <a:ext cx="1995" cy="0"/>
                                  </a:xfrm>
                                  <a:prstGeom prst="straightConnector1">
                                    <a:avLst/>
                                  </a:prstGeom>
                                  <a:ln w="28575"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962" name="直接箭头连接符 838"/>
                                <wps:cNvCnPr/>
                                <wps:spPr>
                                  <a:xfrm flipH="1">
                                    <a:off x="10515" y="623875"/>
                                    <a:ext cx="6" cy="996"/>
                                  </a:xfrm>
                                  <a:prstGeom prst="straightConnector1">
                                    <a:avLst/>
                                  </a:prstGeom>
                                  <a:ln w="28575" cmpd="sng">
                                    <a:solidFill>
                                      <a:schemeClr val="tx1"/>
                                    </a:solidFill>
                                    <a:prstDash val="solid"/>
                                    <a:tailEnd type="triangle" w="med" len="med"/>
                                  </a:ln>
                                </wps:spPr>
                                <wps:style>
                                  <a:lnRef idx="3">
                                    <a:schemeClr val="dk1"/>
                                  </a:lnRef>
                                  <a:fillRef idx="0">
                                    <a:schemeClr val="dk1"/>
                                  </a:fillRef>
                                  <a:effectRef idx="2">
                                    <a:schemeClr val="dk1"/>
                                  </a:effectRef>
                                  <a:fontRef idx="minor">
                                    <a:schemeClr val="tx1"/>
                                  </a:fontRef>
                                </wps:style>
                                <wps:bodyPr/>
                              </wps:wsp>
                              <wps:wsp>
                                <wps:cNvPr id="963" name="直接箭头连接符 839"/>
                                <wps:cNvCnPr/>
                                <wps:spPr>
                                  <a:xfrm flipH="1">
                                    <a:off x="10515" y="625906"/>
                                    <a:ext cx="4" cy="829"/>
                                  </a:xfrm>
                                  <a:prstGeom prst="straightConnector1">
                                    <a:avLst/>
                                  </a:prstGeom>
                                  <a:ln w="28575" cmpd="sng">
                                    <a:solidFill>
                                      <a:schemeClr val="tx1"/>
                                    </a:solidFill>
                                    <a:prstDash val="solid"/>
                                    <a:tailEnd type="triangle" w="med" len="med"/>
                                  </a:ln>
                                </wps:spPr>
                                <wps:style>
                                  <a:lnRef idx="3">
                                    <a:schemeClr val="dk1"/>
                                  </a:lnRef>
                                  <a:fillRef idx="0">
                                    <a:schemeClr val="dk1"/>
                                  </a:fillRef>
                                  <a:effectRef idx="2">
                                    <a:schemeClr val="dk1"/>
                                  </a:effectRef>
                                  <a:fontRef idx="minor">
                                    <a:schemeClr val="tx1"/>
                                  </a:fontRef>
                                </wps:style>
                                <wps:bodyPr/>
                              </wps:wsp>
                            </wpg:grpSp>
                            <wps:wsp>
                              <wps:cNvPr id="964" name="文本框 3"/>
                              <wps:cNvSpPr txBox="1"/>
                              <wps:spPr>
                                <a:xfrm>
                                  <a:off x="5411" y="312338"/>
                                  <a:ext cx="2000" cy="11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eastAsia="宋体"/>
                                        <w:sz w:val="28"/>
                                        <w:szCs w:val="28"/>
                                        <w:lang w:val="en-US" w:eastAsia="zh-CN"/>
                                      </w:rPr>
                                    </w:pPr>
                                    <w:r>
                                      <w:rPr>
                                        <w:rFonts w:hint="eastAsia"/>
                                        <w:sz w:val="28"/>
                                        <w:szCs w:val="28"/>
                                        <w:lang w:val="en-US" w:eastAsia="zh-CN"/>
                                      </w:rPr>
                                      <w:t>申请人报送相关资料</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s:wsp>
                        <wps:cNvPr id="965" name="直接箭头连接符 31"/>
                        <wps:cNvCnPr/>
                        <wps:spPr>
                          <a:xfrm flipV="1">
                            <a:off x="10606" y="315198"/>
                            <a:ext cx="1717" cy="2"/>
                          </a:xfrm>
                          <a:prstGeom prst="straightConnector1">
                            <a:avLst/>
                          </a:prstGeom>
                          <a:ln w="28575"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2.7pt;margin-top:-3367.6pt;height:3863.9pt;width:469.55pt;z-index:251816960;mso-width-relative:page;mso-height-relative:page;" coordorigin="4336,244312" coordsize="9954,77315" o:gfxdata="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">
                <o:lock v:ext="edit" aspectratio="f"/>
                <v:group id="组合 843" o:spid="_x0000_s1026" o:spt="203" style="position:absolute;left:4336;top:244312;height:77315;width:9954;" coordorigin="4336,244312" coordsize="9954,77315"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shape id="椭圆 21" o:spid="_x0000_s1026" o:spt="3" type="#_x0000_t3" style="position:absolute;left:7700;top:314699;height:1002;width:2886;v-text-anchor:middle;" fillcolor="#FFFFFF [3201]" filled="t" stroked="t" coordsize="21600,21600" o:gfxdata="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c62i/&#10;AAAA3AAAAA8AAAAAAAAAAQAgAAAAIgAAAGRycy9kb3ducmV2LnhtbFBLAQIUABQAAAAIAIdO4kAz&#10;LwWeOwAAADkAAAAQAAAAAAAAAAEAIAAAAA4BAABkcnMvc2hhcGV4bWwueG1sUEsFBgAAAAAGAAYA&#10;WwEAALgDAAAAAA==&#10;">
                    <v:fill on="t" focussize="0,0"/>
                    <v:stroke weight="1pt" color="#000000 [3200]" miterlimit="8" joinstyle="miter"/>
                    <v:imagedata o:title=""/>
                    <o:lock v:ext="edit" aspectratio="f"/>
                  </v:shape>
                  <v:group id="组合 842" o:spid="_x0000_s1026" o:spt="203" style="position:absolute;left:4336;top:244312;height:77315;width:9954;" coordorigin="4336,244312" coordsize="9954,77315" o:gfxdata="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wPqwr0AAADbAAAADwAAAAAAAAABACAAAAAiAAAAZHJzL2Rvd25yZXYueG1s&#10;UEsBAhQAFAAAAAgAh07iQDMvBZ47AAAAOQAAABUAAAAAAAAAAQAgAAAADAEAAGRycy9ncm91cHNo&#10;YXBleG1sLnhtbFBLBQYAAAAABgAGAGABAADJAwAAAAA=&#10;">
                    <o:lock v:ext="edit" aspectratio="f"/>
                    <v:shape id="文本框 10" o:spid="_x0000_s1026" o:spt="202" type="#_x0000_t202" style="position:absolute;left:5663;top:314372;height:452;width:1977;" fillcolor="#FFFFFF [3201]" filled="t" stroked="f" coordsize="21600,21600" o:gfxdata="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iHy2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jc w:val="center"/>
                              <w:rPr>
                                <w:rFonts w:hint="default" w:eastAsia="宋体"/>
                                <w:lang w:val="en-US" w:eastAsia="zh-CN"/>
                              </w:rPr>
                            </w:pPr>
                            <w:r>
                              <w:rPr>
                                <w:rFonts w:hint="eastAsia"/>
                                <w:lang w:val="en-US" w:eastAsia="zh-CN"/>
                              </w:rPr>
                              <w:t>材料不符合要求</w:t>
                            </w:r>
                          </w:p>
                        </w:txbxContent>
                      </v:textbox>
                    </v:shape>
                    <v:shape id="文本框 11" o:spid="_x0000_s1026" o:spt="202" type="#_x0000_t202" style="position:absolute;left:5793;top:315400;height:477;width:1622;" fillcolor="#FFFFFF [3201]" filled="t" stroked="f" coordsize="21600,21600" o:gfxdata="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hwgVq5AAAA3A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jc w:val="center"/>
                              <w:rPr>
                                <w:rFonts w:hint="default" w:eastAsia="宋体"/>
                                <w:lang w:val="en-US" w:eastAsia="zh-CN"/>
                              </w:rPr>
                            </w:pPr>
                            <w:r>
                              <w:rPr>
                                <w:rFonts w:hint="eastAsia"/>
                                <w:lang w:val="en-US" w:eastAsia="zh-CN"/>
                              </w:rPr>
                              <w:t>补正材料后</w:t>
                            </w:r>
                          </w:p>
                        </w:txbxContent>
                      </v:textbox>
                    </v:shape>
                    <v:group id="组合 841" o:spid="_x0000_s1026" o:spt="203" style="position:absolute;left:4336;top:244312;height:77315;width:9954;" coordorigin="1535,244312" coordsize="9954,77315" o:gfxdata="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6nK2vwAAANsAAAAPAAAAAAAAAAEAIAAAACIAAABkcnMvZG93bnJldi54&#10;bWxQSwECFAAUAAAACACHTuJAMy8FnjsAAAA5AAAAFQAAAAAAAAABACAAAAAOAQAAZHJzL2dyb3Vw&#10;c2hhcGV4bWwueG1sUEsFBgAAAAAGAAYAYAEAAMsDAAAAAA==&#10;">
                      <o:lock v:ext="edit" aspectratio="f"/>
                      <v:group id="组合 840" o:spid="_x0000_s1026" o:spt="203" style="position:absolute;left:1535;top:244312;height:77315;width:9954;" coordorigin="5690,552490" coordsize="9954,77315" o:gfxdata="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6bXLb0AAADbAAAADwAAAAAAAAABACAAAAAiAAAAZHJzL2Rvd25yZXYueG1s&#10;UEsBAhQAFAAAAAgAh07iQDMvBZ47AAAAOQAAABUAAAAAAAAAAQAgAAAADAEAAGRycy9ncm91cHNo&#10;YXBleG1sLnhtbFBLBQYAAAAABgAGAGABAADJAwAAAAA=&#10;">
                        <o:lock v:ext="edit" aspectratio="f"/>
                        <v:shape id="菱形 2" o:spid="_x0000_s1026" o:spt="4" type="#_x0000_t4" style="position:absolute;left:8928;top:620254;height:1438;width:3157;v-text-anchor:middle;" fillcolor="#FFFFFF [3201]" filled="t" stroked="t" coordsize="21600,21600" o:gfxdata="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EX/rugAAANwA&#10;AAAPAAAAAAAAAAEAIAAAACIAAABkcnMvZG93bnJldi54bWxQSwECFAAUAAAACACHTuJAMy8FnjsA&#10;AAA5AAAAEAAAAAAAAAABACAAAAAJAQAAZHJzL3NoYXBleG1sLnhtbFBLBQYAAAAABgAGAFsBAACz&#10;AwAAAAA=&#10;">
                          <v:fill on="t" focussize="0,0"/>
                          <v:stroke weight="1pt" color="#000000 [3213]" miterlimit="8" joinstyle="miter"/>
                          <v:imagedata o:title=""/>
                          <o:lock v:ext="edit" aspectratio="f"/>
                        </v:shape>
                        <v:shape id="文本框 4" o:spid="_x0000_s1026" o:spt="202" type="#_x0000_t202" style="position:absolute;left:13741;top:620235;height:1435;width:1903;" fillcolor="#FFFFFF [3201]" filled="t" stroked="t" coordsize="21600,21600" o:gfxdata="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1yyq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企业投资项目备案审批窗口一次性告知审批事项所需申请材料</w:t>
                                </w:r>
                              </w:p>
                            </w:txbxContent>
                          </v:textbox>
                        </v:shape>
                        <v:shape id="文本框 5" o:spid="_x0000_s1026" o:spt="202" type="#_x0000_t202" style="position:absolute;left:5690;top:622764;height:1410;width:1321;" fillcolor="#FFFFFF [3201]" filled="t" stroked="t" coordsize="21600,21600" o:gfxdata="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OW6x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一次性告知申请人补正材料</w:t>
                                </w:r>
                              </w:p>
                            </w:txbxContent>
                          </v:textbox>
                        </v:shape>
                        <v:shape id="文本框 9" o:spid="_x0000_s1026" o:spt="202" type="#_x0000_t202" style="position:absolute;left:13711;top:622834;height:1056;width:1915;" fillcolor="#FFFFFF [3201]" filled="t" stroked="t" coordsize="21600,21600" o:gfxdata="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Lqb6w7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做出不予受理决定，并出具不予受理通知书</w:t>
                                </w:r>
                              </w:p>
                            </w:txbxContent>
                          </v:textbox>
                        </v:shape>
                        <v:shape id="文本框 14" o:spid="_x0000_s1026" o:spt="202" type="#_x0000_t202" style="position:absolute;left:12135;top:621960;height:1351;width:1354;" fillcolor="#FFFFFF [3201]" filled="t" stroked="f" coordsize="21600,21600" o:gfxdata="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1BMrugAAANw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pPr>
                                  <w:rPr>
                                    <w:rFonts w:hint="default" w:eastAsia="宋体"/>
                                    <w:lang w:val="en-US" w:eastAsia="zh-CN"/>
                                  </w:rPr>
                                </w:pPr>
                                <w:r>
                                  <w:rPr>
                                    <w:rFonts w:hint="eastAsia"/>
                                    <w:lang w:val="en-US" w:eastAsia="zh-CN"/>
                                  </w:rPr>
                                  <w:t>不符合受理条件或不属于市本级审批权限</w:t>
                                </w:r>
                              </w:p>
                            </w:txbxContent>
                          </v:textbox>
                        </v:shape>
                        <v:rect id="矩形 15" o:spid="_x0000_s1026" o:spt="1" style="position:absolute;left:9081;top:626718;height:815;width:2980;v-text-anchor:middle;" fillcolor="#FFFFFF [3201]" filled="t" stroked="t" coordsize="21600,21600" o:gfxdata="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DNZp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rect>
                        <v:shape id="文本框 16" o:spid="_x0000_s1026" o:spt="202" type="#_x0000_t202" style="position:absolute;left:9626;top:626756;height:697;width:1839;" filled="f" stroked="f" coordsize="21600,21600" o:gfxdata="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K947&#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center"/>
                                  <w:rPr>
                                    <w:rFonts w:hint="eastAsia" w:eastAsia="宋体"/>
                                    <w:sz w:val="28"/>
                                    <w:szCs w:val="28"/>
                                    <w:lang w:val="en-US" w:eastAsia="zh-CN"/>
                                  </w:rPr>
                                </w:pPr>
                                <w:r>
                                  <w:rPr>
                                    <w:rFonts w:hint="eastAsia"/>
                                    <w:sz w:val="28"/>
                                    <w:szCs w:val="28"/>
                                    <w:lang w:val="en-US" w:eastAsia="zh-CN"/>
                                  </w:rPr>
                                  <w:t>决   定</w:t>
                                </w:r>
                              </w:p>
                            </w:txbxContent>
                          </v:textbox>
                        </v:shape>
                        <v:shape id="椭圆 17" o:spid="_x0000_s1026" o:spt="3" type="#_x0000_t3" style="position:absolute;left:8977;top:628703;height:1102;width:3122;v-text-anchor:middle;" fillcolor="#FFFFFF [3201]" filled="t" stroked="t" coordsize="21600,21600" o:gfxdata="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7nnLm/&#10;AAAA3AAAAA8AAAAAAAAAAQAgAAAAIgAAAGRycy9kb3ducmV2LnhtbFBLAQIUABQAAAAIAIdO4kAz&#10;LwWeOwAAADkAAAAQAAAAAAAAAAEAIAAAAA4BAABkcnMvc2hhcGV4bWwueG1sUEsFBgAAAAAGAAYA&#10;WwEAALgDAAAAAA==&#10;">
                          <v:fill on="t" focussize="0,0"/>
                          <v:stroke weight="1pt" color="#000000 [3200]" miterlimit="8" joinstyle="miter"/>
                          <v:imagedata o:title=""/>
                          <o:lock v:ext="edit" aspectratio="f"/>
                        </v:shape>
                        <v:shape id="文本框 18" o:spid="_x0000_s1026" o:spt="202" type="#_x0000_t202" style="position:absolute;left:9348;top:628843;height:774;width:2422;" filled="f" stroked="f" coordsize="21600,21600" o:gfxdata="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15de/&#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hint="eastAsia" w:eastAsia="宋体"/>
                                    <w:sz w:val="28"/>
                                    <w:szCs w:val="28"/>
                                    <w:lang w:val="en-US" w:eastAsia="zh-CN"/>
                                  </w:rPr>
                                </w:pPr>
                                <w:r>
                                  <w:rPr>
                                    <w:rFonts w:hint="eastAsia"/>
                                    <w:sz w:val="28"/>
                                    <w:szCs w:val="28"/>
                                    <w:lang w:val="en-US" w:eastAsia="zh-CN"/>
                                  </w:rPr>
                                  <w:t>送    达</w:t>
                                </w:r>
                              </w:p>
                            </w:txbxContent>
                          </v:textbox>
                        </v:shape>
                        <v:shape id="椭圆 20" o:spid="_x0000_s1026" o:spt="3" type="#_x0000_t3" style="position:absolute;left:9061;top:624878;height:1046;width:2953;v-text-anchor:middle;" fillcolor="#FFFFFF [3201]" filled="t" stroked="t" coordsize="21600,21600" o:gfxdata="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5CoVa/&#10;AAAA3AAAAA8AAAAAAAAAAQAgAAAAIgAAAGRycy9kb3ducmV2LnhtbFBLAQIUABQAAAAIAIdO4kAz&#10;LwWeOwAAADkAAAAQAAAAAAAAAAEAIAAAAA4BAABkcnMvc2hhcGV4bWwueG1sUEsFBgAAAAAGAAYA&#10;WwEAALgDAAAAAA==&#10;">
                          <v:fill on="t" focussize="0,0"/>
                          <v:stroke weight="1pt" color="#000000 [3200]" miterlimit="8" joinstyle="miter"/>
                          <v:imagedata o:title=""/>
                          <o:lock v:ext="edit" aspectratio="f"/>
                        </v:shape>
                        <v:shape id="文本框 22" o:spid="_x0000_s1026" o:spt="202" type="#_x0000_t202" style="position:absolute;left:9579;top:622987;height:882;width:1852;" filled="f" stroked="f" coordsize="21600,21600" o:gfxdata="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ENg4&#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center"/>
                                  <w:rPr>
                                    <w:rFonts w:hint="eastAsia" w:eastAsia="宋体"/>
                                    <w:sz w:val="28"/>
                                    <w:szCs w:val="28"/>
                                    <w:lang w:val="en-US" w:eastAsia="zh-CN"/>
                                  </w:rPr>
                                </w:pPr>
                                <w:r>
                                  <w:rPr>
                                    <w:rFonts w:hint="eastAsia"/>
                                    <w:sz w:val="28"/>
                                    <w:szCs w:val="28"/>
                                    <w:lang w:val="en-US" w:eastAsia="zh-CN"/>
                                  </w:rPr>
                                  <w:t>受   理</w:t>
                                </w:r>
                              </w:p>
                            </w:txbxContent>
                          </v:textbox>
                        </v:shape>
                        <v:shape id="文本框 23" o:spid="_x0000_s1026" o:spt="202" type="#_x0000_t202" style="position:absolute;left:9432;top:624984;height:904;width:2175;" filled="f" stroked="f" coordsize="21600,21600" o:gfxdata="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CRk+/&#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hint="eastAsia" w:eastAsia="宋体"/>
                                    <w:sz w:val="28"/>
                                    <w:szCs w:val="28"/>
                                    <w:lang w:val="en-US" w:eastAsia="zh-CN"/>
                                  </w:rPr>
                                </w:pPr>
                                <w:r>
                                  <w:rPr>
                                    <w:rFonts w:hint="eastAsia"/>
                                    <w:sz w:val="28"/>
                                    <w:szCs w:val="28"/>
                                    <w:lang w:val="en-US" w:eastAsia="zh-CN"/>
                                  </w:rPr>
                                  <w:t>审   核</w:t>
                                </w:r>
                              </w:p>
                            </w:txbxContent>
                          </v:textbox>
                        </v:shape>
                        <v:shape id="直接箭头连接符 24" o:spid="_x0000_s1026" o:spt="32" type="#_x0000_t32" style="position:absolute;left:11989;top:552490;flip:x y;height:2;width:1645;" filled="f" stroked="t" coordsize="21600,21600" o:gfxdata="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ep9r4A&#10;AADcAAAADwAAAAAAAAABACAAAAAiAAAAZHJzL2Rvd25yZXYueG1sUEsBAhQAFAAAAAgAh07iQDMv&#10;BZ47AAAAOQAAABAAAAAAAAAAAQAgAAAADQEAAGRycy9zaGFwZXhtbC54bWxQSwUGAAAAAAYABgBb&#10;AQAAtwMAAAAA&#10;">
                          <v:fill on="f" focussize="0,0"/>
                          <v:stroke weight="2.25pt" color="#000000 [3213]" miterlimit="8" joinstyle="miter" endarrow="block"/>
                          <v:imagedata o:title=""/>
                          <o:lock v:ext="edit" aspectratio="f"/>
                        </v:shape>
                        <v:shape id="直接箭头连接符 25" o:spid="_x0000_s1026" o:spt="32" type="#_x0000_t32" style="position:absolute;left:10515;top:621716;flip:x;height:1121;width:9;" filled="f" stroked="t" coordsize="21600,21600" o:gfxdata="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nJf8ugAAANwA&#10;AAAPAAAAAAAAAAEAIAAAACIAAABkcnMvZG93bnJldi54bWxQSwECFAAUAAAACACHTuJAMy8FnjsA&#10;AAA5AAAAEAAAAAAAAAABACAAAAAJAQAAZHJzL3NoYXBleG1sLnhtbFBLBQYAAAAABgAGAFsBAACz&#10;AwAAAAA=&#10;">
                          <v:fill on="f" focussize="0,0"/>
                          <v:stroke weight="2.25pt" color="#000000 [3213]" miterlimit="8" joinstyle="miter" endarrow="block"/>
                          <v:imagedata o:title=""/>
                          <o:lock v:ext="edit" aspectratio="f"/>
                        </v:shape>
                        <v:shape id="直接箭头连接符 28" o:spid="_x0000_s1026" o:spt="32" type="#_x0000_t32" style="position:absolute;left:10515;top:627533;flip:x;height:1160;width:1;" filled="f" stroked="t" coordsize="21600,21600" o:gfxdata="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0DJnvQAA&#10;ANwAAAAPAAAAAAAAAAEAIAAAACIAAABkcnMvZG93bnJldi54bWxQSwECFAAUAAAACACHTuJAMy8F&#10;njsAAAA5AAAAEAAAAAAAAAABACAAAAAMAQAAZHJzL3NoYXBleG1sLnhtbFBLBQYAAAAABgAGAFsB&#10;AAC2AwAAAAA=&#10;">
                          <v:fill on="f" focussize="0,0"/>
                          <v:stroke weight="2.25pt" color="#000000 [3213]" miterlimit="8" joinstyle="miter" endarrow="block"/>
                          <v:imagedata o:title=""/>
                          <o:lock v:ext="edit" aspectratio="f"/>
                        </v:shape>
                        <v:shape id="直接箭头连接符 29" o:spid="_x0000_s1026" o:spt="32" type="#_x0000_t32" style="position:absolute;left:7044;top:623266;flip:x;height:0;width:2030;" filled="f" stroked="t" coordsize="21600,21600" o:gfxdata="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qGUUe5AAAA3AAA&#10;AA8AAAAAAAAAAQAgAAAAIgAAAGRycy9kb3ducmV2LnhtbFBLAQIUABQAAAAIAIdO4kAzLwWeOwAA&#10;ADkAAAAQAAAAAAAAAAEAIAAAAAgBAABkcnMvc2hhcGV4bWwueG1sUEsFBgAAAAAGAAYAWwEAALID&#10;AAAAAA==&#10;">
                          <v:fill on="f" focussize="0,0"/>
                          <v:stroke weight="2.25pt" color="#000000 [3213]" miterlimit="8" joinstyle="miter" endarrow="block"/>
                          <v:imagedata o:title=""/>
                          <o:lock v:ext="edit" aspectratio="f"/>
                        </v:shape>
                        <v:shape id="直接箭头连接符 30" o:spid="_x0000_s1026" o:spt="32" type="#_x0000_t32" style="position:absolute;left:7092;top:623519;height:0;width:1995;" filled="f" stroked="t" coordsize="21600,21600" o:gfxdata="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f2Y6/&#10;AAAA3AAAAA8AAAAAAAAAAQAgAAAAIgAAAGRycy9kb3ducmV2LnhtbFBLAQIUABQAAAAIAIdO4kAz&#10;LwWeOwAAADkAAAAQAAAAAAAAAAEAIAAAAA4BAABkcnMvc2hhcGV4bWwueG1sUEsFBgAAAAAGAAYA&#10;WwEAALgDAAAAAA==&#10;">
                          <v:fill on="f" focussize="0,0"/>
                          <v:stroke weight="2.25pt" color="#000000 [3213]" miterlimit="8" joinstyle="miter" endarrow="block"/>
                          <v:imagedata o:title=""/>
                          <o:lock v:ext="edit" aspectratio="f"/>
                        </v:shape>
                        <v:shape id="直接箭头连接符 838" o:spid="_x0000_s1026" o:spt="32" type="#_x0000_t32" style="position:absolute;left:10515;top:623875;flip:x;height:996;width:6;" filled="f" stroked="t" coordsize="21600,21600" o:gfxdata="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GGqrvQAA&#10;ANwAAAAPAAAAAAAAAAEAIAAAACIAAABkcnMvZG93bnJldi54bWxQSwECFAAUAAAACACHTuJAMy8F&#10;njsAAAA5AAAAEAAAAAAAAAABACAAAAAMAQAAZHJzL3NoYXBleG1sLnhtbFBLBQYAAAAABgAGAFsB&#10;AAC2AwAAAAA=&#10;">
                          <v:fill on="f" focussize="0,0"/>
                          <v:stroke weight="2.25pt" color="#000000 [3213]" miterlimit="8" joinstyle="miter" endarrow="block"/>
                          <v:imagedata o:title=""/>
                          <o:lock v:ext="edit" aspectratio="f"/>
                        </v:shape>
                        <v:shape id="直接箭头连接符 839" o:spid="_x0000_s1026" o:spt="32" type="#_x0000_t32" style="position:absolute;left:10515;top:625906;flip:x;height:829;width:4;" filled="f" stroked="t" coordsize="21600,21600" o:gfxdata="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VM8wvQAA&#10;ANwAAAAPAAAAAAAAAAEAIAAAACIAAABkcnMvZG93bnJldi54bWxQSwECFAAUAAAACACHTuJAMy8F&#10;njsAAAA5AAAAEAAAAAAAAAABACAAAAAMAQAAZHJzL3NoYXBleG1sLnhtbFBLBQYAAAAABgAGAFsB&#10;AAC2AwAAAAA=&#10;">
                          <v:fill on="f" focussize="0,0"/>
                          <v:stroke weight="2.25pt" color="#000000 [3213]" miterlimit="8" joinstyle="miter" endarrow="block"/>
                          <v:imagedata o:title=""/>
                          <o:lock v:ext="edit" aspectratio="f"/>
                        </v:shape>
                      </v:group>
                      <v:shape id="文本框 3" o:spid="_x0000_s1026" o:spt="202" type="#_x0000_t202" style="position:absolute;left:5411;top:312338;height:1130;width:2000;" filled="f" stroked="f" coordsize="21600,21600" o:gfxdata="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wtx6/&#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eastAsia="宋体"/>
                                  <w:sz w:val="28"/>
                                  <w:szCs w:val="28"/>
                                  <w:lang w:val="en-US" w:eastAsia="zh-CN"/>
                                </w:rPr>
                              </w:pPr>
                              <w:r>
                                <w:rPr>
                                  <w:rFonts w:hint="eastAsia"/>
                                  <w:sz w:val="28"/>
                                  <w:szCs w:val="28"/>
                                  <w:lang w:val="en-US" w:eastAsia="zh-CN"/>
                                </w:rPr>
                                <w:t>申请人报送相关资料</w:t>
                              </w:r>
                            </w:p>
                          </w:txbxContent>
                        </v:textbox>
                      </v:shape>
                    </v:group>
                  </v:group>
                </v:group>
                <v:shape id="直接箭头连接符 31" o:spid="_x0000_s1026" o:spt="32" type="#_x0000_t32" style="position:absolute;left:10606;top:315198;flip:y;height:2;width:1717;" filled="f" stroked="t" coordsize="21600,21600" o:gfxdata="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8fLfvQAA&#10;ANwAAAAPAAAAAAAAAAEAIAAAACIAAABkcnMvZG93bnJldi54bWxQSwECFAAUAAAACACHTuJAMy8F&#10;njsAAAA5AAAAEAAAAAAAAAABACAAAAAMAQAAZHJzL3NoYXBleG1sLnhtbFBLBQYAAAAABgAGAFsB&#10;AAC2AwAAAAA=&#10;">
                  <v:fill on="f" focussize="0,0"/>
                  <v:stroke weight="2.25pt" color="#000000 [3213]" miterlimit="8" joinstyle="miter" endarrow="block"/>
                  <v:imagedata o:title=""/>
                  <o:lock v:ext="edit" aspectratio="f"/>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46" w:name="_Toc26054"/>
      <w:r>
        <w:rPr>
          <w:rFonts w:hint="eastAsia" w:ascii="黑体" w:hAnsi="黑体" w:eastAsia="黑体" w:cs="黑体"/>
          <w:b w:val="0"/>
          <w:bCs w:val="0"/>
          <w:sz w:val="32"/>
          <w:szCs w:val="32"/>
          <w:lang w:val="en-US" w:eastAsia="zh-CN"/>
        </w:rPr>
        <w:t>十五、招标方案核准</w:t>
      </w:r>
      <w:bookmarkEnd w:id="46"/>
      <w:bookmarkStart w:id="111" w:name="_GoBack"/>
      <w:bookmarkEnd w:id="111"/>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办理时限：20个工作日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审批依据：《中华人民共和国招标投标法》、《中华人民共和国招标投标法实施条例》、</w:t>
      </w:r>
      <w:r>
        <w:rPr>
          <w:rFonts w:hint="eastAsia" w:ascii="仿宋" w:hAnsi="仿宋" w:eastAsia="仿宋" w:cs="仿宋"/>
          <w:i w:val="0"/>
          <w:caps w:val="0"/>
          <w:color w:val="333333"/>
          <w:spacing w:val="0"/>
          <w:sz w:val="32"/>
          <w:szCs w:val="32"/>
          <w:u w:val="none"/>
        </w:rPr>
        <w:fldChar w:fldCharType="begin"/>
      </w:r>
      <w:r>
        <w:rPr>
          <w:rFonts w:hint="eastAsia" w:ascii="仿宋" w:hAnsi="仿宋" w:eastAsia="仿宋" w:cs="仿宋"/>
          <w:i w:val="0"/>
          <w:caps w:val="0"/>
          <w:color w:val="333333"/>
          <w:spacing w:val="0"/>
          <w:sz w:val="32"/>
          <w:szCs w:val="32"/>
          <w:u w:val="none"/>
        </w:rPr>
        <w:instrText xml:space="preserve"> HYPERLINK "https://www.ndrc.gov.cn/xxgk/zcfb/fzggwl/201803/t20180330_960858.html" \o "《必须招标的工程项目规定》 2018年第16号令" \t "https://www.ndrc.gov.cn/xxgk/zcfb/fzggwl/_blank" </w:instrText>
      </w:r>
      <w:r>
        <w:rPr>
          <w:rFonts w:hint="eastAsia" w:ascii="仿宋" w:hAnsi="仿宋" w:eastAsia="仿宋" w:cs="仿宋"/>
          <w:i w:val="0"/>
          <w:caps w:val="0"/>
          <w:color w:val="333333"/>
          <w:spacing w:val="0"/>
          <w:sz w:val="32"/>
          <w:szCs w:val="32"/>
          <w:u w:val="none"/>
        </w:rPr>
        <w:fldChar w:fldCharType="separate"/>
      </w:r>
      <w:r>
        <w:rPr>
          <w:rStyle w:val="13"/>
          <w:rFonts w:hint="eastAsia" w:ascii="仿宋" w:hAnsi="仿宋" w:eastAsia="仿宋" w:cs="仿宋"/>
          <w:i w:val="0"/>
          <w:caps w:val="0"/>
          <w:color w:val="000000" w:themeColor="text1"/>
          <w:spacing w:val="0"/>
          <w:sz w:val="32"/>
          <w:szCs w:val="32"/>
          <w:u w:val="none"/>
          <w14:textFill>
            <w14:solidFill>
              <w14:schemeClr w14:val="tx1"/>
            </w14:solidFill>
          </w14:textFill>
        </w:rPr>
        <w:t>《必须招标的工程项目规定》</w:t>
      </w:r>
      <w:r>
        <w:rPr>
          <w:rStyle w:val="13"/>
          <w:rFonts w:hint="eastAsia" w:ascii="仿宋" w:hAnsi="仿宋" w:eastAsia="仿宋" w:cs="仿宋"/>
          <w:i w:val="0"/>
          <w:caps w:val="0"/>
          <w:color w:val="000000" w:themeColor="text1"/>
          <w:spacing w:val="0"/>
          <w:sz w:val="32"/>
          <w:szCs w:val="32"/>
          <w:u w:val="none"/>
          <w:lang w:eastAsia="zh-CN"/>
          <w14:textFill>
            <w14:solidFill>
              <w14:schemeClr w14:val="tx1"/>
            </w14:solidFill>
          </w14:textFill>
        </w:rPr>
        <w:t>（</w:t>
      </w:r>
      <w:r>
        <w:rPr>
          <w:rStyle w:val="13"/>
          <w:rFonts w:hint="eastAsia" w:ascii="仿宋" w:hAnsi="仿宋" w:eastAsia="仿宋" w:cs="仿宋"/>
          <w:i w:val="0"/>
          <w:caps w:val="0"/>
          <w:color w:val="000000" w:themeColor="text1"/>
          <w:spacing w:val="0"/>
          <w:sz w:val="32"/>
          <w:szCs w:val="32"/>
          <w:u w:val="none"/>
          <w:lang w:val="en-US" w:eastAsia="zh-CN"/>
          <w14:textFill>
            <w14:solidFill>
              <w14:schemeClr w14:val="tx1"/>
            </w14:solidFill>
          </w14:textFill>
        </w:rPr>
        <w:t>国家发改委</w:t>
      </w:r>
      <w:r>
        <w:rPr>
          <w:rStyle w:val="13"/>
          <w:rFonts w:hint="eastAsia" w:ascii="仿宋" w:hAnsi="仿宋" w:eastAsia="仿宋" w:cs="仿宋"/>
          <w:i w:val="0"/>
          <w:caps w:val="0"/>
          <w:color w:val="000000" w:themeColor="text1"/>
          <w:spacing w:val="0"/>
          <w:sz w:val="32"/>
          <w:szCs w:val="32"/>
          <w:u w:val="none"/>
          <w14:textFill>
            <w14:solidFill>
              <w14:schemeClr w14:val="tx1"/>
            </w14:solidFill>
          </w14:textFill>
        </w:rPr>
        <w:t>2018年第16号令</w:t>
      </w:r>
      <w:r>
        <w:rPr>
          <w:rStyle w:val="13"/>
          <w:rFonts w:hint="eastAsia" w:ascii="仿宋" w:hAnsi="仿宋" w:eastAsia="仿宋" w:cs="仿宋"/>
          <w:i w:val="0"/>
          <w:caps w:val="0"/>
          <w:color w:val="000000" w:themeColor="text1"/>
          <w:spacing w:val="0"/>
          <w:sz w:val="32"/>
          <w:szCs w:val="32"/>
          <w:u w:val="none"/>
          <w:lang w:eastAsia="zh-CN"/>
          <w14:textFill>
            <w14:solidFill>
              <w14:schemeClr w14:val="tx1"/>
            </w14:solidFill>
          </w14:textFill>
        </w:rPr>
        <w:t>）</w:t>
      </w:r>
      <w:r>
        <w:rPr>
          <w:rStyle w:val="13"/>
          <w:rFonts w:hint="eastAsia" w:ascii="仿宋" w:hAnsi="仿宋" w:eastAsia="仿宋" w:cs="仿宋"/>
          <w:i w:val="0"/>
          <w:caps w:val="0"/>
          <w:color w:val="333333"/>
          <w:spacing w:val="0"/>
          <w:sz w:val="32"/>
          <w:szCs w:val="32"/>
          <w:u w:val="none"/>
        </w:rPr>
        <w:t xml:space="preserve"> </w:t>
      </w:r>
      <w:r>
        <w:rPr>
          <w:rFonts w:hint="eastAsia" w:ascii="仿宋" w:hAnsi="仿宋" w:eastAsia="仿宋" w:cs="仿宋"/>
          <w:i w:val="0"/>
          <w:caps w:val="0"/>
          <w:color w:val="333333"/>
          <w:spacing w:val="0"/>
          <w:sz w:val="32"/>
          <w:szCs w:val="32"/>
          <w:u w:val="none"/>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办理窗口：忻州经济开发区行政审批服务管理局企业投资项目备案审批窗口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审批责任人：王太生</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受理条件：由我局审批、核准和备案的固定资产投资项目</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1.项目可行性研究报告或项目申请报告</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2.建设项目招标方案和不招标申请表(表格内容须严格按照作为审批依据的项目可行性研究报告/项目申请报告填写；申请邀请招标、不招标的项目，需有法定理由并提供相应证明材料)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招标方案核准办理流程：</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随项目申请报告或项目可行性研究报告申请报送</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黑体" w:hAnsi="黑体" w:eastAsia="黑体" w:cs="黑体"/>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47" w:name="_Toc12822"/>
      <w:r>
        <w:rPr>
          <w:rFonts w:hint="eastAsia" w:ascii="黑体" w:hAnsi="黑体" w:eastAsia="黑体" w:cs="黑体"/>
          <w:b w:val="0"/>
          <w:bCs w:val="0"/>
          <w:sz w:val="32"/>
          <w:szCs w:val="32"/>
          <w:lang w:val="en-US" w:eastAsia="zh-CN"/>
        </w:rPr>
        <w:t>十六、企业固定资产投资项目备案</w:t>
      </w:r>
      <w:bookmarkEnd w:id="47"/>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办理时限：5个工作日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pacing w:val="-6"/>
          <w:sz w:val="32"/>
          <w:szCs w:val="32"/>
          <w:lang w:val="en-US" w:eastAsia="zh-CN"/>
        </w:rPr>
      </w:pPr>
      <w:r>
        <w:rPr>
          <w:rFonts w:hint="eastAsia" w:ascii="仿宋" w:hAnsi="仿宋" w:eastAsia="仿宋" w:cs="仿宋"/>
          <w:sz w:val="32"/>
          <w:szCs w:val="32"/>
          <w:lang w:val="en-US" w:eastAsia="zh-CN"/>
        </w:rPr>
        <w:t>审批依据：</w:t>
      </w:r>
      <w:r>
        <w:rPr>
          <w:rFonts w:hint="eastAsia" w:ascii="仿宋" w:hAnsi="仿宋" w:eastAsia="仿宋" w:cs="仿宋"/>
          <w:spacing w:val="-6"/>
          <w:sz w:val="32"/>
          <w:szCs w:val="32"/>
          <w:lang w:val="en-US" w:eastAsia="zh-CN"/>
        </w:rPr>
        <w:t>《企业投资项目核准和备案管理条例》（国务院令第673号）、《国务院关于投资体制改革的决定》（国发〔2004〕20号）、《山西省企业投资项目核准和备案管理办法》（山西省人民政府令第258号）、《山西省人民政府关于发布山西省政府核准的投资项目目录（2017年本）的通知》（晋政发〔2017〕26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办理窗口：忻州经济开发区行政审批服务管理局企业投资项目备案审批窗口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审批责任人：王太生</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受理条件：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1.项目不属于产业政策禁止投资建设或者实行核准管理；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2.跨市项目及国家明确要求省级备案的项目。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1.项目实施单位申请项目备案的文件（红头）；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2.填写山西省企业投资项目备案表；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3.企业营业执照副本复印件、企业法人身份证复印件；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4.企业决定投资建设的有效文件（股东会决议等）；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5.申报项目实施方案（主要包括：项目名称、建设规模、建设内容、项目平面布置图、项目投资估算表、工艺流程及设备选型、经济效益等）；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6.申请人对所有申报材料的真实性承诺函；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注：以上材料一式两份并加盖公章。</w:t>
      </w:r>
    </w:p>
    <w:tbl>
      <w:tblPr>
        <w:tblStyle w:val="11"/>
        <w:tblW w:w="10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8"/>
        <w:gridCol w:w="3166"/>
        <w:gridCol w:w="4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0680"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i w:val="0"/>
                <w:caps w:val="0"/>
                <w:color w:val="333333"/>
                <w:spacing w:val="0"/>
                <w:sz w:val="32"/>
                <w:szCs w:val="32"/>
                <w:shd w:val="clear" w:fill="FFFFFF"/>
                <w:vertAlign w:val="baseline"/>
                <w:lang w:val="en-US" w:eastAsia="zh-CN"/>
              </w:rPr>
            </w:pPr>
            <w:r>
              <w:rPr>
                <w:rFonts w:hint="eastAsia" w:ascii="仿宋" w:hAnsi="仿宋" w:eastAsia="仿宋" w:cs="仿宋"/>
                <w:b/>
                <w:bCs/>
                <w:sz w:val="30"/>
                <w:szCs w:val="30"/>
                <w:lang w:val="en-US" w:eastAsia="zh-CN"/>
              </w:rPr>
              <w:t>忻州经济开发区行政审批服务管理局企业固定资产投资项目备案办理流程图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3118" w:type="dxa"/>
          </w:tcPr>
          <w:p>
            <w:pPr>
              <w:jc w:val="center"/>
              <w:rPr>
                <w:rFonts w:hint="eastAsia" w:ascii="宋体" w:hAnsi="宋体" w:eastAsia="宋体" w:cs="宋体"/>
                <w:b/>
                <w:bCs/>
                <w:i w:val="0"/>
                <w:caps w:val="0"/>
                <w:color w:val="333333"/>
                <w:spacing w:val="0"/>
                <w:sz w:val="32"/>
                <w:szCs w:val="32"/>
                <w:shd w:val="clear" w:fill="FFFFFF"/>
                <w:vertAlign w:val="baseline"/>
                <w:lang w:eastAsia="zh-CN"/>
              </w:rPr>
            </w:pPr>
            <w:r>
              <w:rPr>
                <w:rFonts w:hint="eastAsia" w:ascii="宋体" w:hAnsi="宋体" w:eastAsia="宋体" w:cs="宋体"/>
                <w:b/>
                <w:bCs/>
                <w:i w:val="0"/>
                <w:caps w:val="0"/>
                <w:color w:val="333333"/>
                <w:spacing w:val="0"/>
                <w:sz w:val="32"/>
                <w:szCs w:val="32"/>
                <w:shd w:val="clear" w:fill="FFFFFF"/>
                <w:vertAlign w:val="baseline"/>
                <w:lang w:eastAsia="zh-CN"/>
              </w:rPr>
              <w:t>申请人</w:t>
            </w:r>
          </w:p>
        </w:tc>
        <w:tc>
          <w:tcPr>
            <w:tcW w:w="3166" w:type="dxa"/>
          </w:tcPr>
          <w:p>
            <w:pPr>
              <w:jc w:val="center"/>
              <w:rPr>
                <w:rFonts w:hint="eastAsia" w:ascii="宋体" w:hAnsi="宋体" w:eastAsia="宋体" w:cs="宋体"/>
                <w:b/>
                <w:bCs/>
                <w:i w:val="0"/>
                <w:caps w:val="0"/>
                <w:color w:val="333333"/>
                <w:spacing w:val="0"/>
                <w:sz w:val="32"/>
                <w:szCs w:val="32"/>
                <w:shd w:val="clear" w:fill="FFFFFF"/>
                <w:vertAlign w:val="baseline"/>
                <w:lang w:eastAsia="zh-CN"/>
              </w:rPr>
            </w:pPr>
            <w:r>
              <w:rPr>
                <w:rFonts w:hint="eastAsia" w:ascii="宋体" w:hAnsi="宋体" w:eastAsia="宋体" w:cs="宋体"/>
                <w:b/>
                <w:bCs/>
                <w:i w:val="0"/>
                <w:caps w:val="0"/>
                <w:color w:val="333333"/>
                <w:spacing w:val="0"/>
                <w:sz w:val="32"/>
                <w:szCs w:val="32"/>
                <w:shd w:val="clear" w:fill="FFFFFF"/>
                <w:vertAlign w:val="baseline"/>
                <w:lang w:eastAsia="zh-CN"/>
              </w:rPr>
              <w:t>综合窗口</w:t>
            </w:r>
          </w:p>
        </w:tc>
        <w:tc>
          <w:tcPr>
            <w:tcW w:w="4396" w:type="dxa"/>
          </w:tcPr>
          <w:p>
            <w:pPr>
              <w:jc w:val="center"/>
              <w:rPr>
                <w:rFonts w:hint="default" w:ascii="宋体" w:hAnsi="宋体" w:eastAsia="宋体" w:cs="宋体"/>
                <w:b/>
                <w:bCs/>
                <w:i w:val="0"/>
                <w:caps w:val="0"/>
                <w:color w:val="333333"/>
                <w:spacing w:val="0"/>
                <w:sz w:val="32"/>
                <w:szCs w:val="32"/>
                <w:shd w:val="clear" w:fill="FFFFFF"/>
                <w:vertAlign w:val="baseline"/>
                <w:lang w:val="en-US" w:eastAsia="zh-CN"/>
              </w:rPr>
            </w:pPr>
            <w:r>
              <w:rPr>
                <w:rFonts w:hint="eastAsia" w:ascii="宋体" w:hAnsi="宋体" w:eastAsia="宋体" w:cs="宋体"/>
                <w:b/>
                <w:bCs/>
                <w:i w:val="0"/>
                <w:caps w:val="0"/>
                <w:color w:val="333333"/>
                <w:spacing w:val="0"/>
                <w:sz w:val="32"/>
                <w:szCs w:val="32"/>
                <w:shd w:val="clear" w:fill="FFFFFF"/>
                <w:vertAlign w:val="baseline"/>
                <w:lang w:val="en-US" w:eastAsia="zh-CN"/>
              </w:rPr>
              <w:t>审批窗口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1" w:hRule="atLeast"/>
          <w:jc w:val="center"/>
        </w:trPr>
        <w:tc>
          <w:tcPr>
            <w:tcW w:w="3118" w:type="dxa"/>
          </w:tcPr>
          <w:p>
            <w:pPr>
              <w:rPr>
                <w:rFonts w:hint="eastAsia" w:ascii="宋体" w:hAnsi="宋体" w:eastAsia="宋体" w:cs="宋体"/>
                <w:i w:val="0"/>
                <w:caps w:val="0"/>
                <w:color w:val="333333"/>
                <w:spacing w:val="0"/>
                <w:sz w:val="32"/>
                <w:szCs w:val="32"/>
                <w:shd w:val="clear" w:fill="FFFFFF"/>
                <w:vertAlign w:val="baseline"/>
              </w:rPr>
            </w:pPr>
            <w:r>
              <w:rPr>
                <w:sz w:val="32"/>
              </w:rPr>
              <mc:AlternateContent>
                <mc:Choice Requires="wps">
                  <w:drawing>
                    <wp:anchor distT="0" distB="0" distL="114300" distR="114300" simplePos="0" relativeHeight="251813888" behindDoc="0" locked="0" layoutInCell="1" allowOverlap="1">
                      <wp:simplePos x="0" y="0"/>
                      <wp:positionH relativeFrom="column">
                        <wp:posOffset>1862455</wp:posOffset>
                      </wp:positionH>
                      <wp:positionV relativeFrom="paragraph">
                        <wp:posOffset>7080885</wp:posOffset>
                      </wp:positionV>
                      <wp:extent cx="3503295" cy="13335"/>
                      <wp:effectExtent l="0" t="53340" r="1905" b="47625"/>
                      <wp:wrapNone/>
                      <wp:docPr id="355" name="直接箭头连接符 355"/>
                      <wp:cNvGraphicFramePr/>
                      <a:graphic xmlns:a="http://schemas.openxmlformats.org/drawingml/2006/main">
                        <a:graphicData uri="http://schemas.microsoft.com/office/word/2010/wordprocessingShape">
                          <wps:wsp>
                            <wps:cNvCnPr/>
                            <wps:spPr>
                              <a:xfrm flipH="1" flipV="1">
                                <a:off x="2335530" y="9019540"/>
                                <a:ext cx="3503295" cy="1333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146.65pt;margin-top:557.55pt;height:1.05pt;width:275.85pt;z-index:251813888;mso-width-relative:page;mso-height-relative:page;" filled="f" stroked="t" coordsize="21600,21600" o:gfxdata="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1SLstsAAAANAQAADwAAAAAAAAABACAAAAAiAAAAZHJzL2Rvd25yZXYueG1sUEsB&#10;AhQAFAAAAAgAh07iQG9RHGwrAgAAGQQAAA4AAAAAAAAAAQAgAAAAKgEAAGRycy9lMm9Eb2MueG1s&#10;UEsFBgAAAAAGAAYAWQEAAMcFAAAAAA==&#10;">
                      <v:fill on="f" focussize="0,0"/>
                      <v:stroke weight="1.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09792" behindDoc="0" locked="0" layoutInCell="1" allowOverlap="1">
                      <wp:simplePos x="0" y="0"/>
                      <wp:positionH relativeFrom="column">
                        <wp:posOffset>59690</wp:posOffset>
                      </wp:positionH>
                      <wp:positionV relativeFrom="paragraph">
                        <wp:posOffset>6670675</wp:posOffset>
                      </wp:positionV>
                      <wp:extent cx="1797685" cy="798830"/>
                      <wp:effectExtent l="6350" t="6350" r="24765" b="13970"/>
                      <wp:wrapNone/>
                      <wp:docPr id="356" name="流程图: 可选过程 356"/>
                      <wp:cNvGraphicFramePr/>
                      <a:graphic xmlns:a="http://schemas.openxmlformats.org/drawingml/2006/main">
                        <a:graphicData uri="http://schemas.microsoft.com/office/word/2010/wordprocessingShape">
                          <wps:wsp>
                            <wps:cNvSpPr/>
                            <wps:spPr>
                              <a:xfrm>
                                <a:off x="652780" y="7160895"/>
                                <a:ext cx="1797685" cy="79883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both"/>
                                    <w:rPr>
                                      <w:rFonts w:hint="eastAsia" w:eastAsiaTheme="minorEastAsia"/>
                                      <w:b/>
                                      <w:bCs/>
                                      <w:sz w:val="24"/>
                                      <w:szCs w:val="24"/>
                                      <w:lang w:eastAsia="zh-CN"/>
                                    </w:rPr>
                                  </w:pPr>
                                  <w:r>
                                    <w:rPr>
                                      <w:rFonts w:hint="eastAsia"/>
                                      <w:b/>
                                      <w:bCs/>
                                      <w:sz w:val="24"/>
                                      <w:szCs w:val="24"/>
                                      <w:lang w:eastAsia="zh-CN"/>
                                    </w:rPr>
                                    <w:t>企业通过山西省投资项目在线审批监管平台打印备案证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4.7pt;margin-top:525.25pt;height:62.9pt;width:141.55pt;z-index:251809792;v-text-anchor:middle;mso-width-relative:page;mso-height-relative:page;" fillcolor="#FFFFFF [3201]" filled="t" stroked="t" coordsize="21600,21600" o:gfxdata="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sCmxdkAAAALAQAADwAAAAAAAAABACAAAAAiAAAAZHJzL2Rv&#10;d25yZXYueG1sUEsBAhQAFAAAAAgAh07iQPtJXD+rAgAANAUAAA4AAAAAAAAAAQAgAAAAKAEAAGRy&#10;cy9lMm9Eb2MueG1sUEsFBgAAAAAGAAYAWQEAAEUGAAAAAA==&#10;">
                      <v:fill on="t" focussize="0,0"/>
                      <v:stroke weight="1pt" color="#000000 [3213]" miterlimit="8" joinstyle="miter"/>
                      <v:imagedata o:title=""/>
                      <o:lock v:ext="edit" aspectratio="f"/>
                      <v:textbox>
                        <w:txbxContent>
                          <w:p>
                            <w:pPr>
                              <w:jc w:val="both"/>
                              <w:rPr>
                                <w:rFonts w:hint="eastAsia" w:eastAsiaTheme="minorEastAsia"/>
                                <w:b/>
                                <w:bCs/>
                                <w:sz w:val="24"/>
                                <w:szCs w:val="24"/>
                                <w:lang w:eastAsia="zh-CN"/>
                              </w:rPr>
                            </w:pPr>
                            <w:r>
                              <w:rPr>
                                <w:rFonts w:hint="eastAsia"/>
                                <w:b/>
                                <w:bCs/>
                                <w:sz w:val="24"/>
                                <w:szCs w:val="24"/>
                                <w:lang w:eastAsia="zh-CN"/>
                              </w:rPr>
                              <w:t>企业通过山西省投资项目在线审批监管平台打印备案证</w:t>
                            </w:r>
                          </w:p>
                        </w:txbxContent>
                      </v:textbox>
                    </v:shape>
                  </w:pict>
                </mc:Fallback>
              </mc:AlternateContent>
            </w:r>
            <w:r>
              <w:rPr>
                <w:sz w:val="32"/>
              </w:rPr>
              <mc:AlternateContent>
                <mc:Choice Requires="wps">
                  <w:drawing>
                    <wp:anchor distT="0" distB="0" distL="114300" distR="114300" simplePos="0" relativeHeight="251799552" behindDoc="0" locked="0" layoutInCell="1" allowOverlap="1">
                      <wp:simplePos x="0" y="0"/>
                      <wp:positionH relativeFrom="column">
                        <wp:posOffset>1618615</wp:posOffset>
                      </wp:positionH>
                      <wp:positionV relativeFrom="paragraph">
                        <wp:posOffset>2418715</wp:posOffset>
                      </wp:positionV>
                      <wp:extent cx="3027680" cy="10795"/>
                      <wp:effectExtent l="0" t="43815" r="1270" b="59690"/>
                      <wp:wrapNone/>
                      <wp:docPr id="354" name="直接箭头连接符 354"/>
                      <wp:cNvGraphicFramePr/>
                      <a:graphic xmlns:a="http://schemas.openxmlformats.org/drawingml/2006/main">
                        <a:graphicData uri="http://schemas.microsoft.com/office/word/2010/wordprocessingShape">
                          <wps:wsp>
                            <wps:cNvCnPr/>
                            <wps:spPr>
                              <a:xfrm flipH="1">
                                <a:off x="2013585" y="3957320"/>
                                <a:ext cx="3027680" cy="1079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127.45pt;margin-top:190.45pt;height:0.85pt;width:238.4pt;z-index:251799552;mso-width-relative:page;mso-height-relative:page;" filled="f" stroked="t" coordsize="21600,21600" o:gfxdata="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IB0jstoAAAALAQAADwAAAAAAAAABACAAAAAiAAAAZHJzL2Rvd25yZXYueG1sUEsBAhQA&#10;FAAAAAgAh07iQHBsCncpAgAADwQAAA4AAAAAAAAAAQAgAAAAKQEAAGRycy9lMm9Eb2MueG1sUEsF&#10;BgAAAAAGAAYAWQEAAMQFAAAAAA==&#10;">
                      <v:fill on="f" focussize="0,0"/>
                      <v:stroke weight="1.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96480" behindDoc="0" locked="0" layoutInCell="1" allowOverlap="1">
                      <wp:simplePos x="0" y="0"/>
                      <wp:positionH relativeFrom="column">
                        <wp:posOffset>1651000</wp:posOffset>
                      </wp:positionH>
                      <wp:positionV relativeFrom="paragraph">
                        <wp:posOffset>1543685</wp:posOffset>
                      </wp:positionV>
                      <wp:extent cx="2441575" cy="3810"/>
                      <wp:effectExtent l="0" t="50165" r="15875" b="60325"/>
                      <wp:wrapNone/>
                      <wp:docPr id="76" name="直接箭头连接符 76"/>
                      <wp:cNvGraphicFramePr/>
                      <a:graphic xmlns:a="http://schemas.openxmlformats.org/drawingml/2006/main">
                        <a:graphicData uri="http://schemas.microsoft.com/office/word/2010/wordprocessingShape">
                          <wps:wsp>
                            <wps:cNvCnPr/>
                            <wps:spPr>
                              <a:xfrm>
                                <a:off x="2034540" y="3402965"/>
                                <a:ext cx="244157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130pt;margin-top:121.55pt;height:0.3pt;width:192.25pt;z-index:251796480;mso-width-relative:page;mso-height-relative:page;" filled="f" stroked="t" coordsize="21600,21600" o:gfxdata="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tbooi&#10;2AAAAAsBAAAPAAAAAAAAAAEAIAAAACIAAABkcnMvZG93bnJldi54bWxQSwECFAAUAAAACACHTuJA&#10;seDbMSECAAACBAAADgAAAAAAAAABACAAAAAnAQAAZHJzL2Uyb0RvYy54bWxQSwUGAAAAAAYABgBZ&#10;AQAAugUAAAAA&#10;">
                      <v:fill on="f" focussize="0,0"/>
                      <v:stroke weight="1.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07744" behindDoc="0" locked="0" layoutInCell="1" allowOverlap="1">
                      <wp:simplePos x="0" y="0"/>
                      <wp:positionH relativeFrom="column">
                        <wp:posOffset>137795</wp:posOffset>
                      </wp:positionH>
                      <wp:positionV relativeFrom="paragraph">
                        <wp:posOffset>3579495</wp:posOffset>
                      </wp:positionV>
                      <wp:extent cx="1608455" cy="887730"/>
                      <wp:effectExtent l="6350" t="6350" r="23495" b="20320"/>
                      <wp:wrapNone/>
                      <wp:docPr id="357" name="流程图: 可选过程 357"/>
                      <wp:cNvGraphicFramePr/>
                      <a:graphic xmlns:a="http://schemas.openxmlformats.org/drawingml/2006/main">
                        <a:graphicData uri="http://schemas.microsoft.com/office/word/2010/wordprocessingShape">
                          <wps:wsp>
                            <wps:cNvSpPr/>
                            <wps:spPr>
                              <a:xfrm>
                                <a:off x="684530" y="5408295"/>
                                <a:ext cx="1608455" cy="88773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b/>
                                      <w:bCs/>
                                      <w:color w:val="000000" w:themeColor="text1"/>
                                      <w:sz w:val="24"/>
                                      <w:szCs w:val="24"/>
                                      <w:lang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平台告知不予受理</w:t>
                                  </w:r>
                                </w:p>
                                <w:p>
                                  <w:pPr>
                                    <w:jc w:val="center"/>
                                    <w:rPr>
                                      <w:rFonts w:hint="eastAsia" w:eastAsiaTheme="minorEastAsia"/>
                                      <w:b/>
                                      <w:bCs/>
                                      <w:color w:val="000000" w:themeColor="text1"/>
                                      <w:sz w:val="24"/>
                                      <w:szCs w:val="24"/>
                                      <w:lang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0.85pt;margin-top:281.85pt;height:69.9pt;width:126.65pt;z-index:251807744;v-text-anchor:middle;mso-width-relative:page;mso-height-relative:page;" fillcolor="#FFFFFF [3201]" filled="t" stroked="t" coordsize="21600,21600" o:gfxdata="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I6isxjZAAAACgEAAA8AAAAAAAAAAQAgAAAAIgAAAGRycy9kb3du&#10;cmV2LnhtbFBLAQIUABQAAAAIAIdO4kDgyDk4qQIAADQFAAAOAAAAAAAAAAEAIAAAACgBAABkcnMv&#10;ZTJvRG9jLnhtbFBLBQYAAAAABgAGAFkBAABDBgAAAAA=&#10;">
                      <v:fill on="t" focussize="0,0"/>
                      <v:stroke weight="1pt" color="#000000 [3213]" miterlimit="8" joinstyle="miter"/>
                      <v:imagedata o:title=""/>
                      <o:lock v:ext="edit" aspectratio="f"/>
                      <v:textbox>
                        <w:txbxContent>
                          <w:p>
                            <w:pPr>
                              <w:jc w:val="center"/>
                              <w:rPr>
                                <w:rFonts w:hint="eastAsia"/>
                                <w:b/>
                                <w:bCs/>
                                <w:color w:val="000000" w:themeColor="text1"/>
                                <w:sz w:val="24"/>
                                <w:szCs w:val="24"/>
                                <w:lang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平台告知不予受理</w:t>
                            </w:r>
                          </w:p>
                          <w:p>
                            <w:pPr>
                              <w:jc w:val="center"/>
                              <w:rPr>
                                <w:rFonts w:hint="eastAsia" w:eastAsiaTheme="minorEastAsia"/>
                                <w:b/>
                                <w:bCs/>
                                <w:color w:val="000000" w:themeColor="text1"/>
                                <w:sz w:val="24"/>
                                <w:szCs w:val="24"/>
                                <w:lang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原因</w:t>
                            </w:r>
                          </w:p>
                        </w:txbxContent>
                      </v:textbox>
                    </v:shape>
                  </w:pict>
                </mc:Fallback>
              </mc:AlternateContent>
            </w:r>
            <w:r>
              <w:rPr>
                <w:sz w:val="32"/>
              </w:rPr>
              <mc:AlternateContent>
                <mc:Choice Requires="wps">
                  <w:drawing>
                    <wp:anchor distT="0" distB="0" distL="114300" distR="114300" simplePos="0" relativeHeight="251808768" behindDoc="0" locked="0" layoutInCell="1" allowOverlap="1">
                      <wp:simplePos x="0" y="0"/>
                      <wp:positionH relativeFrom="column">
                        <wp:posOffset>1746250</wp:posOffset>
                      </wp:positionH>
                      <wp:positionV relativeFrom="paragraph">
                        <wp:posOffset>4023360</wp:posOffset>
                      </wp:positionV>
                      <wp:extent cx="2138045" cy="5715"/>
                      <wp:effectExtent l="0" t="53975" r="14605" b="54610"/>
                      <wp:wrapNone/>
                      <wp:docPr id="358" name="直接箭头连接符 358"/>
                      <wp:cNvGraphicFramePr/>
                      <a:graphic xmlns:a="http://schemas.openxmlformats.org/drawingml/2006/main">
                        <a:graphicData uri="http://schemas.microsoft.com/office/word/2010/wordprocessingShape">
                          <wps:wsp>
                            <wps:cNvCnPr>
                              <a:endCxn id="357" idx="3"/>
                            </wps:cNvCnPr>
                            <wps:spPr>
                              <a:xfrm flipH="1" flipV="1">
                                <a:off x="2155825" y="5227320"/>
                                <a:ext cx="2138045" cy="571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137.5pt;margin-top:316.8pt;height:0.45pt;width:168.35pt;z-index:251808768;mso-width-relative:page;mso-height-relative:page;" filled="f" stroked="t" coordsize="21600,21600" o:gfxdata="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oJq49oAAAALAQAADwAAAAAAAAABACAAAAAiAAAAZHJz&#10;L2Rvd25yZXYueG1sUEsBAhQAFAAAAAgAh07iQGxkwIc7AgAAQQQAAA4AAAAAAAAAAQAgAAAAKQEA&#10;AGRycy9lMm9Eb2MueG1sUEsFBgAAAAAGAAYAWQEAANYFAAAAAA==&#10;">
                      <v:fill on="f" focussize="0,0"/>
                      <v:stroke weight="1.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93408" behindDoc="0" locked="0" layoutInCell="1" allowOverlap="1">
                      <wp:simplePos x="0" y="0"/>
                      <wp:positionH relativeFrom="column">
                        <wp:posOffset>133350</wp:posOffset>
                      </wp:positionH>
                      <wp:positionV relativeFrom="paragraph">
                        <wp:posOffset>2028825</wp:posOffset>
                      </wp:positionV>
                      <wp:extent cx="1481455" cy="687705"/>
                      <wp:effectExtent l="4445" t="4445" r="19050" b="12700"/>
                      <wp:wrapNone/>
                      <wp:docPr id="359" name="文本框 359"/>
                      <wp:cNvGraphicFramePr/>
                      <a:graphic xmlns:a="http://schemas.openxmlformats.org/drawingml/2006/main">
                        <a:graphicData uri="http://schemas.microsoft.com/office/word/2010/wordprocessingShape">
                          <wps:wsp>
                            <wps:cNvSpPr txBox="1"/>
                            <wps:spPr>
                              <a:xfrm>
                                <a:off x="0" y="0"/>
                                <a:ext cx="1481455" cy="6877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b/>
                                      <w:bCs/>
                                      <w:sz w:val="24"/>
                                      <w:szCs w:val="24"/>
                                      <w:lang w:eastAsia="zh-CN"/>
                                    </w:rPr>
                                  </w:pPr>
                                </w:p>
                                <w:p>
                                  <w:pPr>
                                    <w:jc w:val="center"/>
                                    <w:rPr>
                                      <w:rFonts w:hint="eastAsia" w:eastAsiaTheme="minorEastAsia"/>
                                      <w:b/>
                                      <w:bCs/>
                                      <w:sz w:val="24"/>
                                      <w:szCs w:val="24"/>
                                      <w:lang w:eastAsia="zh-CN"/>
                                    </w:rPr>
                                  </w:pPr>
                                  <w:r>
                                    <w:rPr>
                                      <w:rFonts w:hint="eastAsia"/>
                                      <w:b/>
                                      <w:bCs/>
                                      <w:sz w:val="24"/>
                                      <w:szCs w:val="24"/>
                                      <w:lang w:eastAsia="zh-CN"/>
                                    </w:rPr>
                                    <w:t>补充完善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pt;margin-top:159.75pt;height:54.15pt;width:116.65pt;z-index:251793408;mso-width-relative:page;mso-height-relative:page;" fillcolor="#FFFFFF [3201]" filled="t" stroked="t" coordsize="21600,21600" o:gfxdata="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c5r0&#10;EtgAAAAKAQAADwAAAAAAAAABACAAAAAiAAAAZHJzL2Rvd25yZXYueG1sUEsBAhQAFAAAAAgAh07i&#10;QFOcp/1bAgAAuwQAAA4AAAAAAAAAAQAgAAAAJwEAAGRycy9lMm9Eb2MueG1sUEsFBgAAAAAGAAYA&#10;WQEAAPQFAAAAAA==&#10;">
                      <v:fill on="t" focussize="0,0"/>
                      <v:stroke weight="0.5pt" color="#000000 [3204]" joinstyle="round"/>
                      <v:imagedata o:title=""/>
                      <o:lock v:ext="edit" aspectratio="f"/>
                      <v:textbox>
                        <w:txbxContent>
                          <w:p>
                            <w:pPr>
                              <w:jc w:val="center"/>
                              <w:rPr>
                                <w:rFonts w:hint="eastAsia"/>
                                <w:b/>
                                <w:bCs/>
                                <w:sz w:val="24"/>
                                <w:szCs w:val="24"/>
                                <w:lang w:eastAsia="zh-CN"/>
                              </w:rPr>
                            </w:pPr>
                          </w:p>
                          <w:p>
                            <w:pPr>
                              <w:jc w:val="center"/>
                              <w:rPr>
                                <w:rFonts w:hint="eastAsia" w:eastAsiaTheme="minorEastAsia"/>
                                <w:b/>
                                <w:bCs/>
                                <w:sz w:val="24"/>
                                <w:szCs w:val="24"/>
                                <w:lang w:eastAsia="zh-CN"/>
                              </w:rPr>
                            </w:pPr>
                            <w:r>
                              <w:rPr>
                                <w:rFonts w:hint="eastAsia"/>
                                <w:b/>
                                <w:bCs/>
                                <w:sz w:val="24"/>
                                <w:szCs w:val="24"/>
                                <w:lang w:eastAsia="zh-CN"/>
                              </w:rPr>
                              <w:t>补充完善</w:t>
                            </w:r>
                          </w:p>
                        </w:txbxContent>
                      </v:textbox>
                    </v:shape>
                  </w:pict>
                </mc:Fallback>
              </mc:AlternateContent>
            </w:r>
            <w:r>
              <w:rPr>
                <w:sz w:val="32"/>
              </w:rPr>
              <mc:AlternateContent>
                <mc:Choice Requires="wps">
                  <w:drawing>
                    <wp:anchor distT="0" distB="0" distL="114300" distR="114300" simplePos="0" relativeHeight="251795456" behindDoc="0" locked="0" layoutInCell="1" allowOverlap="1">
                      <wp:simplePos x="0" y="0"/>
                      <wp:positionH relativeFrom="column">
                        <wp:posOffset>909955</wp:posOffset>
                      </wp:positionH>
                      <wp:positionV relativeFrom="paragraph">
                        <wp:posOffset>1844675</wp:posOffset>
                      </wp:positionV>
                      <wp:extent cx="0" cy="178435"/>
                      <wp:effectExtent l="53975" t="0" r="60325" b="12065"/>
                      <wp:wrapNone/>
                      <wp:docPr id="360" name="直接箭头连接符 360"/>
                      <wp:cNvGraphicFramePr/>
                      <a:graphic xmlns:a="http://schemas.openxmlformats.org/drawingml/2006/main">
                        <a:graphicData uri="http://schemas.microsoft.com/office/word/2010/wordprocessingShape">
                          <wps:wsp>
                            <wps:cNvCnPr/>
                            <wps:spPr>
                              <a:xfrm flipV="1">
                                <a:off x="1294130" y="3746500"/>
                                <a:ext cx="0" cy="17843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y;margin-left:71.65pt;margin-top:145.25pt;height:14.05pt;width:0pt;z-index:251795456;mso-width-relative:page;mso-height-relative:page;" filled="f" stroked="t" coordsize="21600,21600" o:gfxdata="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WC&#10;h1rZAAAACwEAAA8AAAAAAAAAAQAgAAAAIgAAAGRycy9kb3ducmV2LnhtbFBLAQIUABQAAAAIAIdO&#10;4kCw4W2nIgIAAAoEAAAOAAAAAAAAAAEAIAAAACgBAABkcnMvZTJvRG9jLnhtbFBLBQYAAAAABgAG&#10;AFkBAAC8BQAAAAA=&#10;">
                      <v:fill on="f" focussize="0,0"/>
                      <v:stroke weight="1.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94432" behindDoc="0" locked="0" layoutInCell="1" allowOverlap="1">
                      <wp:simplePos x="0" y="0"/>
                      <wp:positionH relativeFrom="column">
                        <wp:posOffset>889000</wp:posOffset>
                      </wp:positionH>
                      <wp:positionV relativeFrom="paragraph">
                        <wp:posOffset>892175</wp:posOffset>
                      </wp:positionV>
                      <wp:extent cx="10160" cy="271780"/>
                      <wp:effectExtent l="50165" t="635" r="53975" b="13335"/>
                      <wp:wrapNone/>
                      <wp:docPr id="361" name="直接箭头连接符 361"/>
                      <wp:cNvGraphicFramePr/>
                      <a:graphic xmlns:a="http://schemas.openxmlformats.org/drawingml/2006/main">
                        <a:graphicData uri="http://schemas.microsoft.com/office/word/2010/wordprocessingShape">
                          <wps:wsp>
                            <wps:cNvCnPr/>
                            <wps:spPr>
                              <a:xfrm flipH="1">
                                <a:off x="1294130" y="2023745"/>
                                <a:ext cx="10160" cy="27178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70pt;margin-top:70.25pt;height:21.4pt;width:0.8pt;z-index:251794432;mso-width-relative:page;mso-height-relative:page;" filled="f" stroked="t" coordsize="21600,21600" o:gfxdata="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xkApNkAAAALAQAADwAAAAAAAAABACAAAAAiAAAAZHJzL2Rvd25yZXYueG1sUEsBAhQAFAAA&#10;AAgAh07iQGs0lQMnAgAADgQAAA4AAAAAAAAAAQAgAAAAKAEAAGRycy9lMm9Eb2MueG1sUEsFBgAA&#10;AAAGAAYAWQEAAMEFAAAAAA==&#10;">
                      <v:fill on="f" focussize="0,0"/>
                      <v:stroke weight="1.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92384" behindDoc="0" locked="0" layoutInCell="1" allowOverlap="1">
                      <wp:simplePos x="0" y="0"/>
                      <wp:positionH relativeFrom="column">
                        <wp:posOffset>90170</wp:posOffset>
                      </wp:positionH>
                      <wp:positionV relativeFrom="paragraph">
                        <wp:posOffset>1156335</wp:posOffset>
                      </wp:positionV>
                      <wp:extent cx="1555750" cy="687705"/>
                      <wp:effectExtent l="4445" t="4445" r="20955" b="12700"/>
                      <wp:wrapNone/>
                      <wp:docPr id="362" name="文本框 362"/>
                      <wp:cNvGraphicFramePr/>
                      <a:graphic xmlns:a="http://schemas.openxmlformats.org/drawingml/2006/main">
                        <a:graphicData uri="http://schemas.microsoft.com/office/word/2010/wordprocessingShape">
                          <wps:wsp>
                            <wps:cNvSpPr txBox="1"/>
                            <wps:spPr>
                              <a:xfrm>
                                <a:off x="0" y="0"/>
                                <a:ext cx="1555750" cy="6877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b/>
                                      <w:bCs/>
                                      <w:sz w:val="24"/>
                                      <w:szCs w:val="24"/>
                                      <w:lang w:eastAsia="zh-CN"/>
                                    </w:rPr>
                                  </w:pPr>
                                </w:p>
                                <w:p>
                                  <w:pPr>
                                    <w:jc w:val="center"/>
                                    <w:rPr>
                                      <w:rFonts w:hint="eastAsia"/>
                                      <w:b/>
                                      <w:bCs/>
                                      <w:sz w:val="24"/>
                                      <w:szCs w:val="24"/>
                                      <w:lang w:eastAsia="zh-CN"/>
                                    </w:rPr>
                                  </w:pPr>
                                  <w:r>
                                    <w:rPr>
                                      <w:rFonts w:hint="eastAsia"/>
                                      <w:b/>
                                      <w:bCs/>
                                      <w:sz w:val="24"/>
                                      <w:szCs w:val="24"/>
                                      <w:lang w:eastAsia="zh-CN"/>
                                    </w:rPr>
                                    <w:t>填写上传申请材料</w:t>
                                  </w:r>
                                </w:p>
                                <w:p>
                                  <w:pPr>
                                    <w:jc w:val="center"/>
                                    <w:rPr>
                                      <w:rFonts w:hint="default"/>
                                      <w:b/>
                                      <w:bCs/>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pt;margin-top:91.05pt;height:54.15pt;width:122.5pt;z-index:251792384;mso-width-relative:page;mso-height-relative:page;" fillcolor="#FFFFFF [3201]" filled="t" stroked="t" coordsize="21600,21600" o:gfxdata="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JjrlM1gAA&#10;AAoBAAAPAAAAAAAAAAEAIAAAACIAAABkcnMvZG93bnJldi54bWxQSwECFAAUAAAACACHTuJAvm69&#10;C1kCAAC7BAAADgAAAAAAAAABACAAAAAlAQAAZHJzL2Uyb0RvYy54bWxQSwUGAAAAAAYABgBZAQAA&#10;8AUAAAAA&#10;">
                      <v:fill on="t" focussize="0,0"/>
                      <v:stroke weight="0.5pt" color="#000000 [3204]" joinstyle="round"/>
                      <v:imagedata o:title=""/>
                      <o:lock v:ext="edit" aspectratio="f"/>
                      <v:textbox>
                        <w:txbxContent>
                          <w:p>
                            <w:pPr>
                              <w:jc w:val="center"/>
                              <w:rPr>
                                <w:rFonts w:hint="eastAsia"/>
                                <w:b/>
                                <w:bCs/>
                                <w:sz w:val="24"/>
                                <w:szCs w:val="24"/>
                                <w:lang w:eastAsia="zh-CN"/>
                              </w:rPr>
                            </w:pPr>
                          </w:p>
                          <w:p>
                            <w:pPr>
                              <w:jc w:val="center"/>
                              <w:rPr>
                                <w:rFonts w:hint="eastAsia"/>
                                <w:b/>
                                <w:bCs/>
                                <w:sz w:val="24"/>
                                <w:szCs w:val="24"/>
                                <w:lang w:eastAsia="zh-CN"/>
                              </w:rPr>
                            </w:pPr>
                            <w:r>
                              <w:rPr>
                                <w:rFonts w:hint="eastAsia"/>
                                <w:b/>
                                <w:bCs/>
                                <w:sz w:val="24"/>
                                <w:szCs w:val="24"/>
                                <w:lang w:eastAsia="zh-CN"/>
                              </w:rPr>
                              <w:t>填写上传申请材料</w:t>
                            </w:r>
                          </w:p>
                          <w:p>
                            <w:pPr>
                              <w:jc w:val="center"/>
                              <w:rPr>
                                <w:rFonts w:hint="default"/>
                                <w:b/>
                                <w:bCs/>
                                <w:sz w:val="24"/>
                                <w:szCs w:val="24"/>
                                <w:lang w:val="en-US" w:eastAsia="zh-CN"/>
                              </w:rPr>
                            </w:pPr>
                          </w:p>
                        </w:txbxContent>
                      </v:textbox>
                    </v:shape>
                  </w:pict>
                </mc:Fallback>
              </mc:AlternateContent>
            </w:r>
            <w:r>
              <w:rPr>
                <w:sz w:val="32"/>
              </w:rPr>
              <mc:AlternateContent>
                <mc:Choice Requires="wps">
                  <w:drawing>
                    <wp:anchor distT="0" distB="0" distL="114300" distR="114300" simplePos="0" relativeHeight="251791360" behindDoc="0" locked="0" layoutInCell="1" allowOverlap="1">
                      <wp:simplePos x="0" y="0"/>
                      <wp:positionH relativeFrom="column">
                        <wp:posOffset>-24765</wp:posOffset>
                      </wp:positionH>
                      <wp:positionV relativeFrom="paragraph">
                        <wp:posOffset>90170</wp:posOffset>
                      </wp:positionV>
                      <wp:extent cx="1881505" cy="793750"/>
                      <wp:effectExtent l="4445" t="4445" r="19050" b="20955"/>
                      <wp:wrapNone/>
                      <wp:docPr id="363" name="文本框 363"/>
                      <wp:cNvGraphicFramePr/>
                      <a:graphic xmlns:a="http://schemas.openxmlformats.org/drawingml/2006/main">
                        <a:graphicData uri="http://schemas.microsoft.com/office/word/2010/wordprocessingShape">
                          <wps:wsp>
                            <wps:cNvSpPr txBox="1"/>
                            <wps:spPr>
                              <a:xfrm>
                                <a:off x="975995" y="2042795"/>
                                <a:ext cx="1881505" cy="793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0" w:beforeLines="30"/>
                                    <w:jc w:val="center"/>
                                    <w:textAlignment w:val="auto"/>
                                    <w:outlineLvl w:val="9"/>
                                    <w:rPr>
                                      <w:rFonts w:hint="eastAsia"/>
                                      <w:b/>
                                      <w:bCs/>
                                      <w:sz w:val="24"/>
                                      <w:szCs w:val="24"/>
                                      <w:lang w:eastAsia="zh-CN"/>
                                    </w:rPr>
                                  </w:pPr>
                                  <w:r>
                                    <w:rPr>
                                      <w:rFonts w:hint="eastAsia"/>
                                      <w:b/>
                                      <w:bCs/>
                                      <w:sz w:val="24"/>
                                      <w:szCs w:val="24"/>
                                      <w:lang w:eastAsia="zh-CN"/>
                                    </w:rPr>
                                    <w:t>山西省投资项目在线审批监管平台</w:t>
                                  </w:r>
                                </w:p>
                                <w:p>
                                  <w:pPr>
                                    <w:jc w:val="center"/>
                                    <w:rPr>
                                      <w:rFonts w:hint="eastAsia" w:eastAsiaTheme="minorEastAsia"/>
                                      <w:b/>
                                      <w:bCs/>
                                      <w:sz w:val="24"/>
                                      <w:szCs w:val="24"/>
                                      <w:lang w:eastAsia="zh-CN"/>
                                    </w:rPr>
                                  </w:pPr>
                                  <w:r>
                                    <w:rPr>
                                      <w:rFonts w:hint="eastAsia"/>
                                      <w:b/>
                                      <w:bCs/>
                                      <w:sz w:val="24"/>
                                      <w:szCs w:val="24"/>
                                      <w:lang w:eastAsia="zh-CN"/>
                                    </w:rPr>
                                    <w:t>申请办理备案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pt;margin-top:7.1pt;height:62.5pt;width:148.15pt;z-index:251791360;mso-width-relative:page;mso-height-relative:page;" fillcolor="#FFFFFF [3201]" filled="t" stroked="t" coordsize="21600,21600" o:gfxdata="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fqgYG1QAAAAkBAAAPAAAAAAAAAAEAIAAAACIAAABkcnMvZG93bnJldi54bWxQSwECFAAU&#10;AAAACACHTuJA+r1OUWYCAADGBAAADgAAAAAAAAABACAAAAAkAQAAZHJzL2Uyb0RvYy54bWxQSwUG&#10;AAAAAAYABgBZAQAA/A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30"/>
                              <w:jc w:val="center"/>
                              <w:textAlignment w:val="auto"/>
                              <w:outlineLvl w:val="9"/>
                              <w:rPr>
                                <w:rFonts w:hint="eastAsia"/>
                                <w:b/>
                                <w:bCs/>
                                <w:sz w:val="24"/>
                                <w:szCs w:val="24"/>
                                <w:lang w:eastAsia="zh-CN"/>
                              </w:rPr>
                            </w:pPr>
                            <w:r>
                              <w:rPr>
                                <w:rFonts w:hint="eastAsia"/>
                                <w:b/>
                                <w:bCs/>
                                <w:sz w:val="24"/>
                                <w:szCs w:val="24"/>
                                <w:lang w:eastAsia="zh-CN"/>
                              </w:rPr>
                              <w:t>山西省投资项目在线审批监管平台</w:t>
                            </w:r>
                          </w:p>
                          <w:p>
                            <w:pPr>
                              <w:jc w:val="center"/>
                              <w:rPr>
                                <w:rFonts w:hint="eastAsia" w:eastAsiaTheme="minorEastAsia"/>
                                <w:b/>
                                <w:bCs/>
                                <w:sz w:val="24"/>
                                <w:szCs w:val="24"/>
                                <w:lang w:eastAsia="zh-CN"/>
                              </w:rPr>
                            </w:pPr>
                            <w:r>
                              <w:rPr>
                                <w:rFonts w:hint="eastAsia"/>
                                <w:b/>
                                <w:bCs/>
                                <w:sz w:val="24"/>
                                <w:szCs w:val="24"/>
                                <w:lang w:eastAsia="zh-CN"/>
                              </w:rPr>
                              <w:t>申请办理备案</w:t>
                            </w:r>
                          </w:p>
                        </w:txbxContent>
                      </v:textbox>
                    </v:shape>
                  </w:pict>
                </mc:Fallback>
              </mc:AlternateContent>
            </w:r>
          </w:p>
        </w:tc>
        <w:tc>
          <w:tcPr>
            <w:tcW w:w="3166" w:type="dxa"/>
          </w:tcPr>
          <w:p>
            <w:pPr>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2032"/>
              </w:tabs>
              <w:bidi w:val="0"/>
              <w:jc w:val="left"/>
              <w:rPr>
                <w:rFonts w:hint="eastAsia"/>
                <w:lang w:val="en-US" w:eastAsia="zh-CN"/>
              </w:rPr>
            </w:pPr>
            <w:r>
              <w:rPr>
                <w:rFonts w:hint="eastAsia"/>
                <w:lang w:val="en-US" w:eastAsia="zh-CN"/>
              </w:rPr>
              <w:tab/>
            </w:r>
          </w:p>
        </w:tc>
        <w:tc>
          <w:tcPr>
            <w:tcW w:w="4396" w:type="dxa"/>
          </w:tcPr>
          <w:p>
            <w:pPr>
              <w:rPr>
                <w:sz w:val="32"/>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1797504" behindDoc="0" locked="0" layoutInCell="1" allowOverlap="1">
                      <wp:simplePos x="0" y="0"/>
                      <wp:positionH relativeFrom="column">
                        <wp:posOffset>586740</wp:posOffset>
                      </wp:positionH>
                      <wp:positionV relativeFrom="paragraph">
                        <wp:posOffset>182880</wp:posOffset>
                      </wp:positionV>
                      <wp:extent cx="847090" cy="286385"/>
                      <wp:effectExtent l="0" t="0" r="10160" b="18415"/>
                      <wp:wrapNone/>
                      <wp:docPr id="364" name="文本框 364"/>
                      <wp:cNvGraphicFramePr/>
                      <a:graphic xmlns:a="http://schemas.openxmlformats.org/drawingml/2006/main">
                        <a:graphicData uri="http://schemas.microsoft.com/office/word/2010/wordprocessingShape">
                          <wps:wsp>
                            <wps:cNvSpPr txBox="1"/>
                            <wps:spPr>
                              <a:xfrm>
                                <a:off x="2891155" y="4170045"/>
                                <a:ext cx="847090" cy="2863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b/>
                                      <w:bCs/>
                                      <w:sz w:val="24"/>
                                      <w:szCs w:val="24"/>
                                      <w:lang w:val="en-US" w:eastAsia="zh-CN"/>
                                    </w:rPr>
                                  </w:pPr>
                                  <w:r>
                                    <w:rPr>
                                      <w:rFonts w:hint="eastAsia"/>
                                      <w:b/>
                                      <w:bCs/>
                                      <w:sz w:val="24"/>
                                      <w:szCs w:val="24"/>
                                      <w:lang w:val="en-US" w:eastAsia="zh-CN"/>
                                    </w:rPr>
                                    <w:t>材料齐全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2pt;margin-top:14.4pt;height:22.55pt;width:66.7pt;z-index:251797504;mso-width-relative:page;mso-height-relative:page;" fillcolor="#FFFFFF [3201]" filled="t" stroked="f" coordsize="21600,21600" o:gfxdata="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HY&#10;itzUAAAACAEAAA8AAAAAAAAAAQAgAAAAIgAAAGRycy9kb3ducmV2LnhtbFBLAQIUABQAAAAIAIdO&#10;4kDM5zX+YAIAAJ4EAAAOAAAAAAAAAAEAIAAAACMBAABkcnMvZTJvRG9jLnhtbFBLBQYAAAAABgAG&#10;AFkBAAD1BQAAAAA=&#10;">
                      <v:fill on="t" focussize="0,0"/>
                      <v:stroke on="f" weight="0.5pt"/>
                      <v:imagedata o:title=""/>
                      <o:lock v:ext="edit" aspectratio="f"/>
                      <v:textbox>
                        <w:txbxContent>
                          <w:p>
                            <w:pPr>
                              <w:jc w:val="center"/>
                              <w:rPr>
                                <w:rFonts w:hint="eastAsia" w:eastAsiaTheme="minorEastAsia"/>
                                <w:b/>
                                <w:bCs/>
                                <w:sz w:val="24"/>
                                <w:szCs w:val="24"/>
                                <w:lang w:val="en-US" w:eastAsia="zh-CN"/>
                              </w:rPr>
                            </w:pPr>
                            <w:r>
                              <w:rPr>
                                <w:rFonts w:hint="eastAsia"/>
                                <w:b/>
                                <w:bCs/>
                                <w:sz w:val="24"/>
                                <w:szCs w:val="24"/>
                                <w:lang w:val="en-US" w:eastAsia="zh-CN"/>
                              </w:rPr>
                              <w:t>材料齐全</w:t>
                            </w:r>
                          </w:p>
                        </w:txbxContent>
                      </v:textbox>
                    </v:shape>
                  </w:pict>
                </mc:Fallback>
              </mc:AlternateContent>
            </w:r>
            <w:r>
              <w:rPr>
                <w:sz w:val="32"/>
              </w:rPr>
              <mc:AlternateContent>
                <mc:Choice Requires="wps">
                  <w:drawing>
                    <wp:anchor distT="0" distB="0" distL="114300" distR="114300" simplePos="0" relativeHeight="251798528" behindDoc="0" locked="0" layoutInCell="1" allowOverlap="1">
                      <wp:simplePos x="0" y="0"/>
                      <wp:positionH relativeFrom="column">
                        <wp:posOffset>133985</wp:posOffset>
                      </wp:positionH>
                      <wp:positionV relativeFrom="paragraph">
                        <wp:posOffset>35560</wp:posOffset>
                      </wp:positionV>
                      <wp:extent cx="1837690" cy="646430"/>
                      <wp:effectExtent l="14605" t="5080" r="14605" b="15240"/>
                      <wp:wrapNone/>
                      <wp:docPr id="365" name="菱形 365"/>
                      <wp:cNvGraphicFramePr/>
                      <a:graphic xmlns:a="http://schemas.openxmlformats.org/drawingml/2006/main">
                        <a:graphicData uri="http://schemas.microsoft.com/office/word/2010/wordprocessingShape">
                          <wps:wsp>
                            <wps:cNvSpPr/>
                            <wps:spPr>
                              <a:xfrm>
                                <a:off x="2637155" y="4201795"/>
                                <a:ext cx="1837690" cy="646430"/>
                              </a:xfrm>
                              <a:prstGeom prst="diamond">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55pt;margin-top:2.8pt;height:50.9pt;width:144.7pt;z-index:251798528;v-text-anchor:middle;mso-width-relative:page;mso-height-relative:page;" filled="f" stroked="t" coordsize="21600,21600" o:gfxdata="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G2MalNcAAAAIAQAADwAAAAAAAAABACAAAAAiAAAA&#10;ZHJzL2Rvd25yZXYueG1sUEsBAhQAFAAAAAgAh07iQDF09vl6AgAA3QQAAA4AAAAAAAAAAQAgAAAA&#10;JgEAAGRycy9lMm9Eb2MueG1sUEsFBgAAAAAGAAYAWQEAABIGAAAAAA==&#10;">
                      <v:fill on="f" focussize="0,0"/>
                      <v:stroke color="#000000 [3213]" miterlimit="8" joinstyle="miter"/>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1800576" behindDoc="0" locked="0" layoutInCell="1" allowOverlap="1">
                      <wp:simplePos x="0" y="0"/>
                      <wp:positionH relativeFrom="column">
                        <wp:posOffset>1964690</wp:posOffset>
                      </wp:positionH>
                      <wp:positionV relativeFrom="paragraph">
                        <wp:posOffset>150495</wp:posOffset>
                      </wp:positionV>
                      <wp:extent cx="4445" cy="2011045"/>
                      <wp:effectExtent l="53975" t="0" r="55880" b="8255"/>
                      <wp:wrapNone/>
                      <wp:docPr id="369" name="直接箭头连接符 369"/>
                      <wp:cNvGraphicFramePr/>
                      <a:graphic xmlns:a="http://schemas.openxmlformats.org/drawingml/2006/main">
                        <a:graphicData uri="http://schemas.microsoft.com/office/word/2010/wordprocessingShape">
                          <wps:wsp>
                            <wps:cNvCnPr/>
                            <wps:spPr>
                              <a:xfrm flipH="1">
                                <a:off x="6198870" y="3957320"/>
                                <a:ext cx="4445" cy="201104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154.7pt;margin-top:11.85pt;height:158.35pt;width:0.35pt;z-index:251800576;mso-width-relative:page;mso-height-relative:page;" filled="f" stroked="t" coordsize="21600,21600" o:gfxdata="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aTrcU2gAAAAoBAAAPAAAAAAAAAAEAIAAAACIAAABkcnMvZG93bnJldi54bWxQSwECFAAU&#10;AAAACACHTuJA6OfDBygCAAAOBAAADgAAAAAAAAABACAAAAApAQAAZHJzL2Uyb0RvYy54bWxQSwUG&#10;AAAAAAYABgBZAQAAwwUAAAAA&#10;">
                      <v:fill on="f" focussize="0,0"/>
                      <v:stroke weight="1.5pt" color="#000000 [32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812864" behindDoc="0" locked="0" layoutInCell="1" allowOverlap="1">
                      <wp:simplePos x="0" y="0"/>
                      <wp:positionH relativeFrom="column">
                        <wp:posOffset>646430</wp:posOffset>
                      </wp:positionH>
                      <wp:positionV relativeFrom="paragraph">
                        <wp:posOffset>133985</wp:posOffset>
                      </wp:positionV>
                      <wp:extent cx="3175" cy="703580"/>
                      <wp:effectExtent l="0" t="0" r="0" b="0"/>
                      <wp:wrapNone/>
                      <wp:docPr id="366" name="直接连接符 366"/>
                      <wp:cNvGraphicFramePr/>
                      <a:graphic xmlns:a="http://schemas.openxmlformats.org/drawingml/2006/main">
                        <a:graphicData uri="http://schemas.microsoft.com/office/word/2010/wordprocessingShape">
                          <wps:wsp>
                            <wps:cNvCnPr/>
                            <wps:spPr>
                              <a:xfrm flipH="1">
                                <a:off x="5421630" y="3395980"/>
                                <a:ext cx="3175" cy="70358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flip:x;margin-left:50.9pt;margin-top:10.55pt;height:55.4pt;width:0.25pt;z-index:251812864;mso-width-relative:page;mso-height-relative:page;" filled="f" stroked="t" coordsize="21600,21600" o:gfxdata="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VN5Vw1wAAAAoBAAAPAAAAAAAAAAEAIAAAACIAAABkcnMvZG93bnJl&#10;di54bWxQSwECFAAUAAAACACHTuJAkK5DVv4BAADOAwAADgAAAAAAAAABACAAAAAmAQAAZHJzL2Uy&#10;b0RvYy54bWxQSwUGAAAAAAYABgBZAQAAlgUAAAAA&#10;">
                      <v:fill on="f" focussize="0,0"/>
                      <v:stroke weight="1.5pt" color="#000000 [3200]" miterlimit="8" joinstyle="miter"/>
                      <v:imagedata o:title=""/>
                      <o:lock v:ext="edit" aspectratio="f"/>
                    </v:line>
                  </w:pict>
                </mc:Fallback>
              </mc:AlternateContent>
            </w:r>
          </w:p>
          <w:p>
            <w:pPr>
              <w:bidi w:val="0"/>
              <w:rPr>
                <w:rFonts w:hint="eastAsia"/>
                <w:lang w:val="en-US" w:eastAsia="zh-CN"/>
              </w:rPr>
            </w:pPr>
            <w:r>
              <w:rPr>
                <w:sz w:val="32"/>
              </w:rPr>
              <mc:AlternateContent>
                <mc:Choice Requires="wps">
                  <w:drawing>
                    <wp:anchor distT="0" distB="0" distL="114300" distR="114300" simplePos="0" relativeHeight="251788288" behindDoc="0" locked="0" layoutInCell="1" allowOverlap="1">
                      <wp:simplePos x="0" y="0"/>
                      <wp:positionH relativeFrom="column">
                        <wp:posOffset>213360</wp:posOffset>
                      </wp:positionH>
                      <wp:positionV relativeFrom="paragraph">
                        <wp:posOffset>157480</wp:posOffset>
                      </wp:positionV>
                      <wp:extent cx="280670" cy="304165"/>
                      <wp:effectExtent l="0" t="0" r="5080" b="635"/>
                      <wp:wrapNone/>
                      <wp:docPr id="367" name="文本框 367"/>
                      <wp:cNvGraphicFramePr/>
                      <a:graphic xmlns:a="http://schemas.openxmlformats.org/drawingml/2006/main">
                        <a:graphicData uri="http://schemas.microsoft.com/office/word/2010/wordprocessingShape">
                          <wps:wsp>
                            <wps:cNvSpPr txBox="1"/>
                            <wps:spPr>
                              <a:xfrm>
                                <a:off x="2197735" y="3756025"/>
                                <a:ext cx="280670" cy="3041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auto"/>
                                      <w:sz w:val="24"/>
                                      <w:szCs w:val="24"/>
                                      <w:lang w:eastAsia="zh-CN"/>
                                    </w:rPr>
                                  </w:pPr>
                                  <w:r>
                                    <w:rPr>
                                      <w:rFonts w:hint="eastAsia"/>
                                      <w:b/>
                                      <w:bCs/>
                                      <w:color w:val="auto"/>
                                      <w:sz w:val="24"/>
                                      <w:szCs w:val="24"/>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pt;margin-top:12.4pt;height:23.95pt;width:22.1pt;z-index:251788288;mso-width-relative:page;mso-height-relative:page;" fillcolor="#FFFFFF [3201]" filled="t" stroked="f" coordsize="21600,21600" o:gfxdata="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YLyNY&#10;0wAAAAcBAAAPAAAAAAAAAAEAIAAAACIAAABkcnMvZG93bnJldi54bWxQSwECFAAUAAAACACHTuJA&#10;TPNE9V8CAACeBAAADgAAAAAAAAABACAAAAAiAQAAZHJzL2Uyb0RvYy54bWxQSwUGAAAAAAYABgBZ&#10;AQAA8wUAAAAA&#10;">
                      <v:fill on="t" focussize="0,0"/>
                      <v:stroke on="f" weight="0.5pt"/>
                      <v:imagedata o:title=""/>
                      <o:lock v:ext="edit" aspectratio="f"/>
                      <v:textbox>
                        <w:txbxContent>
                          <w:p>
                            <w:pPr>
                              <w:rPr>
                                <w:rFonts w:hint="eastAsia" w:eastAsiaTheme="minorEastAsia"/>
                                <w:b/>
                                <w:bCs/>
                                <w:color w:val="auto"/>
                                <w:sz w:val="24"/>
                                <w:szCs w:val="24"/>
                                <w:lang w:eastAsia="zh-CN"/>
                              </w:rPr>
                            </w:pPr>
                            <w:r>
                              <w:rPr>
                                <w:rFonts w:hint="eastAsia"/>
                                <w:b/>
                                <w:bCs/>
                                <w:color w:val="auto"/>
                                <w:sz w:val="24"/>
                                <w:szCs w:val="24"/>
                                <w:lang w:eastAsia="zh-CN"/>
                              </w:rPr>
                              <w:t>否</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787264" behindDoc="0" locked="0" layoutInCell="1" allowOverlap="1">
                      <wp:simplePos x="0" y="0"/>
                      <wp:positionH relativeFrom="column">
                        <wp:posOffset>1523365</wp:posOffset>
                      </wp:positionH>
                      <wp:positionV relativeFrom="paragraph">
                        <wp:posOffset>3175</wp:posOffset>
                      </wp:positionV>
                      <wp:extent cx="381635" cy="317500"/>
                      <wp:effectExtent l="0" t="0" r="18415" b="6350"/>
                      <wp:wrapNone/>
                      <wp:docPr id="368" name="文本框 368"/>
                      <wp:cNvGraphicFramePr/>
                      <a:graphic xmlns:a="http://schemas.openxmlformats.org/drawingml/2006/main">
                        <a:graphicData uri="http://schemas.microsoft.com/office/word/2010/wordprocessingShape">
                          <wps:wsp>
                            <wps:cNvSpPr txBox="1"/>
                            <wps:spPr>
                              <a:xfrm>
                                <a:off x="2970530" y="4381500"/>
                                <a:ext cx="381635" cy="317500"/>
                              </a:xfrm>
                              <a:prstGeom prst="rect">
                                <a:avLst/>
                              </a:prstGeom>
                              <a:solidFill>
                                <a:schemeClr val="lt1"/>
                              </a:solidFill>
                              <a:ln w="6350">
                                <a:noFill/>
                                <a:prstDash val="sysDot"/>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b/>
                                      <w:bCs/>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95pt;margin-top:0.25pt;height:25pt;width:30.05pt;z-index:251787264;mso-width-relative:page;mso-height-relative:page;" fillcolor="#FFFFFF [3201]" filled="t" stroked="f" coordsize="21600,21600" o:gfxdata="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X76TrVAAAABwEAAA8AAAAAAAAAAQAgAAAAIgAAAGRycy9kb3ducmV2LnhtbFBLAQIU&#10;ABQAAAAIAIdO4kAvIggCaAIAALgEAAAOAAAAAAAAAAEAIAAAACQBAABkcnMvZTJvRG9jLnhtbFBL&#10;BQYAAAAABgAGAFkBAAD+BQAAAAA=&#10;">
                      <v:fill on="t" focussize="0,0"/>
                      <v:stroke on="f" weight="0.5pt" dashstyle="1 1"/>
                      <v:imagedata o:title=""/>
                      <o:lock v:ext="edit" aspectratio="f"/>
                      <v:textbox>
                        <w:txbxContent>
                          <w:p>
                            <w:pPr>
                              <w:rPr>
                                <w:rFonts w:hint="eastAsia" w:eastAsiaTheme="minorEastAsia"/>
                                <w:lang w:eastAsia="zh-CN"/>
                              </w:rPr>
                            </w:pPr>
                            <w:r>
                              <w:rPr>
                                <w:rFonts w:hint="eastAsia"/>
                                <w:b/>
                                <w:bCs/>
                                <w:lang w:eastAsia="zh-CN"/>
                              </w:rPr>
                              <w:t>是</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1811840" behindDoc="0" locked="0" layoutInCell="1" allowOverlap="1">
                      <wp:simplePos x="0" y="0"/>
                      <wp:positionH relativeFrom="column">
                        <wp:posOffset>783590</wp:posOffset>
                      </wp:positionH>
                      <wp:positionV relativeFrom="page">
                        <wp:posOffset>3332480</wp:posOffset>
                      </wp:positionV>
                      <wp:extent cx="394335" cy="549275"/>
                      <wp:effectExtent l="0" t="0" r="5715" b="3175"/>
                      <wp:wrapNone/>
                      <wp:docPr id="370" name="文本框 370"/>
                      <wp:cNvGraphicFramePr/>
                      <a:graphic xmlns:a="http://schemas.openxmlformats.org/drawingml/2006/main">
                        <a:graphicData uri="http://schemas.microsoft.com/office/word/2010/wordprocessingShape">
                          <wps:wsp>
                            <wps:cNvSpPr txBox="1"/>
                            <wps:spPr>
                              <a:xfrm>
                                <a:off x="5256530" y="4958080"/>
                                <a:ext cx="394335" cy="5492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sz w:val="21"/>
                                      <w:szCs w:val="21"/>
                                      <w:lang w:eastAsia="zh-CN"/>
                                    </w:rPr>
                                  </w:pPr>
                                  <w:r>
                                    <w:rPr>
                                      <w:rFonts w:hint="eastAsia"/>
                                      <w:b/>
                                      <w:bCs/>
                                      <w:sz w:val="21"/>
                                      <w:szCs w:val="21"/>
                                      <w:lang w:eastAsia="zh-CN"/>
                                    </w:rPr>
                                    <w:t>不通过</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7pt;margin-top:262.4pt;height:43.25pt;width:31.05pt;mso-position-vertical-relative:page;z-index:251811840;mso-width-relative:page;mso-height-relative:page;" fillcolor="#FFFFFF [3201]" filled="t" stroked="f" coordsize="21600,21600" o:gfxdata="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GQarf9kAAAALAQAADwAAAAAAAAABACAAAAAiAAAAZHJzL2Rvd25yZXYueG1sUEsBAhQAFAAA&#10;AAgAh07iQCG7ycZgAgAAoAQAAA4AAAAAAAAAAQAgAAAAKAEAAGRycy9lMm9Eb2MueG1sUEsFBgAA&#10;AAAGAAYAWQEAAPoFAAAAAA==&#10;">
                      <v:fill on="t" focussize="0,0"/>
                      <v:stroke on="f" weight="0.5pt"/>
                      <v:imagedata o:title=""/>
                      <o:lock v:ext="edit" aspectratio="f"/>
                      <v:textbox style="layout-flow:vertical-ideographic;">
                        <w:txbxContent>
                          <w:p>
                            <w:pPr>
                              <w:rPr>
                                <w:rFonts w:hint="eastAsia" w:eastAsiaTheme="minorEastAsia"/>
                                <w:b/>
                                <w:bCs/>
                                <w:sz w:val="21"/>
                                <w:szCs w:val="21"/>
                                <w:lang w:eastAsia="zh-CN"/>
                              </w:rPr>
                            </w:pPr>
                            <w:r>
                              <w:rPr>
                                <w:rFonts w:hint="eastAsia"/>
                                <w:b/>
                                <w:bCs/>
                                <w:sz w:val="21"/>
                                <w:szCs w:val="21"/>
                                <w:lang w:eastAsia="zh-CN"/>
                              </w:rPr>
                              <w:t>不通过</w:t>
                            </w:r>
                          </w:p>
                        </w:txbxContent>
                      </v:textbox>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1801600" behindDoc="0" locked="0" layoutInCell="1" allowOverlap="1">
                      <wp:simplePos x="0" y="0"/>
                      <wp:positionH relativeFrom="column">
                        <wp:posOffset>1219200</wp:posOffset>
                      </wp:positionH>
                      <wp:positionV relativeFrom="paragraph">
                        <wp:posOffset>160020</wp:posOffset>
                      </wp:positionV>
                      <wp:extent cx="1480185" cy="875030"/>
                      <wp:effectExtent l="9525" t="5715" r="15240" b="14605"/>
                      <wp:wrapNone/>
                      <wp:docPr id="371" name="菱形 371"/>
                      <wp:cNvGraphicFramePr/>
                      <a:graphic xmlns:a="http://schemas.openxmlformats.org/drawingml/2006/main">
                        <a:graphicData uri="http://schemas.microsoft.com/office/word/2010/wordprocessingShape">
                          <wps:wsp>
                            <wps:cNvSpPr/>
                            <wps:spPr>
                              <a:xfrm>
                                <a:off x="0" y="0"/>
                                <a:ext cx="1480185" cy="875030"/>
                              </a:xfrm>
                              <a:prstGeom prst="diamond">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6pt;margin-top:12.6pt;height:68.9pt;width:116.55pt;z-index:251801600;v-text-anchor:middle;mso-width-relative:page;mso-height-relative:page;" filled="f" stroked="t" coordsize="21600,21600" o:gfxdata="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00IntkAAAAKAQAADwAAAAAAAAABACAAAAAiAAAAZHJzL2Rvd25yZXYu&#10;eG1sUEsBAhQAFAAAAAgAh07iQCXA709sAgAA0QQAAA4AAAAAAAAAAQAgAAAAKAEAAGRycy9lMm9E&#10;b2MueG1sUEsFBgAAAAAGAAYAWQEAAAYGAAAAAA==&#10;">
                      <v:fill on="f" focussize="0,0"/>
                      <v:stroke color="#000000 [3213]" miterlimit="8" joinstyle="miter"/>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02624" behindDoc="0" locked="0" layoutInCell="1" allowOverlap="1">
                      <wp:simplePos x="0" y="0"/>
                      <wp:positionH relativeFrom="column">
                        <wp:posOffset>1405255</wp:posOffset>
                      </wp:positionH>
                      <wp:positionV relativeFrom="paragraph">
                        <wp:posOffset>65405</wp:posOffset>
                      </wp:positionV>
                      <wp:extent cx="1174115" cy="306070"/>
                      <wp:effectExtent l="0" t="0" r="0" b="0"/>
                      <wp:wrapNone/>
                      <wp:docPr id="372" name="文本框 372"/>
                      <wp:cNvGraphicFramePr/>
                      <a:graphic xmlns:a="http://schemas.openxmlformats.org/drawingml/2006/main">
                        <a:graphicData uri="http://schemas.microsoft.com/office/word/2010/wordprocessingShape">
                          <wps:wsp>
                            <wps:cNvSpPr txBox="1"/>
                            <wps:spPr>
                              <a:xfrm>
                                <a:off x="6060440" y="5173980"/>
                                <a:ext cx="1174115" cy="3060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sz w:val="24"/>
                                      <w:szCs w:val="24"/>
                                      <w:lang w:eastAsia="zh-CN"/>
                                    </w:rPr>
                                  </w:pPr>
                                  <w:r>
                                    <w:rPr>
                                      <w:rFonts w:hint="eastAsia"/>
                                      <w:b/>
                                      <w:bCs/>
                                      <w:sz w:val="24"/>
                                      <w:szCs w:val="24"/>
                                      <w:lang w:eastAsia="zh-CN"/>
                                    </w:rPr>
                                    <w:t>承办</w:t>
                                  </w:r>
                                  <w:r>
                                    <w:rPr>
                                      <w:rFonts w:hint="eastAsia"/>
                                      <w:b/>
                                      <w:bCs/>
                                      <w:sz w:val="24"/>
                                      <w:szCs w:val="24"/>
                                      <w:lang w:val="en-US" w:eastAsia="zh-CN"/>
                                    </w:rPr>
                                    <w:t>窗口</w:t>
                                  </w:r>
                                  <w:r>
                                    <w:rPr>
                                      <w:rFonts w:hint="eastAsia"/>
                                      <w:b/>
                                      <w:bCs/>
                                      <w:sz w:val="24"/>
                                      <w:szCs w:val="24"/>
                                      <w:lang w:eastAsia="zh-CN"/>
                                    </w:rPr>
                                    <w:t>复审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65pt;margin-top:5.15pt;height:24.1pt;width:92.45pt;z-index:251802624;mso-width-relative:page;mso-height-relative:page;" filled="f" stroked="f" coordsize="21600,21600" o:gfxdata="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Ht3ObZAAAACQEAAA8AAAAAAAAA&#10;AQAgAAAAIgAAAGRycy9kb3ducmV2LnhtbFBLAQIUABQAAAAIAIdO4kByudLXSQIAAHYEAAAOAAAA&#10;AAAAAAEAIAAAACgBAABkcnMvZTJvRG9jLnhtbFBLBQYAAAAABgAGAFkBAADjBQAAAAA=&#10;">
                      <v:fill on="f" focussize="0,0"/>
                      <v:stroke on="f" weight="0.5pt"/>
                      <v:imagedata o:title=""/>
                      <o:lock v:ext="edit" aspectratio="f"/>
                      <v:textbox>
                        <w:txbxContent>
                          <w:p>
                            <w:pPr>
                              <w:rPr>
                                <w:rFonts w:hint="eastAsia" w:eastAsiaTheme="minorEastAsia"/>
                                <w:b/>
                                <w:bCs/>
                                <w:sz w:val="24"/>
                                <w:szCs w:val="24"/>
                                <w:lang w:eastAsia="zh-CN"/>
                              </w:rPr>
                            </w:pPr>
                            <w:r>
                              <w:rPr>
                                <w:rFonts w:hint="eastAsia"/>
                                <w:b/>
                                <w:bCs/>
                                <w:sz w:val="24"/>
                                <w:szCs w:val="24"/>
                                <w:lang w:eastAsia="zh-CN"/>
                              </w:rPr>
                              <w:t>承办</w:t>
                            </w:r>
                            <w:r>
                              <w:rPr>
                                <w:rFonts w:hint="eastAsia"/>
                                <w:b/>
                                <w:bCs/>
                                <w:sz w:val="24"/>
                                <w:szCs w:val="24"/>
                                <w:lang w:val="en-US" w:eastAsia="zh-CN"/>
                              </w:rPr>
                              <w:t>窗口</w:t>
                            </w:r>
                            <w:r>
                              <w:rPr>
                                <w:rFonts w:hint="eastAsia"/>
                                <w:b/>
                                <w:bCs/>
                                <w:sz w:val="24"/>
                                <w:szCs w:val="24"/>
                                <w:lang w:eastAsia="zh-CN"/>
                              </w:rPr>
                              <w:t>复审</w:t>
                            </w:r>
                          </w:p>
                        </w:txbxContent>
                      </v:textbox>
                    </v:shape>
                  </w:pict>
                </mc:Fallback>
              </mc:AlternateContent>
            </w:r>
            <w:r>
              <w:rPr>
                <w:sz w:val="21"/>
              </w:rPr>
              <mc:AlternateContent>
                <mc:Choice Requires="wps">
                  <w:drawing>
                    <wp:anchor distT="0" distB="0" distL="114300" distR="114300" simplePos="0" relativeHeight="251803648" behindDoc="0" locked="0" layoutInCell="1" allowOverlap="1">
                      <wp:simplePos x="0" y="0"/>
                      <wp:positionH relativeFrom="column">
                        <wp:posOffset>-51435</wp:posOffset>
                      </wp:positionH>
                      <wp:positionV relativeFrom="paragraph">
                        <wp:posOffset>78740</wp:posOffset>
                      </wp:positionV>
                      <wp:extent cx="815340" cy="318135"/>
                      <wp:effectExtent l="4445" t="4445" r="18415" b="20320"/>
                      <wp:wrapNone/>
                      <wp:docPr id="373" name="文本框 373"/>
                      <wp:cNvGraphicFramePr/>
                      <a:graphic xmlns:a="http://schemas.openxmlformats.org/drawingml/2006/main">
                        <a:graphicData uri="http://schemas.microsoft.com/office/word/2010/wordprocessingShape">
                          <wps:wsp>
                            <wps:cNvSpPr txBox="1"/>
                            <wps:spPr>
                              <a:xfrm>
                                <a:off x="4451985" y="5033645"/>
                                <a:ext cx="815340" cy="3181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sz w:val="24"/>
                                      <w:szCs w:val="24"/>
                                      <w:lang w:eastAsia="zh-CN"/>
                                    </w:rPr>
                                  </w:pPr>
                                  <w:r>
                                    <w:rPr>
                                      <w:rFonts w:hint="eastAsia"/>
                                      <w:b/>
                                      <w:bCs/>
                                      <w:sz w:val="24"/>
                                      <w:szCs w:val="24"/>
                                      <w:lang w:eastAsia="zh-CN"/>
                                    </w:rPr>
                                    <w:t>不予受理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5pt;margin-top:6.2pt;height:25.05pt;width:64.2pt;z-index:251803648;mso-width-relative:page;mso-height-relative:page;" fillcolor="#FFFFFF [3201]" filled="t" stroked="t" coordsize="21600,21600" o:gfxdata="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F2n4/vVAAAACAEAAA8AAAAAAAAAAQAgAAAAIgAAAGRycy9kb3ducmV2LnhtbFBLAQIU&#10;ABQAAAAIAIdO4kAxUK0ZaAIAAMYEAAAOAAAAAAAAAAEAIAAAACQBAABkcnMvZTJvRG9jLnhtbFBL&#10;BQYAAAAABgAGAFkBAAD+BQAAAAA=&#10;">
                      <v:fill on="t" focussize="0,0"/>
                      <v:stroke weight="0.5pt" color="#000000 [3204]" joinstyle="round"/>
                      <v:imagedata o:title=""/>
                      <o:lock v:ext="edit" aspectratio="f"/>
                      <v:textbox>
                        <w:txbxContent>
                          <w:p>
                            <w:pPr>
                              <w:rPr>
                                <w:rFonts w:hint="eastAsia" w:eastAsiaTheme="minorEastAsia"/>
                                <w:b/>
                                <w:bCs/>
                                <w:sz w:val="24"/>
                                <w:szCs w:val="24"/>
                                <w:lang w:eastAsia="zh-CN"/>
                              </w:rPr>
                            </w:pPr>
                            <w:r>
                              <w:rPr>
                                <w:rFonts w:hint="eastAsia"/>
                                <w:b/>
                                <w:bCs/>
                                <w:sz w:val="24"/>
                                <w:szCs w:val="24"/>
                                <w:lang w:eastAsia="zh-CN"/>
                              </w:rPr>
                              <w:t>不予受理</w:t>
                            </w:r>
                          </w:p>
                        </w:txbxContent>
                      </v:textbox>
                    </v:shape>
                  </w:pict>
                </mc:Fallback>
              </mc:AlternateContent>
            </w:r>
          </w:p>
          <w:p>
            <w:pPr>
              <w:tabs>
                <w:tab w:val="left" w:pos="2851"/>
              </w:tabs>
              <w:bidi w:val="0"/>
              <w:ind w:firstLine="2100" w:firstLineChars="1000"/>
              <w:jc w:val="left"/>
              <w:rPr>
                <w:rFonts w:hint="eastAsia"/>
                <w:lang w:val="en-US" w:eastAsia="zh-CN"/>
              </w:rPr>
            </w:pPr>
            <w:r>
              <w:rPr>
                <w:sz w:val="21"/>
              </w:rPr>
              <mc:AlternateContent>
                <mc:Choice Requires="wps">
                  <w:drawing>
                    <wp:anchor distT="0" distB="0" distL="114300" distR="114300" simplePos="0" relativeHeight="251810816" behindDoc="0" locked="0" layoutInCell="1" allowOverlap="1">
                      <wp:simplePos x="0" y="0"/>
                      <wp:positionH relativeFrom="column">
                        <wp:posOffset>1936750</wp:posOffset>
                      </wp:positionH>
                      <wp:positionV relativeFrom="paragraph">
                        <wp:posOffset>1216025</wp:posOffset>
                      </wp:positionV>
                      <wp:extent cx="11430" cy="1750695"/>
                      <wp:effectExtent l="53340" t="0" r="49530" b="1905"/>
                      <wp:wrapNone/>
                      <wp:docPr id="375" name="直接箭头连接符 375"/>
                      <wp:cNvGraphicFramePr/>
                      <a:graphic xmlns:a="http://schemas.openxmlformats.org/drawingml/2006/main">
                        <a:graphicData uri="http://schemas.microsoft.com/office/word/2010/wordprocessingShape">
                          <wps:wsp>
                            <wps:cNvCnPr>
                              <a:stCxn id="374" idx="2"/>
                            </wps:cNvCnPr>
                            <wps:spPr>
                              <a:xfrm flipH="1">
                                <a:off x="6336665" y="6271895"/>
                                <a:ext cx="11430" cy="175069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152.5pt;margin-top:95.75pt;height:137.85pt;width:0.9pt;z-index:251810816;mso-width-relative:page;mso-height-relative:page;" filled="f" stroked="t" coordsize="21600,21600" o:gfxdata="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F5FazaAAAACwEAAA8AAAAAAAAAAQAgAAAAIgAAAGRycy9k&#10;b3ducmV2LnhtbFBLAQIUABQAAAAIAIdO4kDfk1+qOQIAADcEAAAOAAAAAAAAAAEAIAAAACkBAABk&#10;cnMvZTJvRG9jLnhtbFBLBQYAAAAABgAGAFkBAADU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06720" behindDoc="0" locked="0" layoutInCell="1" allowOverlap="1">
                      <wp:simplePos x="0" y="0"/>
                      <wp:positionH relativeFrom="column">
                        <wp:posOffset>1382395</wp:posOffset>
                      </wp:positionH>
                      <wp:positionV relativeFrom="paragraph">
                        <wp:posOffset>2969260</wp:posOffset>
                      </wp:positionV>
                      <wp:extent cx="1078865" cy="324485"/>
                      <wp:effectExtent l="4445" t="4445" r="21590" b="13970"/>
                      <wp:wrapNone/>
                      <wp:docPr id="377" name="文本框 377"/>
                      <wp:cNvGraphicFramePr/>
                      <a:graphic xmlns:a="http://schemas.openxmlformats.org/drawingml/2006/main">
                        <a:graphicData uri="http://schemas.microsoft.com/office/word/2010/wordprocessingShape">
                          <wps:wsp>
                            <wps:cNvSpPr txBox="1"/>
                            <wps:spPr>
                              <a:xfrm>
                                <a:off x="5955030" y="8326120"/>
                                <a:ext cx="1078865"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b/>
                                      <w:bCs/>
                                      <w:sz w:val="24"/>
                                      <w:szCs w:val="24"/>
                                      <w:lang w:eastAsia="zh-CN"/>
                                    </w:rPr>
                                  </w:pPr>
                                  <w:r>
                                    <w:rPr>
                                      <w:rFonts w:hint="eastAsia"/>
                                      <w:b/>
                                      <w:bCs/>
                                      <w:sz w:val="24"/>
                                      <w:szCs w:val="24"/>
                                      <w:lang w:eastAsia="zh-CN"/>
                                    </w:rPr>
                                    <w:t>赋</w:t>
                                  </w:r>
                                  <w:r>
                                    <w:rPr>
                                      <w:rFonts w:hint="eastAsia"/>
                                      <w:b/>
                                      <w:bCs/>
                                      <w:sz w:val="24"/>
                                      <w:szCs w:val="24"/>
                                      <w:lang w:val="en-US" w:eastAsia="zh-CN"/>
                                    </w:rPr>
                                    <w:t xml:space="preserve"> </w:t>
                                  </w:r>
                                  <w:r>
                                    <w:rPr>
                                      <w:rFonts w:hint="eastAsia"/>
                                      <w:b/>
                                      <w:bCs/>
                                      <w:sz w:val="24"/>
                                      <w:szCs w:val="24"/>
                                      <w:lang w:eastAsia="zh-CN"/>
                                    </w:rPr>
                                    <w:t>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85pt;margin-top:233.8pt;height:25.55pt;width:84.95pt;z-index:251806720;mso-width-relative:page;mso-height-relative:page;" fillcolor="#FFFFFF [3201]" filled="t" stroked="t" coordsize="21600,21600" o:gfxdata="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KAd1ONgAAAALAQAADwAAAAAAAAABACAAAAAiAAAAZHJzL2Rvd25yZXYueG1sUEsB&#10;AhQAFAAAAAgAh07iQNS0PRtnAgAAxwQAAA4AAAAAAAAAAQAgAAAAJwEAAGRycy9lMm9Eb2MueG1s&#10;UEsFBgAAAAAGAAYAWQEAAAAGAAAAAA==&#10;">
                      <v:fill on="t" focussize="0,0"/>
                      <v:stroke weight="0.5pt" color="#000000 [3204]" joinstyle="round"/>
                      <v:imagedata o:title=""/>
                      <o:lock v:ext="edit" aspectratio="f"/>
                      <v:textbox>
                        <w:txbxContent>
                          <w:p>
                            <w:pPr>
                              <w:jc w:val="center"/>
                              <w:rPr>
                                <w:rFonts w:hint="eastAsia" w:eastAsiaTheme="minorEastAsia"/>
                                <w:b/>
                                <w:bCs/>
                                <w:sz w:val="24"/>
                                <w:szCs w:val="24"/>
                                <w:lang w:eastAsia="zh-CN"/>
                              </w:rPr>
                            </w:pPr>
                            <w:r>
                              <w:rPr>
                                <w:rFonts w:hint="eastAsia"/>
                                <w:b/>
                                <w:bCs/>
                                <w:sz w:val="24"/>
                                <w:szCs w:val="24"/>
                                <w:lang w:eastAsia="zh-CN"/>
                              </w:rPr>
                              <w:t>赋</w:t>
                            </w:r>
                            <w:r>
                              <w:rPr>
                                <w:rFonts w:hint="eastAsia"/>
                                <w:b/>
                                <w:bCs/>
                                <w:sz w:val="24"/>
                                <w:szCs w:val="24"/>
                                <w:lang w:val="en-US" w:eastAsia="zh-CN"/>
                              </w:rPr>
                              <w:t xml:space="preserve"> </w:t>
                            </w:r>
                            <w:r>
                              <w:rPr>
                                <w:rFonts w:hint="eastAsia"/>
                                <w:b/>
                                <w:bCs/>
                                <w:sz w:val="24"/>
                                <w:szCs w:val="24"/>
                                <w:lang w:eastAsia="zh-CN"/>
                              </w:rPr>
                              <w:t>码</w:t>
                            </w:r>
                          </w:p>
                        </w:txbxContent>
                      </v:textbox>
                    </v:shape>
                  </w:pict>
                </mc:Fallback>
              </mc:AlternateContent>
            </w:r>
            <w:r>
              <w:rPr>
                <w:sz w:val="21"/>
              </w:rPr>
              <mc:AlternateContent>
                <mc:Choice Requires="wps">
                  <w:drawing>
                    <wp:anchor distT="0" distB="0" distL="114300" distR="114300" simplePos="0" relativeHeight="251815936" behindDoc="0" locked="0" layoutInCell="1" allowOverlap="1">
                      <wp:simplePos x="0" y="0"/>
                      <wp:positionH relativeFrom="column">
                        <wp:posOffset>2024380</wp:posOffset>
                      </wp:positionH>
                      <wp:positionV relativeFrom="paragraph">
                        <wp:posOffset>476250</wp:posOffset>
                      </wp:positionV>
                      <wp:extent cx="523875" cy="279400"/>
                      <wp:effectExtent l="0" t="0" r="9525" b="6350"/>
                      <wp:wrapNone/>
                      <wp:docPr id="378" name="文本框 378"/>
                      <wp:cNvGraphicFramePr/>
                      <a:graphic xmlns:a="http://schemas.openxmlformats.org/drawingml/2006/main">
                        <a:graphicData uri="http://schemas.microsoft.com/office/word/2010/wordprocessingShape">
                          <wps:wsp>
                            <wps:cNvSpPr txBox="1"/>
                            <wps:spPr>
                              <a:xfrm>
                                <a:off x="0" y="0"/>
                                <a:ext cx="523875" cy="279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sz w:val="24"/>
                                      <w:szCs w:val="24"/>
                                      <w:lang w:eastAsia="zh-CN"/>
                                    </w:rPr>
                                  </w:pPr>
                                  <w:r>
                                    <w:rPr>
                                      <w:rFonts w:hint="eastAsia"/>
                                      <w:b/>
                                      <w:bCs/>
                                      <w:sz w:val="24"/>
                                      <w:szCs w:val="24"/>
                                      <w:lang w:eastAsia="zh-CN"/>
                                    </w:rPr>
                                    <w:t>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4pt;margin-top:37.5pt;height:22pt;width:41.25pt;z-index:251815936;mso-width-relative:page;mso-height-relative:page;" fillcolor="#FFFFFF [3201]" filled="t" stroked="f" coordsize="21600,21600" o:gfxdata="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FrNuvVAAAACgEAAA8A&#10;AAAAAAAAAQAgAAAAIgAAAGRycy9kb3ducmV2LnhtbFBLAQIUABQAAAAIAIdO4kDLnvkcUwIAAJIE&#10;AAAOAAAAAAAAAAEAIAAAACQBAABkcnMvZTJvRG9jLnhtbFBLBQYAAAAABgAGAFkBAADpBQAAAAA=&#10;">
                      <v:fill on="t" focussize="0,0"/>
                      <v:stroke on="f" weight="0.5pt"/>
                      <v:imagedata o:title=""/>
                      <o:lock v:ext="edit" aspectratio="f"/>
                      <v:textbox>
                        <w:txbxContent>
                          <w:p>
                            <w:pPr>
                              <w:rPr>
                                <w:rFonts w:hint="eastAsia" w:eastAsiaTheme="minorEastAsia"/>
                                <w:b/>
                                <w:bCs/>
                                <w:sz w:val="24"/>
                                <w:szCs w:val="24"/>
                                <w:lang w:eastAsia="zh-CN"/>
                              </w:rPr>
                            </w:pPr>
                            <w:r>
                              <w:rPr>
                                <w:rFonts w:hint="eastAsia"/>
                                <w:b/>
                                <w:bCs/>
                                <w:sz w:val="24"/>
                                <w:szCs w:val="24"/>
                                <w:lang w:eastAsia="zh-CN"/>
                              </w:rPr>
                              <w:t>通过</w:t>
                            </w:r>
                          </w:p>
                        </w:txbxContent>
                      </v:textbox>
                    </v:shape>
                  </w:pict>
                </mc:Fallback>
              </mc:AlternateContent>
            </w:r>
            <w:r>
              <w:rPr>
                <w:sz w:val="32"/>
              </w:rPr>
              <mc:AlternateContent>
                <mc:Choice Requires="wps">
                  <w:drawing>
                    <wp:anchor distT="0" distB="0" distL="114300" distR="114300" simplePos="0" relativeHeight="251814912" behindDoc="0" locked="0" layoutInCell="1" allowOverlap="1">
                      <wp:simplePos x="0" y="0"/>
                      <wp:positionH relativeFrom="column">
                        <wp:posOffset>771525</wp:posOffset>
                      </wp:positionH>
                      <wp:positionV relativeFrom="paragraph">
                        <wp:posOffset>14605</wp:posOffset>
                      </wp:positionV>
                      <wp:extent cx="434340" cy="3175"/>
                      <wp:effectExtent l="0" t="53340" r="3810" b="57785"/>
                      <wp:wrapNone/>
                      <wp:docPr id="376" name="直接箭头连接符 376"/>
                      <wp:cNvGraphicFramePr/>
                      <a:graphic xmlns:a="http://schemas.openxmlformats.org/drawingml/2006/main">
                        <a:graphicData uri="http://schemas.microsoft.com/office/word/2010/wordprocessingShape">
                          <wps:wsp>
                            <wps:cNvCnPr/>
                            <wps:spPr>
                              <a:xfrm flipH="1" flipV="1">
                                <a:off x="0" y="0"/>
                                <a:ext cx="434340" cy="317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60.75pt;margin-top:1.15pt;height:0.25pt;width:34.2pt;z-index:251814912;mso-width-relative:page;mso-height-relative:page;" filled="f" stroked="t" coordsize="21600,21600" o:gfxdata="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h9Lp9QAAAAHAQAA&#10;DwAAAAAAAAABACAAAAAiAAAAZHJzL2Rvd25yZXYueG1sUEsBAhQAFAAAAAgAh07iQCKflDIdAgAA&#10;CwQAAA4AAAAAAAAAAQAgAAAAIwEAAGRycy9lMm9Eb2MueG1sUEsFBgAAAAAGAAYAWQEAALIFAAAA&#10;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04672" behindDoc="0" locked="0" layoutInCell="1" allowOverlap="1">
                      <wp:simplePos x="0" y="0"/>
                      <wp:positionH relativeFrom="column">
                        <wp:posOffset>1355090</wp:posOffset>
                      </wp:positionH>
                      <wp:positionV relativeFrom="paragraph">
                        <wp:posOffset>887730</wp:posOffset>
                      </wp:positionV>
                      <wp:extent cx="1185545" cy="328295"/>
                      <wp:effectExtent l="4445" t="4445" r="10160" b="10160"/>
                      <wp:wrapNone/>
                      <wp:docPr id="374" name="文本框 374"/>
                      <wp:cNvGraphicFramePr/>
                      <a:graphic xmlns:a="http://schemas.openxmlformats.org/drawingml/2006/main">
                        <a:graphicData uri="http://schemas.microsoft.com/office/word/2010/wordprocessingShape">
                          <wps:wsp>
                            <wps:cNvSpPr txBox="1"/>
                            <wps:spPr>
                              <a:xfrm>
                                <a:off x="6198235" y="6007100"/>
                                <a:ext cx="1185545" cy="3282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41" w:firstLineChars="100"/>
                                    <w:rPr>
                                      <w:rFonts w:hint="eastAsia" w:eastAsiaTheme="minorEastAsia"/>
                                      <w:b/>
                                      <w:bCs/>
                                      <w:sz w:val="24"/>
                                      <w:szCs w:val="24"/>
                                      <w:lang w:eastAsia="zh-CN"/>
                                    </w:rPr>
                                  </w:pPr>
                                  <w:r>
                                    <w:rPr>
                                      <w:rFonts w:hint="eastAsia"/>
                                      <w:b/>
                                      <w:bCs/>
                                      <w:sz w:val="24"/>
                                      <w:szCs w:val="24"/>
                                      <w:lang w:eastAsia="zh-CN"/>
                                    </w:rPr>
                                    <w:t>确认受理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7pt;margin-top:69.9pt;height:25.85pt;width:93.35pt;z-index:251804672;mso-width-relative:page;mso-height-relative:page;" fillcolor="#FFFFFF [3201]" filled="t" stroked="t" coordsize="21600,21600" o:gfxdata="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0VSDQdcAAAALAQAADwAAAAAAAAABACAAAAAiAAAAZHJzL2Rvd25yZXYueG1sUEsBAhQA&#10;FAAAAAgAh07iQJcWbwBlAgAAxwQAAA4AAAAAAAAAAQAgAAAAJgEAAGRycy9lMm9Eb2MueG1sUEsF&#10;BgAAAAAGAAYAWQEAAP0FAAAAAA==&#10;">
                      <v:fill on="t" focussize="0,0"/>
                      <v:stroke weight="0.5pt" color="#000000 [3204]" joinstyle="round"/>
                      <v:imagedata o:title=""/>
                      <o:lock v:ext="edit" aspectratio="f"/>
                      <v:textbox>
                        <w:txbxContent>
                          <w:p>
                            <w:pPr>
                              <w:ind w:firstLine="241" w:firstLineChars="100"/>
                              <w:rPr>
                                <w:rFonts w:hint="eastAsia" w:eastAsiaTheme="minorEastAsia"/>
                                <w:b/>
                                <w:bCs/>
                                <w:sz w:val="24"/>
                                <w:szCs w:val="24"/>
                                <w:lang w:eastAsia="zh-CN"/>
                              </w:rPr>
                            </w:pPr>
                            <w:r>
                              <w:rPr>
                                <w:rFonts w:hint="eastAsia"/>
                                <w:b/>
                                <w:bCs/>
                                <w:sz w:val="24"/>
                                <w:szCs w:val="24"/>
                                <w:lang w:eastAsia="zh-CN"/>
                              </w:rPr>
                              <w:t>确认受理</w:t>
                            </w:r>
                          </w:p>
                        </w:txbxContent>
                      </v:textbox>
                    </v:shape>
                  </w:pict>
                </mc:Fallback>
              </mc:AlternateContent>
            </w:r>
            <w:r>
              <w:rPr>
                <w:sz w:val="21"/>
              </w:rPr>
              <mc:AlternateContent>
                <mc:Choice Requires="wps">
                  <w:drawing>
                    <wp:anchor distT="0" distB="0" distL="114300" distR="114300" simplePos="0" relativeHeight="251805696" behindDoc="0" locked="0" layoutInCell="1" allowOverlap="1">
                      <wp:simplePos x="0" y="0"/>
                      <wp:positionH relativeFrom="column">
                        <wp:posOffset>1948180</wp:posOffset>
                      </wp:positionH>
                      <wp:positionV relativeFrom="paragraph">
                        <wp:posOffset>440690</wp:posOffset>
                      </wp:positionV>
                      <wp:extent cx="11430" cy="447040"/>
                      <wp:effectExtent l="51435" t="0" r="51435" b="10160"/>
                      <wp:wrapNone/>
                      <wp:docPr id="379" name="直接箭头连接符 379"/>
                      <wp:cNvGraphicFramePr/>
                      <a:graphic xmlns:a="http://schemas.openxmlformats.org/drawingml/2006/main">
                        <a:graphicData uri="http://schemas.microsoft.com/office/word/2010/wordprocessingShape">
                          <wps:wsp>
                            <wps:cNvCnPr>
                              <a:stCxn id="371" idx="2"/>
                              <a:endCxn id="374" idx="0"/>
                            </wps:cNvCnPr>
                            <wps:spPr>
                              <a:xfrm flipH="1">
                                <a:off x="6294120" y="5648960"/>
                                <a:ext cx="11430" cy="44704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153.4pt;margin-top:34.7pt;height:35.2pt;width:0.9pt;z-index:251805696;mso-width-relative:page;mso-height-relative:page;" filled="f" stroked="t" coordsize="21600,21600" o:gfxdata="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Nd7AtkAAAAKAQAADwAAAAAAAAABACAAAAAi&#10;AAAAZHJzL2Rvd25yZXYueG1sUEsBAhQAFAAAAAgAh07iQF/iep1CAgAAUgQAAA4AAAAAAAAAAQAg&#10;AAAAKAEAAGRycy9lMm9Eb2MueG1sUEsFBgAAAAAGAAYAWQEAANwFAAAAAA==&#10;">
                      <v:fill on="f" focussize="0,0"/>
                      <v:stroke weight="1.5pt" color="#000000 [3200]" miterlimit="8" joinstyle="miter" endarrow="open"/>
                      <v:imagedata o:title=""/>
                      <o:lock v:ext="edit" aspectratio="f"/>
                    </v:shape>
                  </w:pict>
                </mc:Fallback>
              </mc:AlternateContent>
            </w:r>
          </w:p>
        </w:tc>
      </w:tr>
    </w:tbl>
    <w:p>
      <w:pPr>
        <w:spacing w:line="560" w:lineRule="exact"/>
        <w:outlineLvl w:val="0"/>
        <w:rPr>
          <w:rFonts w:hint="eastAsia" w:ascii="黑体" w:hAnsi="黑体" w:eastAsia="黑体" w:cs="黑体"/>
          <w:b w:val="0"/>
          <w:bCs w:val="0"/>
          <w:sz w:val="32"/>
          <w:szCs w:val="32"/>
          <w:lang w:val="en-US" w:eastAsia="zh-CN"/>
        </w:rPr>
      </w:pPr>
      <w:bookmarkStart w:id="48" w:name="_Toc28272"/>
      <w:r>
        <w:rPr>
          <w:rFonts w:hint="eastAsia" w:ascii="黑体" w:hAnsi="黑体" w:eastAsia="黑体" w:cs="黑体"/>
          <w:b w:val="0"/>
          <w:bCs w:val="0"/>
          <w:sz w:val="32"/>
          <w:szCs w:val="32"/>
          <w:lang w:val="en-US" w:eastAsia="zh-CN"/>
        </w:rPr>
        <w:t>十七、</w:t>
      </w:r>
      <w:r>
        <w:rPr>
          <w:rFonts w:hint="eastAsia" w:ascii="黑体" w:hAnsi="黑体" w:eastAsia="黑体" w:cs="黑体"/>
          <w:b w:val="0"/>
          <w:bCs w:val="0"/>
          <w:i w:val="0"/>
          <w:color w:val="000000"/>
          <w:kern w:val="0"/>
          <w:sz w:val="32"/>
          <w:szCs w:val="32"/>
          <w:u w:val="none"/>
          <w:lang w:val="en-US" w:eastAsia="zh-CN" w:bidi="ar"/>
        </w:rPr>
        <w:t>外商投资项目核准</w:t>
      </w:r>
      <w:bookmarkEnd w:id="48"/>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办理时限：20个工作日（不包含专家评审时间）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依据：《国务院关于投资体制改革的决定》、《外商投资项目核准和备案管理办法》、《境外投资项目核准和备案管理办法》、《企业投资项目核准和备案管理条例》（国务院令第673号）、《产业结构调整指导目录（2019年本）》（</w:t>
      </w:r>
      <w:r>
        <w:rPr>
          <w:rFonts w:hint="eastAsia" w:ascii="仿宋" w:hAnsi="仿宋" w:eastAsia="仿宋" w:cs="仿宋"/>
          <w:i w:val="0"/>
          <w:caps w:val="0"/>
          <w:color w:val="000000" w:themeColor="text1"/>
          <w:spacing w:val="0"/>
          <w:sz w:val="32"/>
          <w:szCs w:val="32"/>
          <w:u w:val="none"/>
          <w14:textFill>
            <w14:solidFill>
              <w14:schemeClr w14:val="tx1"/>
            </w14:solidFill>
          </w14:textFill>
        </w:rPr>
        <w:fldChar w:fldCharType="begin"/>
      </w:r>
      <w:r>
        <w:rPr>
          <w:rFonts w:hint="eastAsia" w:ascii="仿宋" w:hAnsi="仿宋" w:eastAsia="仿宋" w:cs="仿宋"/>
          <w:i w:val="0"/>
          <w:caps w:val="0"/>
          <w:color w:val="000000" w:themeColor="text1"/>
          <w:spacing w:val="0"/>
          <w:sz w:val="32"/>
          <w:szCs w:val="32"/>
          <w:u w:val="none"/>
          <w14:textFill>
            <w14:solidFill>
              <w14:schemeClr w14:val="tx1"/>
            </w14:solidFill>
          </w14:textFill>
        </w:rPr>
        <w:instrText xml:space="preserve"> HYPERLINK "https://www.ndrc.gov.cn/xxgk/zcfb/fzggwl/201911/t20191105_1198077.html" \o "中华人民共和国国家发展和改革委员会 2019年第29号令" \t "https://www.ndrc.gov.cn/xxgk/zcfb/fzggwl/_blank" </w:instrText>
      </w:r>
      <w:r>
        <w:rPr>
          <w:rFonts w:hint="eastAsia" w:ascii="仿宋" w:hAnsi="仿宋" w:eastAsia="仿宋" w:cs="仿宋"/>
          <w:i w:val="0"/>
          <w:caps w:val="0"/>
          <w:color w:val="000000" w:themeColor="text1"/>
          <w:spacing w:val="0"/>
          <w:sz w:val="32"/>
          <w:szCs w:val="32"/>
          <w:u w:val="none"/>
          <w14:textFill>
            <w14:solidFill>
              <w14:schemeClr w14:val="tx1"/>
            </w14:solidFill>
          </w14:textFill>
        </w:rPr>
        <w:fldChar w:fldCharType="separate"/>
      </w:r>
      <w:r>
        <w:rPr>
          <w:rStyle w:val="13"/>
          <w:rFonts w:hint="eastAsia" w:ascii="仿宋" w:hAnsi="仿宋" w:eastAsia="仿宋" w:cs="仿宋"/>
          <w:i w:val="0"/>
          <w:caps w:val="0"/>
          <w:color w:val="000000" w:themeColor="text1"/>
          <w:spacing w:val="0"/>
          <w:sz w:val="32"/>
          <w:szCs w:val="32"/>
          <w:u w:val="none"/>
          <w:lang w:val="en-US" w:eastAsia="zh-CN"/>
          <w14:textFill>
            <w14:solidFill>
              <w14:schemeClr w14:val="tx1"/>
            </w14:solidFill>
          </w14:textFill>
        </w:rPr>
        <w:t>国家发改委</w:t>
      </w:r>
      <w:r>
        <w:rPr>
          <w:rStyle w:val="13"/>
          <w:rFonts w:hint="eastAsia" w:ascii="仿宋" w:hAnsi="仿宋" w:eastAsia="仿宋" w:cs="仿宋"/>
          <w:i w:val="0"/>
          <w:caps w:val="0"/>
          <w:color w:val="000000" w:themeColor="text1"/>
          <w:spacing w:val="0"/>
          <w:sz w:val="32"/>
          <w:szCs w:val="32"/>
          <w:u w:val="none"/>
          <w14:textFill>
            <w14:solidFill>
              <w14:schemeClr w14:val="tx1"/>
            </w14:solidFill>
          </w14:textFill>
        </w:rPr>
        <w:t xml:space="preserve"> 2019年第29号令</w:t>
      </w:r>
      <w:r>
        <w:rPr>
          <w:rFonts w:hint="eastAsia" w:ascii="仿宋" w:hAnsi="仿宋" w:eastAsia="仿宋" w:cs="仿宋"/>
          <w:i w:val="0"/>
          <w:caps w:val="0"/>
          <w:color w:val="000000" w:themeColor="text1"/>
          <w:spacing w:val="0"/>
          <w:sz w:val="32"/>
          <w:szCs w:val="32"/>
          <w:u w:val="none"/>
          <w14:textFill>
            <w14:solidFill>
              <w14:schemeClr w14:val="tx1"/>
            </w14:solidFill>
          </w14:textFill>
        </w:rPr>
        <w:fldChar w:fldCharType="end"/>
      </w:r>
      <w:r>
        <w:rPr>
          <w:rFonts w:hint="eastAsia" w:ascii="仿宋" w:hAnsi="仿宋" w:eastAsia="仿宋" w:cs="仿宋"/>
          <w:sz w:val="32"/>
          <w:szCs w:val="32"/>
          <w:lang w:val="en-US" w:eastAsia="zh-CN"/>
        </w:rPr>
        <w:t>）、《山西省企业投资项目核准和备案管理办法》（山西省人民政府令第258号）、《山西省人民政府关于发布山西省政府核准的投资项目目录（2017年本）的通知》（晋政发〔2017〕26号）。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办理窗口：忻州经济开发区行政审批服务管理局企业投资项目备案审批窗口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审批责任人：王太生</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受理条件：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1.符合国家法律法规和产业政策、境外投资政策</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2.符合互利共赢、共同发展的原则，不危害国家主权、安全和公共利益，不违反我国缔结或参加的国际条约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3.符合国家资本项目管理相关规定</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4.投资主体具备相应的投资实力</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1.项目核准申请文件（红头）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2.按照国家有关要求编制的项目申请报告</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3.中外投资各方的企业注册证明材料及经审计的最新企业财务报表(包括资产负债表、利润 表和现金流量表)、开户银行出具的资金信用证明</w:t>
      </w:r>
      <w:r>
        <w:rPr>
          <w:rFonts w:hint="eastAsia" w:ascii="仿宋" w:hAnsi="仿宋" w:eastAsia="仿宋" w:cs="仿宋"/>
          <w:sz w:val="32"/>
          <w:szCs w:val="32"/>
          <w:lang w:val="en-US" w:eastAsia="zh-CN"/>
        </w:rPr>
        <w:tab/>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4.投资意向书，增资、并购项目的公司董事会决议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5.城乡规划行政主管部门出具的选址意见书(仅指以划拨方式提供国有土地使用权的项目)</w:t>
      </w:r>
      <w:r>
        <w:rPr>
          <w:rFonts w:hint="eastAsia" w:ascii="仿宋" w:hAnsi="仿宋" w:eastAsia="仿宋" w:cs="仿宋"/>
          <w:sz w:val="32"/>
          <w:szCs w:val="32"/>
          <w:lang w:val="en-US" w:eastAsia="zh-CN"/>
        </w:rPr>
        <w:tab/>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6.国土资源行政主管部门出具的用地预审意见(国土资源主管部门明确可以不进行用地预审的情形除外)</w:t>
      </w:r>
      <w:r>
        <w:rPr>
          <w:rFonts w:hint="eastAsia" w:ascii="仿宋" w:hAnsi="仿宋" w:eastAsia="仿宋" w:cs="仿宋"/>
          <w:sz w:val="32"/>
          <w:szCs w:val="32"/>
          <w:lang w:val="en-US" w:eastAsia="zh-CN"/>
        </w:rPr>
        <w:tab/>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7.以国有资产出资的，需由有关主管部门出具的确认文件</w:t>
      </w:r>
      <w:r>
        <w:rPr>
          <w:rFonts w:hint="eastAsia" w:ascii="仿宋" w:hAnsi="仿宋" w:eastAsia="仿宋" w:cs="仿宋"/>
          <w:sz w:val="32"/>
          <w:szCs w:val="32"/>
          <w:lang w:val="en-US" w:eastAsia="zh-CN"/>
        </w:rPr>
        <w:tab/>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8.根据有关法律法规的规定应当提交的其他文件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spacing w:line="240" w:lineRule="auto"/>
        <w:jc w:val="both"/>
        <w:rPr>
          <w:rFonts w:hint="eastAsia" w:ascii="仿宋" w:hAnsi="仿宋" w:eastAsia="仿宋" w:cs="仿宋"/>
          <w:b/>
          <w:bCs/>
          <w:sz w:val="32"/>
          <w:szCs w:val="32"/>
          <w:lang w:eastAsia="zh-CN"/>
        </w:rPr>
      </w:pPr>
    </w:p>
    <w:p>
      <w:pPr>
        <w:spacing w:line="240" w:lineRule="auto"/>
        <w:jc w:val="both"/>
        <w:rPr>
          <w:rFonts w:hint="eastAsia" w:ascii="仿宋" w:hAnsi="仿宋" w:eastAsia="仿宋" w:cs="仿宋"/>
          <w:b/>
          <w:bCs/>
          <w:sz w:val="32"/>
          <w:szCs w:val="32"/>
          <w:lang w:eastAsia="zh-CN"/>
        </w:rPr>
      </w:pPr>
    </w:p>
    <w:p>
      <w:pPr>
        <w:spacing w:line="240" w:lineRule="auto"/>
        <w:jc w:val="both"/>
        <w:rPr>
          <w:rFonts w:hint="eastAsia" w:ascii="仿宋" w:hAnsi="仿宋" w:eastAsia="仿宋" w:cs="仿宋"/>
          <w:b/>
          <w:bCs/>
          <w:sz w:val="32"/>
          <w:szCs w:val="32"/>
          <w:lang w:eastAsia="zh-CN"/>
        </w:rPr>
      </w:pPr>
    </w:p>
    <w:p>
      <w:pPr>
        <w:spacing w:line="240" w:lineRule="auto"/>
        <w:jc w:val="both"/>
        <w:rPr>
          <w:rFonts w:hint="eastAsia" w:ascii="仿宋" w:hAnsi="仿宋" w:eastAsia="仿宋" w:cs="仿宋"/>
          <w:b/>
          <w:bCs/>
          <w:sz w:val="32"/>
          <w:szCs w:val="32"/>
          <w:lang w:eastAsia="zh-CN"/>
        </w:rPr>
      </w:pPr>
    </w:p>
    <w:p>
      <w:pPr>
        <w:spacing w:line="240" w:lineRule="auto"/>
        <w:jc w:val="both"/>
        <w:rPr>
          <w:rFonts w:hint="eastAsia" w:ascii="仿宋" w:hAnsi="仿宋" w:eastAsia="仿宋" w:cs="仿宋"/>
          <w:b/>
          <w:bCs/>
          <w:sz w:val="32"/>
          <w:szCs w:val="32"/>
          <w:lang w:eastAsia="zh-CN"/>
        </w:rPr>
      </w:pPr>
      <w:r>
        <w:rPr>
          <w:sz w:val="32"/>
        </w:rPr>
        <mc:AlternateContent>
          <mc:Choice Requires="wps">
            <w:drawing>
              <wp:anchor distT="0" distB="0" distL="114300" distR="114300" simplePos="0" relativeHeight="251732992" behindDoc="0" locked="0" layoutInCell="1" allowOverlap="1">
                <wp:simplePos x="0" y="0"/>
                <wp:positionH relativeFrom="column">
                  <wp:posOffset>3010535</wp:posOffset>
                </wp:positionH>
                <wp:positionV relativeFrom="paragraph">
                  <wp:posOffset>3973830</wp:posOffset>
                </wp:positionV>
                <wp:extent cx="1270" cy="313055"/>
                <wp:effectExtent l="36830" t="0" r="38100" b="10795"/>
                <wp:wrapNone/>
                <wp:docPr id="1217" name="直接箭头连接符 1217"/>
                <wp:cNvGraphicFramePr/>
                <a:graphic xmlns:a="http://schemas.openxmlformats.org/drawingml/2006/main">
                  <a:graphicData uri="http://schemas.microsoft.com/office/word/2010/wordprocessingShape">
                    <wps:wsp>
                      <wps:cNvCnPr/>
                      <wps:spPr>
                        <a:xfrm>
                          <a:off x="0" y="0"/>
                          <a:ext cx="1270" cy="313055"/>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7.05pt;margin-top:312.9pt;height:24.65pt;width:0.1pt;z-index:251732992;mso-width-relative:page;mso-height-relative:page;" filled="f" stroked="t" coordsize="21600,21600" o:gfxdata="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KOaodgAAAALAQAADwAAAAAAAAABACAAAAAiAAAA&#10;ZHJzL2Rvd25yZXYueG1sUEsBAhQAFAAAAAgAh07iQAs0QeAHAgAA6gMAAA4AAAAAAAAAAQAgAAAA&#10;JwEAAGRycy9lMm9Eb2MueG1sUEsFBgAAAAAGAAYAWQEAAKAFAAAAAA==&#10;">
                <v:fill on="f" focussize="0,0"/>
                <v:stroke weight="1pt" color="#000000 [3213]" miterlimit="8" joinstyle="miter" endarrow="block"/>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lang w:val="en-US" w:eastAsia="zh-CN"/>
        </w:rPr>
      </w:pPr>
      <w:bookmarkStart w:id="49" w:name="_Toc48"/>
      <w:r>
        <w:rPr>
          <w:rFonts w:hint="eastAsia" w:ascii="方正小标宋_GBK" w:hAnsi="方正小标宋_GBK" w:eastAsia="方正小标宋_GBK" w:cs="方正小标宋_GBK"/>
          <w:b w:val="0"/>
          <w:bCs w:val="0"/>
          <w:sz w:val="36"/>
          <w:szCs w:val="36"/>
          <w:lang w:val="en-US" w:eastAsia="zh-CN"/>
        </w:rPr>
        <w:t>外商投资项目核准或备案流程图</w:t>
      </w:r>
      <w:bookmarkEnd w:id="49"/>
    </w:p>
    <w:p>
      <w:pPr>
        <w:spacing w:line="240" w:lineRule="auto"/>
        <w:jc w:val="both"/>
        <w:rPr>
          <w:rFonts w:hint="eastAsia" w:ascii="仿宋" w:hAnsi="仿宋" w:eastAsia="仿宋" w:cs="仿宋"/>
          <w:b/>
          <w:bCs/>
          <w:sz w:val="32"/>
          <w:szCs w:val="32"/>
          <w:lang w:eastAsia="zh-CN"/>
        </w:rPr>
      </w:pPr>
      <w:r>
        <w:rPr>
          <w:sz w:val="32"/>
        </w:rPr>
        <mc:AlternateContent>
          <mc:Choice Requires="wpg">
            <w:drawing>
              <wp:anchor distT="0" distB="0" distL="114300" distR="114300" simplePos="0" relativeHeight="251734016" behindDoc="0" locked="0" layoutInCell="1" allowOverlap="1">
                <wp:simplePos x="0" y="0"/>
                <wp:positionH relativeFrom="column">
                  <wp:posOffset>24765</wp:posOffset>
                </wp:positionH>
                <wp:positionV relativeFrom="paragraph">
                  <wp:posOffset>187325</wp:posOffset>
                </wp:positionV>
                <wp:extent cx="5140960" cy="7745730"/>
                <wp:effectExtent l="6350" t="6350" r="15240" b="20320"/>
                <wp:wrapNone/>
                <wp:docPr id="77" name="组合 77"/>
                <wp:cNvGraphicFramePr/>
                <a:graphic xmlns:a="http://schemas.openxmlformats.org/drawingml/2006/main">
                  <a:graphicData uri="http://schemas.microsoft.com/office/word/2010/wordprocessingGroup">
                    <wpg:wgp>
                      <wpg:cNvGrpSpPr/>
                      <wpg:grpSpPr>
                        <a:xfrm>
                          <a:off x="0" y="0"/>
                          <a:ext cx="5140960" cy="7745730"/>
                          <a:chOff x="16862" y="533984"/>
                          <a:chExt cx="8096" cy="12198"/>
                        </a:xfrm>
                      </wpg:grpSpPr>
                      <wpg:grpSp>
                        <wpg:cNvPr id="78" name="组合 1601"/>
                        <wpg:cNvGrpSpPr/>
                        <wpg:grpSpPr>
                          <a:xfrm>
                            <a:off x="16862" y="533984"/>
                            <a:ext cx="8096" cy="12198"/>
                            <a:chOff x="4830" y="1098727"/>
                            <a:chExt cx="8096" cy="12198"/>
                          </a:xfrm>
                        </wpg:grpSpPr>
                        <wps:wsp>
                          <wps:cNvPr id="1602" name="直接箭头连接符 1227"/>
                          <wps:cNvCnPr/>
                          <wps:spPr>
                            <a:xfrm flipV="1">
                              <a:off x="10418" y="1108888"/>
                              <a:ext cx="0" cy="1591"/>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g:grpSp>
                          <wpg:cNvPr id="79" name="组合 1599"/>
                          <wpg:cNvGrpSpPr/>
                          <wpg:grpSpPr>
                            <a:xfrm>
                              <a:off x="4830" y="1098727"/>
                              <a:ext cx="8096" cy="12198"/>
                              <a:chOff x="4830" y="1098727"/>
                              <a:chExt cx="8096" cy="12198"/>
                            </a:xfrm>
                          </wpg:grpSpPr>
                          <wps:wsp>
                            <wps:cNvPr id="1604" name="直接箭头连接符 1228"/>
                            <wps:cNvCnPr/>
                            <wps:spPr>
                              <a:xfrm flipH="1">
                                <a:off x="10408" y="1108899"/>
                                <a:ext cx="314" cy="1"/>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g:grpSp>
                            <wpg:cNvPr id="80" name="组合 1547"/>
                            <wpg:cNvGrpSpPr/>
                            <wpg:grpSpPr>
                              <a:xfrm>
                                <a:off x="4830" y="1098727"/>
                                <a:ext cx="8096" cy="12198"/>
                                <a:chOff x="5120" y="550855"/>
                                <a:chExt cx="8096" cy="12198"/>
                              </a:xfrm>
                            </wpg:grpSpPr>
                            <wps:wsp>
                              <wps:cNvPr id="1606" name="直接箭头连接符 1226"/>
                              <wps:cNvCnPr/>
                              <wps:spPr>
                                <a:xfrm flipH="1">
                                  <a:off x="7707" y="562594"/>
                                  <a:ext cx="3010" cy="5"/>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81" name="组合 1546"/>
                              <wpg:cNvGrpSpPr/>
                              <wpg:grpSpPr>
                                <a:xfrm>
                                  <a:off x="5120" y="550855"/>
                                  <a:ext cx="8096" cy="12198"/>
                                  <a:chOff x="5120" y="550855"/>
                                  <a:chExt cx="8096" cy="12198"/>
                                </a:xfrm>
                              </wpg:grpSpPr>
                              <wps:wsp>
                                <wps:cNvPr id="1608" name="文本框 1233"/>
                                <wps:cNvSpPr txBox="1"/>
                                <wps:spPr>
                                  <a:xfrm>
                                    <a:off x="8273" y="558711"/>
                                    <a:ext cx="2318" cy="801"/>
                                  </a:xfrm>
                                  <a:prstGeom prst="rect">
                                    <a:avLst/>
                                  </a:prstGeom>
                                  <a:noFill/>
                                  <a:ln w="1270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4"/>
                                          <w:szCs w:val="24"/>
                                          <w:lang w:val="en-US" w:eastAsia="zh-CN"/>
                                        </w:rPr>
                                      </w:pPr>
                                      <w:r>
                                        <w:rPr>
                                          <w:rFonts w:hint="eastAsia"/>
                                          <w:sz w:val="24"/>
                                          <w:szCs w:val="24"/>
                                          <w:lang w:val="en-US" w:eastAsia="zh-CN"/>
                                        </w:rPr>
                                        <w:t>决  定</w:t>
                                      </w:r>
                                    </w:p>
                                    <w:p>
                                      <w:pPr>
                                        <w:jc w:val="center"/>
                                        <w:rPr>
                                          <w:rFonts w:hint="eastAsia"/>
                                          <w:sz w:val="24"/>
                                          <w:szCs w:val="24"/>
                                          <w:lang w:val="en-US" w:eastAsia="zh-CN"/>
                                        </w:rPr>
                                      </w:pPr>
                                      <w:r>
                                        <w:rPr>
                                          <w:rFonts w:hint="eastAsia"/>
                                          <w:sz w:val="24"/>
                                          <w:szCs w:val="24"/>
                                          <w:lang w:val="en-US" w:eastAsia="zh-CN"/>
                                        </w:rPr>
                                        <w:t>依法作出决定</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82" name="组合 1499"/>
                                <wpg:cNvGrpSpPr/>
                                <wpg:grpSpPr>
                                  <a:xfrm>
                                    <a:off x="5120" y="550855"/>
                                    <a:ext cx="8096" cy="12198"/>
                                    <a:chOff x="5485" y="1098727"/>
                                    <a:chExt cx="8096" cy="12198"/>
                                  </a:xfrm>
                                </wpg:grpSpPr>
                                <wps:wsp>
                                  <wps:cNvPr id="1610" name="直接箭头连接符 1223"/>
                                  <wps:cNvCnPr/>
                                  <wps:spPr>
                                    <a:xfrm>
                                      <a:off x="9751" y="1107399"/>
                                      <a:ext cx="3" cy="358"/>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g:grpSp>
                                  <wpg:cNvPr id="83" name="组合 1498"/>
                                  <wpg:cNvGrpSpPr/>
                                  <wpg:grpSpPr>
                                    <a:xfrm>
                                      <a:off x="5485" y="1098727"/>
                                      <a:ext cx="8096" cy="12198"/>
                                      <a:chOff x="5485" y="1098727"/>
                                      <a:chExt cx="8096" cy="12198"/>
                                    </a:xfrm>
                                  </wpg:grpSpPr>
                                  <wpg:grpSp>
                                    <wpg:cNvPr id="84" name="组合 1497"/>
                                    <wpg:cNvGrpSpPr/>
                                    <wpg:grpSpPr>
                                      <a:xfrm>
                                        <a:off x="5485" y="1098727"/>
                                        <a:ext cx="8096" cy="12198"/>
                                        <a:chOff x="5485" y="1098727"/>
                                        <a:chExt cx="8096" cy="12198"/>
                                      </a:xfrm>
                                    </wpg:grpSpPr>
                                    <wpg:grpSp>
                                      <wpg:cNvPr id="85" name="组合 1413"/>
                                      <wpg:cNvGrpSpPr/>
                                      <wpg:grpSpPr>
                                        <a:xfrm>
                                          <a:off x="5485" y="1098727"/>
                                          <a:ext cx="8096" cy="12198"/>
                                          <a:chOff x="7248" y="550855"/>
                                          <a:chExt cx="8096" cy="12198"/>
                                        </a:xfrm>
                                      </wpg:grpSpPr>
                                      <wps:wsp>
                                        <wps:cNvPr id="1614" name="直接箭头连接符 1225"/>
                                        <wps:cNvCnPr/>
                                        <wps:spPr>
                                          <a:xfrm flipH="1">
                                            <a:off x="14226" y="561515"/>
                                            <a:ext cx="6" cy="5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86" name="组合 1412"/>
                                        <wpg:cNvGrpSpPr/>
                                        <wpg:grpSpPr>
                                          <a:xfrm>
                                            <a:off x="7248" y="550855"/>
                                            <a:ext cx="8096" cy="12198"/>
                                            <a:chOff x="7248" y="550855"/>
                                            <a:chExt cx="8096" cy="12198"/>
                                          </a:xfrm>
                                        </wpg:grpSpPr>
                                        <wps:wsp>
                                          <wps:cNvPr id="1616" name="文本框 1206"/>
                                          <wps:cNvSpPr txBox="1"/>
                                          <wps:spPr>
                                            <a:xfrm>
                                              <a:off x="13144" y="560545"/>
                                              <a:ext cx="2200" cy="987"/>
                                            </a:xfrm>
                                            <a:prstGeom prst="rect">
                                              <a:avLst/>
                                            </a:prstGeom>
                                            <a:no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0" w:beforeLines="60"/>
                                                  <w:jc w:val="center"/>
                                                  <w:textAlignment w:val="auto"/>
                                                  <w:outlineLvl w:val="9"/>
                                                  <w:rPr>
                                                    <w:rFonts w:hint="eastAsia"/>
                                                    <w:sz w:val="24"/>
                                                    <w:szCs w:val="24"/>
                                                    <w:lang w:val="en-US" w:eastAsia="zh-CN"/>
                                                  </w:rPr>
                                                </w:pPr>
                                                <w:r>
                                                  <w:rPr>
                                                    <w:rFonts w:hint="eastAsia"/>
                                                    <w:sz w:val="24"/>
                                                    <w:szCs w:val="24"/>
                                                    <w:lang w:val="en-US" w:eastAsia="zh-CN"/>
                                                  </w:rPr>
                                                  <w:t>予以审批的，制作文书</w:t>
                                                </w:r>
                                              </w:p>
                                            </w:txbxContent>
                                          </wps:txbx>
                                          <wps:bodyPr rot="0" spcFirstLastPara="0" vertOverflow="overflow" horzOverflow="overflow" vert="horz" wrap="square" lIns="36000" tIns="0" rIns="0" bIns="0" numCol="1" spcCol="0" rtlCol="0" fromWordArt="0" anchor="t" anchorCtr="0" forceAA="0" compatLnSpc="1">
                                            <a:noAutofit/>
                                          </wps:bodyPr>
                                        </wps:wsp>
                                        <wpg:grpSp>
                                          <wpg:cNvPr id="87" name="组合 1373"/>
                                          <wpg:cNvGrpSpPr/>
                                          <wpg:grpSpPr>
                                            <a:xfrm>
                                              <a:off x="7248" y="550855"/>
                                              <a:ext cx="8014" cy="12198"/>
                                              <a:chOff x="7248" y="550855"/>
                                              <a:chExt cx="8014" cy="12198"/>
                                            </a:xfrm>
                                          </wpg:grpSpPr>
                                          <wps:wsp>
                                            <wps:cNvPr id="1618" name="直接箭头连接符 1218"/>
                                            <wps:cNvCnPr/>
                                            <wps:spPr>
                                              <a:xfrm>
                                                <a:off x="11501" y="558346"/>
                                                <a:ext cx="3" cy="358"/>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88" name="组合 1338"/>
                                            <wpg:cNvGrpSpPr/>
                                            <wpg:grpSpPr>
                                              <a:xfrm>
                                                <a:off x="7248" y="550855"/>
                                                <a:ext cx="8014" cy="12198"/>
                                                <a:chOff x="7248" y="550855"/>
                                                <a:chExt cx="8014" cy="12198"/>
                                              </a:xfrm>
                                            </wpg:grpSpPr>
                                            <wpg:grpSp>
                                              <wpg:cNvPr id="89" name="组合 1272"/>
                                              <wpg:cNvGrpSpPr/>
                                              <wpg:grpSpPr>
                                                <a:xfrm>
                                                  <a:off x="7248" y="550855"/>
                                                  <a:ext cx="8014" cy="12198"/>
                                                  <a:chOff x="16180" y="362524"/>
                                                  <a:chExt cx="8014" cy="12198"/>
                                                </a:xfrm>
                                              </wpg:grpSpPr>
                                              <wps:wsp>
                                                <wps:cNvPr id="1621" name="流程图: 终止 1209"/>
                                                <wps:cNvSpPr/>
                                                <wps:spPr>
                                                  <a:xfrm>
                                                    <a:off x="22198" y="373738"/>
                                                    <a:ext cx="1986" cy="927"/>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90" name="组合 1241"/>
                                                <wpg:cNvGrpSpPr/>
                                                <wpg:grpSpPr>
                                                  <a:xfrm>
                                                    <a:off x="16180" y="362524"/>
                                                    <a:ext cx="8014" cy="12198"/>
                                                    <a:chOff x="6249" y="1098727"/>
                                                    <a:chExt cx="8014" cy="12198"/>
                                                  </a:xfrm>
                                                </wpg:grpSpPr>
                                                <wps:wsp>
                                                  <wps:cNvPr id="1623" name="文本框 1205"/>
                                                  <wps:cNvSpPr txBox="1"/>
                                                  <wps:spPr>
                                                    <a:xfrm>
                                                      <a:off x="6249" y="1108177"/>
                                                      <a:ext cx="3232" cy="1270"/>
                                                    </a:xfrm>
                                                    <a:prstGeom prst="rect">
                                                      <a:avLst/>
                                                    </a:prstGeom>
                                                    <a:no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0" w:beforeLines="50"/>
                                                          <w:textAlignment w:val="auto"/>
                                                          <w:outlineLvl w:val="9"/>
                                                          <w:rPr>
                                                            <w:rFonts w:hint="eastAsia"/>
                                                            <w:sz w:val="24"/>
                                                            <w:szCs w:val="24"/>
                                                            <w:lang w:val="en-US" w:eastAsia="zh-CN"/>
                                                          </w:rPr>
                                                        </w:pPr>
                                                        <w:r>
                                                          <w:rPr>
                                                            <w:rFonts w:hint="eastAsia"/>
                                                            <w:sz w:val="24"/>
                                                            <w:szCs w:val="24"/>
                                                            <w:lang w:val="en-US" w:eastAsia="zh-CN"/>
                                                          </w:rPr>
                                                          <w:t>不予以审批的，制作文书，说明理由，并告知依法申请复议、提起行政诉讼的权利</w:t>
                                                        </w:r>
                                                      </w:p>
                                                    </w:txbxContent>
                                                  </wps:txbx>
                                                  <wps:bodyPr rot="0" spcFirstLastPara="0" vertOverflow="overflow" horzOverflow="overflow" vert="horz" wrap="square" lIns="36000" tIns="0" rIns="0" bIns="0" numCol="1" spcCol="0" rtlCol="0" fromWordArt="0" anchor="t" anchorCtr="0" forceAA="0" compatLnSpc="1">
                                                    <a:noAutofit/>
                                                  </wps:bodyPr>
                                                </wps:wsp>
                                                <wps:wsp>
                                                  <wps:cNvPr id="1624" name="流程图: 终止 1208"/>
                                                  <wps:cNvSpPr/>
                                                  <wps:spPr>
                                                    <a:xfrm>
                                                      <a:off x="6866" y="1109999"/>
                                                      <a:ext cx="1986" cy="927"/>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5" name="直接箭头连接符 1224"/>
                                                  <wps:cNvCnPr>
                                                    <a:stCxn id="1205" idx="2"/>
                                                    <a:endCxn id="1208" idx="0"/>
                                                  </wps:cNvCnPr>
                                                  <wps:spPr>
                                                    <a:xfrm flipH="1">
                                                      <a:off x="7859" y="1109447"/>
                                                      <a:ext cx="6" cy="5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91" name="组合 1240"/>
                                                  <wpg:cNvGrpSpPr/>
                                                  <wpg:grpSpPr>
                                                    <a:xfrm>
                                                      <a:off x="6761" y="1098727"/>
                                                      <a:ext cx="7502" cy="9696"/>
                                                      <a:chOff x="6761" y="1098727"/>
                                                      <a:chExt cx="7502" cy="9696"/>
                                                    </a:xfrm>
                                                  </wpg:grpSpPr>
                                                  <wps:wsp>
                                                    <wps:cNvPr id="1627" name="直接箭头连接符 1220"/>
                                                    <wps:cNvCnPr/>
                                                    <wps:spPr>
                                                      <a:xfrm flipH="1">
                                                        <a:off x="7863" y="1107727"/>
                                                        <a:ext cx="1" cy="4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628" name="直接箭头连接符 1221"/>
                                                    <wps:cNvCnPr/>
                                                    <wps:spPr>
                                                      <a:xfrm>
                                                        <a:off x="13228" y="1107723"/>
                                                        <a:ext cx="2" cy="701"/>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629" name="直接箭头连接符 1222"/>
                                                    <wps:cNvCnPr/>
                                                    <wps:spPr>
                                                      <a:xfrm flipV="1">
                                                        <a:off x="7861" y="1107732"/>
                                                        <a:ext cx="5367" cy="7"/>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g:grpSp>
                                                    <wpg:cNvPr id="92" name="组合 1239"/>
                                                    <wpg:cNvGrpSpPr/>
                                                    <wpg:grpSpPr>
                                                      <a:xfrm>
                                                        <a:off x="6761" y="1098727"/>
                                                        <a:ext cx="7502" cy="8677"/>
                                                        <a:chOff x="6761" y="1098727"/>
                                                        <a:chExt cx="7502" cy="8677"/>
                                                      </a:xfrm>
                                                    </wpg:grpSpPr>
                                                    <wps:wsp>
                                                      <wps:cNvPr id="1631" name="菱形 1204"/>
                                                      <wps:cNvSpPr/>
                                                      <wps:spPr>
                                                        <a:xfrm>
                                                          <a:off x="8298" y="1106576"/>
                                                          <a:ext cx="4412" cy="829"/>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32" name="直接箭头连接符 1229"/>
                                                      <wps:cNvCnPr/>
                                                      <wps:spPr>
                                                        <a:xfrm flipH="1">
                                                          <a:off x="12757" y="1106972"/>
                                                          <a:ext cx="1490"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93" name="组合 1238"/>
                                                      <wpg:cNvGrpSpPr/>
                                                      <wpg:grpSpPr>
                                                        <a:xfrm>
                                                          <a:off x="6761" y="1098727"/>
                                                          <a:ext cx="7494" cy="7494"/>
                                                          <a:chOff x="6761" y="1098727"/>
                                                          <a:chExt cx="7494" cy="7494"/>
                                                        </a:xfrm>
                                                      </wpg:grpSpPr>
                                                      <wps:wsp>
                                                        <wps:cNvPr id="1634" name="文本框 1202"/>
                                                        <wps:cNvSpPr txBox="1"/>
                                                        <wps:spPr>
                                                          <a:xfrm>
                                                            <a:off x="9537" y="1104229"/>
                                                            <a:ext cx="1943" cy="1993"/>
                                                          </a:xfrm>
                                                          <a:prstGeom prst="rect">
                                                            <a:avLst/>
                                                          </a:prstGeom>
                                                          <a:no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4"/>
                                                                  <w:szCs w:val="24"/>
                                                                  <w:lang w:val="en-US" w:eastAsia="zh-CN"/>
                                                                </w:rPr>
                                                              </w:pPr>
                                                              <w:r>
                                                                <w:rPr>
                                                                  <w:rFonts w:hint="eastAsia"/>
                                                                  <w:sz w:val="24"/>
                                                                  <w:szCs w:val="24"/>
                                                                  <w:lang w:val="en-US" w:eastAsia="zh-CN"/>
                                                                </w:rPr>
                                                                <w:t>审查</w: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sz w:val="24"/>
                                                                  <w:szCs w:val="24"/>
                                                                  <w:lang w:val="en-US" w:eastAsia="zh-CN"/>
                                                                </w:rPr>
                                                              </w:pPr>
                                                              <w:r>
                                                                <w:rPr>
                                                                  <w:rFonts w:hint="eastAsia"/>
                                                                  <w:sz w:val="24"/>
                                                                  <w:szCs w:val="24"/>
                                                                  <w:lang w:val="en-US" w:eastAsia="zh-CN"/>
                                                                </w:rPr>
                                                                <w:t>承办窗口依法对申请材料进行审查，根据需要征求相关部门意见，组织相关评审</w:t>
                                                              </w:r>
                                                            </w:p>
                                                          </w:txbxContent>
                                                        </wps:txbx>
                                                        <wps:bodyPr rot="0" spcFirstLastPara="0" vertOverflow="overflow" horzOverflow="overflow" vert="horz" wrap="square" lIns="36000" tIns="0" rIns="0" bIns="0" numCol="1" spcCol="0" rtlCol="0" fromWordArt="0" anchor="t" anchorCtr="0" forceAA="0" compatLnSpc="1">
                                                          <a:noAutofit/>
                                                        </wps:bodyPr>
                                                      </wps:wsp>
                                                      <wps:wsp>
                                                        <wps:cNvPr id="1635" name="文本框 1203"/>
                                                        <wps:cNvSpPr txBox="1"/>
                                                        <wps:spPr>
                                                          <a:xfrm>
                                                            <a:off x="12062" y="1104813"/>
                                                            <a:ext cx="1811" cy="794"/>
                                                          </a:xfrm>
                                                          <a:prstGeom prst="rect">
                                                            <a:avLst/>
                                                          </a:prstGeom>
                                                          <a:no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0" w:beforeLines="30"/>
                                                                <w:jc w:val="center"/>
                                                                <w:textAlignment w:val="auto"/>
                                                                <w:outlineLvl w:val="9"/>
                                                                <w:rPr>
                                                                  <w:rFonts w:hint="eastAsia"/>
                                                                  <w:sz w:val="24"/>
                                                                  <w:szCs w:val="24"/>
                                                                  <w:lang w:val="en-US" w:eastAsia="zh-CN"/>
                                                                </w:rPr>
                                                              </w:pPr>
                                                              <w:r>
                                                                <w:rPr>
                                                                  <w:rFonts w:hint="eastAsia"/>
                                                                  <w:sz w:val="24"/>
                                                                  <w:szCs w:val="24"/>
                                                                  <w:lang w:val="en-US" w:eastAsia="zh-CN"/>
                                                                </w:rPr>
                                                                <w:t>依法需要听证的，组织听证</w:t>
                                                              </w:r>
                                                            </w:p>
                                                          </w:txbxContent>
                                                        </wps:txbx>
                                                        <wps:bodyPr rot="0" spcFirstLastPara="0" vertOverflow="overflow" horzOverflow="overflow" vert="horz" wrap="square" lIns="36000" tIns="0" rIns="0" bIns="0" numCol="1" spcCol="0" rtlCol="0" fromWordArt="0" anchor="t" anchorCtr="0" forceAA="0" compatLnSpc="1">
                                                          <a:noAutofit/>
                                                        </wps:bodyPr>
                                                      </wps:wsp>
                                                      <wps:wsp>
                                                        <wps:cNvPr id="1636" name="直接箭头连接符 1219"/>
                                                        <wps:cNvCnPr>
                                                          <a:stCxn id="1202" idx="3"/>
                                                        </wps:cNvCnPr>
                                                        <wps:spPr>
                                                          <a:xfrm flipV="1">
                                                            <a:off x="11480" y="1105217"/>
                                                            <a:ext cx="602" cy="9"/>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94" name="组合 1237"/>
                                                        <wpg:cNvGrpSpPr/>
                                                        <wpg:grpSpPr>
                                                          <a:xfrm>
                                                            <a:off x="6761" y="1098727"/>
                                                            <a:ext cx="7494" cy="5393"/>
                                                            <a:chOff x="6761" y="1098727"/>
                                                            <a:chExt cx="7494" cy="5393"/>
                                                          </a:xfrm>
                                                        </wpg:grpSpPr>
                                                        <wps:wsp>
                                                          <wps:cNvPr id="1638" name="文本框 1198"/>
                                                          <wps:cNvSpPr txBox="1"/>
                                                          <wps:spPr>
                                                            <a:xfrm>
                                                              <a:off x="8875" y="1102361"/>
                                                              <a:ext cx="3305" cy="1367"/>
                                                            </a:xfrm>
                                                            <a:prstGeom prst="rect">
                                                              <a:avLst/>
                                                            </a:prstGeom>
                                                            <a:no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ind w:firstLine="480" w:firstLineChars="200"/>
                                                                  <w:jc w:val="left"/>
                                                                  <w:textAlignment w:val="auto"/>
                                                                  <w:outlineLvl w:val="9"/>
                                                                  <w:rPr>
                                                                    <w:rFonts w:hint="eastAsia"/>
                                                                    <w:sz w:val="24"/>
                                                                    <w:szCs w:val="24"/>
                                                                    <w:lang w:val="en-US" w:eastAsia="zh-CN"/>
                                                                  </w:rPr>
                                                                </w:pPr>
                                                                <w:r>
                                                                  <w:rPr>
                                                                    <w:rFonts w:hint="eastAsia"/>
                                                                    <w:sz w:val="24"/>
                                                                    <w:szCs w:val="24"/>
                                                                    <w:lang w:val="en-US" w:eastAsia="zh-CN"/>
                                                                  </w:rPr>
                                                                  <w:t>申请材料齐全、符合法定形式，或者申请人按照本行政机关的要求提交全部补正申请材料的，予以受理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9" name="文本框 1200"/>
                                                          <wps:cNvSpPr txBox="1"/>
                                                          <wps:spPr>
                                                            <a:xfrm>
                                                              <a:off x="12451" y="1102231"/>
                                                              <a:ext cx="1805" cy="1701"/>
                                                            </a:xfrm>
                                                            <a:prstGeom prst="rect">
                                                              <a:avLst/>
                                                            </a:prstGeom>
                                                            <a:no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4"/>
                                                                    <w:szCs w:val="24"/>
                                                                    <w:lang w:val="en-US" w:eastAsia="zh-CN"/>
                                                                  </w:rPr>
                                                                </w:pPr>
                                                                <w:r>
                                                                  <w:rPr>
                                                                    <w:rFonts w:hint="eastAsia"/>
                                                                    <w:sz w:val="24"/>
                                                                    <w:szCs w:val="24"/>
                                                                    <w:lang w:val="en-US" w:eastAsia="zh-CN"/>
                                                                  </w:rPr>
                                                                  <w:t>材料不齐全或者不符合法定形式的，一次性告知申请人补正材料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40" name="文本框 1201"/>
                                                          <wps:cNvSpPr txBox="1"/>
                                                          <wps:spPr>
                                                            <a:xfrm>
                                                              <a:off x="6761" y="1102048"/>
                                                              <a:ext cx="1805" cy="2072"/>
                                                            </a:xfrm>
                                                            <a:prstGeom prst="rect">
                                                              <a:avLst/>
                                                            </a:prstGeom>
                                                            <a:no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4"/>
                                                                    <w:szCs w:val="24"/>
                                                                    <w:lang w:val="en-US" w:eastAsia="zh-CN"/>
                                                                  </w:rPr>
                                                                </w:pPr>
                                                                <w:r>
                                                                  <w:rPr>
                                                                    <w:rFonts w:hint="eastAsia"/>
                                                                    <w:sz w:val="24"/>
                                                                    <w:szCs w:val="24"/>
                                                                    <w:lang w:val="en-US" w:eastAsia="zh-CN"/>
                                                                  </w:rPr>
                                                                  <w:t>不属于本机关职权范围的，不予受理，出具《不予受理通知书》并说明理由</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95" name="组合 1236"/>
                                                          <wpg:cNvGrpSpPr/>
                                                          <wpg:grpSpPr>
                                                            <a:xfrm>
                                                              <a:off x="7742" y="1098727"/>
                                                              <a:ext cx="5443" cy="3629"/>
                                                              <a:chOff x="7742" y="1098727"/>
                                                              <a:chExt cx="5443" cy="3629"/>
                                                            </a:xfrm>
                                                          </wpg:grpSpPr>
                                                          <wps:wsp>
                                                            <wps:cNvPr id="1642" name="文本框 1196"/>
                                                            <wps:cNvSpPr txBox="1"/>
                                                            <wps:spPr>
                                                              <a:xfrm>
                                                                <a:off x="9572" y="1099688"/>
                                                                <a:ext cx="1938" cy="782"/>
                                                              </a:xfrm>
                                                              <a:prstGeom prst="rect">
                                                                <a:avLst/>
                                                              </a:prstGeom>
                                                              <a:no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4"/>
                                                                      <w:szCs w:val="24"/>
                                                                      <w:lang w:val="en-US" w:eastAsia="zh-CN"/>
                                                                    </w:rPr>
                                                                  </w:pPr>
                                                                  <w:r>
                                                                    <w:rPr>
                                                                      <w:rFonts w:hint="eastAsia"/>
                                                                      <w:sz w:val="24"/>
                                                                      <w:szCs w:val="24"/>
                                                                      <w:lang w:val="en-US" w:eastAsia="zh-CN"/>
                                                                    </w:rPr>
                                                                    <w:t>到综合窗口</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4"/>
                                                                      <w:szCs w:val="24"/>
                                                                      <w:lang w:val="en-US" w:eastAsia="zh-CN"/>
                                                                    </w:rPr>
                                                                  </w:pPr>
                                                                  <w:r>
                                                                    <w:rPr>
                                                                      <w:rFonts w:hint="eastAsia"/>
                                                                      <w:sz w:val="24"/>
                                                                      <w:szCs w:val="24"/>
                                                                      <w:lang w:val="en-US" w:eastAsia="zh-CN"/>
                                                                    </w:rPr>
                                                                    <w:t>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43" name="文本框 1195"/>
                                                            <wps:cNvSpPr txBox="1"/>
                                                            <wps:spPr>
                                                              <a:xfrm>
                                                                <a:off x="9622" y="1098727"/>
                                                                <a:ext cx="1834" cy="618"/>
                                                              </a:xfrm>
                                                              <a:prstGeom prst="rect">
                                                                <a:avLst/>
                                                              </a:prstGeom>
                                                              <a:solidFill>
                                                                <a:schemeClr val="lt1"/>
                                                              </a:solid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0" w:beforeLines="30"/>
                                                                    <w:jc w:val="center"/>
                                                                    <w:textAlignment w:val="auto"/>
                                                                    <w:outlineLvl w:val="9"/>
                                                                    <w:rPr>
                                                                      <w:rFonts w:hint="eastAsia" w:eastAsiaTheme="minorEastAsia"/>
                                                                      <w:sz w:val="24"/>
                                                                      <w:szCs w:val="24"/>
                                                                      <w:lang w:val="en-US" w:eastAsia="zh-CN"/>
                                                                    </w:rPr>
                                                                  </w:pPr>
                                                                  <w:r>
                                                                    <w:rPr>
                                                                      <w:rFonts w:hint="eastAsia"/>
                                                                      <w:sz w:val="24"/>
                                                                      <w:szCs w:val="24"/>
                                                                      <w:lang w:val="en-US" w:eastAsia="zh-CN"/>
                                                                    </w:rPr>
                                                                    <w:t>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44" name="菱形 1197"/>
                                                            <wps:cNvSpPr/>
                                                            <wps:spPr>
                                                              <a:xfrm>
                                                                <a:off x="7819" y="1100781"/>
                                                                <a:ext cx="5364" cy="829"/>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45" name="直接箭头连接符 1212"/>
                                                            <wps:cNvCnPr>
                                                              <a:stCxn id="1195" idx="2"/>
                                                            </wps:cNvCnPr>
                                                            <wps:spPr>
                                                              <a:xfrm flipH="1">
                                                                <a:off x="10537" y="1099345"/>
                                                                <a:ext cx="2" cy="353"/>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646" name="直接箭头连接符 1213"/>
                                                            <wps:cNvCnPr/>
                                                            <wps:spPr>
                                                              <a:xfrm>
                                                                <a:off x="10506" y="1100498"/>
                                                                <a:ext cx="10" cy="289"/>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647" name="直接箭头连接符 1214"/>
                                                            <wps:cNvCnPr>
                                                              <a:stCxn id="1197" idx="2"/>
                                                            </wps:cNvCnPr>
                                                            <wps:spPr>
                                                              <a:xfrm>
                                                                <a:off x="10501" y="1101610"/>
                                                                <a:ext cx="4" cy="746"/>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648" name="直接箭头连接符 1215"/>
                                                            <wps:cNvCnPr/>
                                                            <wps:spPr>
                                                              <a:xfrm flipH="1">
                                                                <a:off x="7742" y="1101191"/>
                                                                <a:ext cx="12" cy="857"/>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649" name="直接箭头连接符 1216"/>
                                                            <wps:cNvCnPr>
                                                              <a:stCxn id="1197" idx="3"/>
                                                            </wps:cNvCnPr>
                                                            <wps:spPr>
                                                              <a:xfrm>
                                                                <a:off x="13183" y="1101196"/>
                                                                <a:ext cx="2" cy="1023"/>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grpSp>
                                                    </wpg:grpSp>
                                                    <wps:wsp>
                                                      <wps:cNvPr id="1650" name="直接箭头连接符 1230"/>
                                                      <wps:cNvCnPr/>
                                                      <wps:spPr>
                                                        <a:xfrm flipH="1">
                                                          <a:off x="13877" y="1105210"/>
                                                          <a:ext cx="386" cy="0"/>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s:wsp>
                                                      <wps:cNvPr id="1651" name="直接箭头连接符 1231"/>
                                                      <wps:cNvCnPr/>
                                                      <wps:spPr>
                                                        <a:xfrm flipH="1" flipV="1">
                                                          <a:off x="14238" y="1105209"/>
                                                          <a:ext cx="9" cy="1775"/>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g:grpSp>
                                                </wpg:grpSp>
                                              </wpg:grpSp>
                                            </wpg:grpSp>
                                            <wps:wsp>
                                              <wps:cNvPr id="1652" name="文本框 1232"/>
                                              <wps:cNvSpPr txBox="1"/>
                                              <wps:spPr>
                                                <a:xfrm>
                                                  <a:off x="10421" y="552886"/>
                                                  <a:ext cx="2318" cy="872"/>
                                                </a:xfrm>
                                                <a:prstGeom prst="rect">
                                                  <a:avLst/>
                                                </a:prstGeom>
                                                <a:noFill/>
                                                <a:ln w="1270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4"/>
                                                        <w:szCs w:val="24"/>
                                                        <w:lang w:val="en-US" w:eastAsia="zh-CN"/>
                                                      </w:rPr>
                                                    </w:pPr>
                                                    <w:r>
                                                      <w:rPr>
                                                        <w:rFonts w:hint="eastAsia"/>
                                                        <w:sz w:val="24"/>
                                                        <w:szCs w:val="24"/>
                                                        <w:lang w:val="en-US" w:eastAsia="zh-CN"/>
                                                      </w:rPr>
                                                      <w:t>受  理</w:t>
                                                    </w:r>
                                                  </w:p>
                                                  <w:p>
                                                    <w:pPr>
                                                      <w:jc w:val="center"/>
                                                      <w:rPr>
                                                        <w:rFonts w:hint="eastAsia"/>
                                                        <w:sz w:val="24"/>
                                                        <w:szCs w:val="24"/>
                                                        <w:lang w:val="en-US" w:eastAsia="zh-CN"/>
                                                      </w:rPr>
                                                    </w:pPr>
                                                    <w:r>
                                                      <w:rPr>
                                                        <w:rFonts w:hint="eastAsia"/>
                                                        <w:sz w:val="24"/>
                                                        <w:szCs w:val="24"/>
                                                        <w:lang w:val="en-US" w:eastAsia="zh-CN"/>
                                                      </w:rPr>
                                                      <w:t>在规定时间内受理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grpSp>
                                    <wps:wsp>
                                      <wps:cNvPr id="1653" name="文本框 1234"/>
                                      <wps:cNvSpPr txBox="1"/>
                                      <wps:spPr>
                                        <a:xfrm>
                                          <a:off x="5928" y="1110033"/>
                                          <a:ext cx="2318" cy="801"/>
                                        </a:xfrm>
                                        <a:prstGeom prst="rect">
                                          <a:avLst/>
                                        </a:prstGeom>
                                        <a:noFill/>
                                        <a:ln w="1270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4"/>
                                                <w:szCs w:val="24"/>
                                                <w:lang w:val="en-US" w:eastAsia="zh-CN"/>
                                              </w:rPr>
                                            </w:pPr>
                                            <w:r>
                                              <w:rPr>
                                                <w:rFonts w:hint="eastAsia"/>
                                                <w:sz w:val="24"/>
                                                <w:szCs w:val="24"/>
                                                <w:lang w:val="en-US" w:eastAsia="zh-CN"/>
                                              </w:rPr>
                                              <w:t>送  达</w:t>
                                            </w:r>
                                          </w:p>
                                          <w:p>
                                            <w:pPr>
                                              <w:jc w:val="center"/>
                                              <w:rPr>
                                                <w:rFonts w:hint="eastAsia"/>
                                                <w:sz w:val="24"/>
                                                <w:szCs w:val="24"/>
                                                <w:lang w:val="en-US" w:eastAsia="zh-CN"/>
                                              </w:rPr>
                                            </w:pPr>
                                            <w:r>
                                              <w:rPr>
                                                <w:rFonts w:hint="eastAsia"/>
                                                <w:sz w:val="24"/>
                                                <w:szCs w:val="24"/>
                                                <w:lang w:val="en-US" w:eastAsia="zh-CN"/>
                                              </w:rPr>
                                              <w:t>通知申请人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654" name="文本框 1235"/>
                                    <wps:cNvSpPr txBox="1"/>
                                    <wps:spPr>
                                      <a:xfrm>
                                        <a:off x="11828" y="1110123"/>
                                        <a:ext cx="1678" cy="552"/>
                                      </a:xfrm>
                                      <a:prstGeom prst="rect">
                                        <a:avLst/>
                                      </a:prstGeom>
                                      <a:noFill/>
                                      <a:ln w="12700">
                                        <a:no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4"/>
                                              <w:szCs w:val="24"/>
                                              <w:lang w:val="en-US" w:eastAsia="zh-CN"/>
                                            </w:rPr>
                                          </w:pPr>
                                          <w:r>
                                            <w:rPr>
                                              <w:rFonts w:hint="eastAsia"/>
                                              <w:sz w:val="24"/>
                                              <w:szCs w:val="24"/>
                                              <w:lang w:val="en-US" w:eastAsia="zh-CN"/>
                                            </w:rPr>
                                            <w:t>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grpSp>
                        </wpg:grpSp>
                      </wpg:grpSp>
                      <wps:wsp>
                        <wps:cNvPr id="1655" name="直接箭头连接符 1218"/>
                        <wps:cNvCnPr>
                          <a:endCxn id="1634" idx="0"/>
                        </wps:cNvCnPr>
                        <wps:spPr>
                          <a:xfrm flipH="1">
                            <a:off x="21122" y="538987"/>
                            <a:ext cx="1" cy="499"/>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95pt;margin-top:14.75pt;height:609.9pt;width:404.8pt;z-index:251734016;mso-width-relative:page;mso-height-relative:page;" coordorigin="16862,533984" coordsize="8096,12198" o:gfxdata="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">
                <o:lock v:ext="edit" aspectratio="f"/>
                <v:group id="组合 1601" o:spid="_x0000_s1026" o:spt="203" style="position:absolute;left:16862;top:533984;height:12198;width:8096;" coordorigin="4830,1098727" coordsize="8096,12198" o:gfxdata="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GneLO7AAAA2wAAAA8AAAAAAAAAAQAgAAAAIgAAAGRycy9kb3ducmV2LnhtbFBL&#10;AQIUABQAAAAIAIdO4kAzLwWeOwAAADkAAAAVAAAAAAAAAAEAIAAAAAoBAABkcnMvZ3JvdXBzaGFw&#10;ZXhtbC54bWxQSwUGAAAAAAYABgBgAQAAxwMAAAAA&#10;">
                  <o:lock v:ext="edit" aspectratio="f"/>
                  <v:shape id="直接箭头连接符 1227" o:spid="_x0000_s1026" o:spt="32" type="#_x0000_t32" style="position:absolute;left:10418;top:1108888;flip:y;height:1591;width:0;" filled="f" stroked="t" coordsize="21600,21600" o:gfxdata="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ZS/YvQAA&#10;AN0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group id="组合 1599" o:spid="_x0000_s1026" o:spt="203" style="position:absolute;left:4830;top:1098727;height:12198;width:8096;" coordorigin="4830,1098727" coordsize="8096,12198" o:gfxdata="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690ovwAAANsAAAAPAAAAAAAAAAEAIAAAACIAAABkcnMvZG93bnJldi54&#10;bWxQSwECFAAUAAAACACHTuJAMy8FnjsAAAA5AAAAFQAAAAAAAAABACAAAAAOAQAAZHJzL2dyb3Vw&#10;c2hhcGV4bWwueG1sUEsFBgAAAAAGAAYAYAEAAMsDAAAAAA==&#10;">
                    <o:lock v:ext="edit" aspectratio="f"/>
                    <v:shape id="直接箭头连接符 1228" o:spid="_x0000_s1026" o:spt="32" type="#_x0000_t32" style="position:absolute;left:10408;top:1108899;flip:x;height:1;width:314;" filled="f" stroked="t" coordsize="21600,21600" o:gfxdata="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wBI3vQAA&#10;AN0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group id="组合 1547" o:spid="_x0000_s1026" o:spt="203" style="position:absolute;left:4830;top:1098727;height:12198;width:8096;" coordorigin="5120,550855" coordsize="8096,12198" o:gfxdata="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oEBJK7AAAA2wAAAA8AAAAAAAAAAQAgAAAAIgAAAGRycy9kb3ducmV2LnhtbFBL&#10;AQIUABQAAAAIAIdO4kAzLwWeOwAAADkAAAAVAAAAAAAAAAEAIAAAAAoBAABkcnMvZ3JvdXBzaGFw&#10;ZXhtbC54bWxQSwUGAAAAAAYABgBgAQAAxwMAAAAA&#10;">
                      <o:lock v:ext="edit" aspectratio="f"/>
                      <v:shape id="直接箭头连接符 1226" o:spid="_x0000_s1026" o:spt="32" type="#_x0000_t32" style="position:absolute;left:7707;top:562594;flip:x;height:5;width:3010;" filled="f" stroked="t" coordsize="21600,21600" o:gfxdata="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PsSW8AAAA&#10;3Q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group id="组合 1546" o:spid="_x0000_s1026" o:spt="203" style="position:absolute;left:5120;top:550855;height:12198;width:8096;" coordorigin="5120,550855" coordsize="8096,12198" o:gfxdata="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VIoQm+AAAA2wAAAA8AAAAAAAAAAQAgAAAAIgAAAGRycy9kb3ducmV2Lnht&#10;bFBLAQIUABQAAAAIAIdO4kAzLwWeOwAAADkAAAAVAAAAAAAAAAEAIAAAAA0BAABkcnMvZ3JvdXBz&#10;aGFwZXhtbC54bWxQSwUGAAAAAAYABgBgAQAAygMAAAAA&#10;">
                        <o:lock v:ext="edit" aspectratio="f"/>
                        <v:shape id="文本框 1233" o:spid="_x0000_s1026" o:spt="202" type="#_x0000_t202" style="position:absolute;left:8273;top:558711;height:801;width:2318;" filled="f" stroked="f" coordsize="21600,21600" o:gfxdata="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EGL4A&#10;AADdAAAADwAAAAAAAAABACAAAAAiAAAAZHJzL2Rvd25yZXYueG1sUEsBAhQAFAAAAAgAh07iQDMv&#10;BZ47AAAAOQAAABAAAAAAAAAAAQAgAAAADQEAAGRycy9zaGFwZXhtbC54bWxQSwUGAAAAAAYABgBb&#10;AQAAtwMAAAAA&#10;">
                          <v:fill on="f" focussize="0,0"/>
                          <v:stroke on="f" weight="1pt"/>
                          <v:imagedata o:title=""/>
                          <o:lock v:ext="edit" aspectratio="f"/>
                          <v:textbox>
                            <w:txbxContent>
                              <w:p>
                                <w:pPr>
                                  <w:jc w:val="center"/>
                                  <w:rPr>
                                    <w:rFonts w:hint="eastAsia"/>
                                    <w:sz w:val="24"/>
                                    <w:szCs w:val="24"/>
                                    <w:lang w:val="en-US" w:eastAsia="zh-CN"/>
                                  </w:rPr>
                                </w:pPr>
                                <w:r>
                                  <w:rPr>
                                    <w:rFonts w:hint="eastAsia"/>
                                    <w:sz w:val="24"/>
                                    <w:szCs w:val="24"/>
                                    <w:lang w:val="en-US" w:eastAsia="zh-CN"/>
                                  </w:rPr>
                                  <w:t>决  定</w:t>
                                </w:r>
                              </w:p>
                              <w:p>
                                <w:pPr>
                                  <w:jc w:val="center"/>
                                  <w:rPr>
                                    <w:rFonts w:hint="eastAsia"/>
                                    <w:sz w:val="24"/>
                                    <w:szCs w:val="24"/>
                                    <w:lang w:val="en-US" w:eastAsia="zh-CN"/>
                                  </w:rPr>
                                </w:pPr>
                                <w:r>
                                  <w:rPr>
                                    <w:rFonts w:hint="eastAsia"/>
                                    <w:sz w:val="24"/>
                                    <w:szCs w:val="24"/>
                                    <w:lang w:val="en-US" w:eastAsia="zh-CN"/>
                                  </w:rPr>
                                  <w:t>依法作出决定</w:t>
                                </w:r>
                              </w:p>
                            </w:txbxContent>
                          </v:textbox>
                        </v:shape>
                        <v:group id="组合 1499" o:spid="_x0000_s1026" o:spt="203" style="position:absolute;left:5120;top:550855;height:12198;width:8096;" coordorigin="5485,1098727" coordsize="8096,12198" o:gfxdata="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WaP36+AAAA2wAAAA8AAAAAAAAAAQAgAAAAIgAAAGRycy9kb3ducmV2Lnht&#10;bFBLAQIUABQAAAAIAIdO4kAzLwWeOwAAADkAAAAVAAAAAAAAAAEAIAAAAA0BAABkcnMvZ3JvdXBz&#10;aGFwZXhtbC54bWxQSwUGAAAAAAYABgBgAQAAygMAAAAA&#10;">
                          <o:lock v:ext="edit" aspectratio="f"/>
                          <v:shape id="直接箭头连接符 1223" o:spid="_x0000_s1026" o:spt="32" type="#_x0000_t32" style="position:absolute;left:9751;top:1107399;height:358;width:3;" filled="f" stroked="t" coordsize="21600,21600" o:gfxdata="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q8lg&#10;wAAAAN0AAAAPAAAAAAAAAAEAIAAAACIAAABkcnMvZG93bnJldi54bWxQSwECFAAUAAAACACHTuJA&#10;My8FnjsAAAA5AAAAEAAAAAAAAAABACAAAAAPAQAAZHJzL3NoYXBleG1sLnhtbFBLBQYAAAAABgAG&#10;AFsBAAC5AwAAAAA=&#10;">
                            <v:fill on="f" focussize="0,0"/>
                            <v:stroke weight="1pt" color="#000000 [3213]" miterlimit="8" joinstyle="miter"/>
                            <v:imagedata o:title=""/>
                            <o:lock v:ext="edit" aspectratio="f"/>
                          </v:shape>
                          <v:group id="组合 1498" o:spid="_x0000_s1026" o:spt="203" style="position:absolute;left:5485;top:1098727;height:12198;width:8096;" coordorigin="5485,1098727" coordsize="8096,12198" o:gfxdata="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taa5b0AAADbAAAADwAAAAAAAAABACAAAAAiAAAAZHJzL2Rvd25yZXYueG1s&#10;UEsBAhQAFAAAAAgAh07iQDMvBZ47AAAAOQAAABUAAAAAAAAAAQAgAAAADAEAAGRycy9ncm91cHNo&#10;YXBleG1sLnhtbFBLBQYAAAAABgAGAGABAADJAwAAAAA=&#10;">
                            <o:lock v:ext="edit" aspectratio="f"/>
                            <v:group id="组合 1497" o:spid="_x0000_s1026" o:spt="203" style="position:absolute;left:5485;top:1098727;height:12198;width:8096;" coordorigin="5485,1098727" coordsize="8096,12198" o:gfxdata="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T8Ckb0AAADbAAAADwAAAAAAAAABACAAAAAiAAAAZHJzL2Rvd25yZXYueG1s&#10;UEsBAhQAFAAAAAgAh07iQDMvBZ47AAAAOQAAABUAAAAAAAAAAQAgAAAADAEAAGRycy9ncm91cHNo&#10;YXBleG1sLnhtbFBLBQYAAAAABgAGAGABAADJAwAAAAA=&#10;">
                              <o:lock v:ext="edit" aspectratio="f"/>
                              <v:group id="组合 1413" o:spid="_x0000_s1026" o:spt="203" style="position:absolute;left:5485;top:1098727;height:12198;width:8096;" coordorigin="7248,550855" coordsize="8096,12198" o:gfxdata="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zpwq+AAAA2wAAAA8AAAAAAAAAAQAgAAAAIgAAAGRycy9kb3ducmV2Lnht&#10;bFBLAQIUABQAAAAIAIdO4kAzLwWeOwAAADkAAAAVAAAAAAAAAAEAIAAAAA0BAABkcnMvZ3JvdXBz&#10;aGFwZXhtbC54bWxQSwUGAAAAAAYABgBgAQAAygMAAAAA&#10;">
                                <o:lock v:ext="edit" aspectratio="f"/>
                                <v:shape id="直接箭头连接符 1225" o:spid="_x0000_s1026" o:spt="32" type="#_x0000_t32" style="position:absolute;left:14226;top:561515;flip:x;height:552;width:6;" filled="f" stroked="t" coordsize="21600,21600" o:gfxdata="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IHBS8AAAA&#10;3Q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group id="组合 1412" o:spid="_x0000_s1026" o:spt="203" style="position:absolute;left:7248;top:550855;height:12198;width:8096;" coordorigin="7248,550855" coordsize="8096,12198" o:gfxdata="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E5fb0AAADbAAAADwAAAAAAAAABACAAAAAiAAAAZHJzL2Rvd25yZXYueG1s&#10;UEsBAhQAFAAAAAgAh07iQDMvBZ47AAAAOQAAABUAAAAAAAAAAQAgAAAADAEAAGRycy9ncm91cHNo&#10;YXBleG1sLnhtbFBLBQYAAAAABgAGAGABAADJAwAAAAA=&#10;">
                                  <o:lock v:ext="edit" aspectratio="f"/>
                                  <v:shape id="文本框 1206" o:spid="_x0000_s1026" o:spt="202" type="#_x0000_t202" style="position:absolute;left:13144;top:560545;height:987;width:2200;" filled="f" stroked="t" coordsize="21600,21600" o:gfxdata="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FszTrsAAADd&#10;AAAADwAAAAAAAAABACAAAAAiAAAAZHJzL2Rvd25yZXYueG1sUEsBAhQAFAAAAAgAh07iQDMvBZ47&#10;AAAAOQAAABAAAAAAAAAAAQAgAAAACgEAAGRycy9zaGFwZXhtbC54bWxQSwUGAAAAAAYABgBbAQAA&#10;tAMAAAAA&#10;">
                                    <v:fill on="f" focussize="0,0"/>
                                    <v:stroke weight="1pt" color="#000000 [3204]" joinstyle="round"/>
                                    <v:imagedata o:title=""/>
                                    <o:lock v:ext="edit" aspectratio="f"/>
                                    <v:textbox inset="1mm,0mm,0mm,0mm">
                                      <w:txbxContent>
                                        <w:p>
                                          <w:pPr>
                                            <w:keepNext w:val="0"/>
                                            <w:keepLines w:val="0"/>
                                            <w:pageBreakBefore w:val="0"/>
                                            <w:widowControl w:val="0"/>
                                            <w:kinsoku/>
                                            <w:wordWrap/>
                                            <w:overflowPunct/>
                                            <w:topLinePunct w:val="0"/>
                                            <w:autoSpaceDE/>
                                            <w:autoSpaceDN/>
                                            <w:bidi w:val="0"/>
                                            <w:adjustRightInd/>
                                            <w:snapToGrid/>
                                            <w:spacing w:before="0" w:beforeLines="60"/>
                                            <w:jc w:val="center"/>
                                            <w:textAlignment w:val="auto"/>
                                            <w:outlineLvl w:val="9"/>
                                            <w:rPr>
                                              <w:rFonts w:hint="eastAsia"/>
                                              <w:sz w:val="24"/>
                                              <w:szCs w:val="24"/>
                                              <w:lang w:val="en-US" w:eastAsia="zh-CN"/>
                                            </w:rPr>
                                          </w:pPr>
                                          <w:r>
                                            <w:rPr>
                                              <w:rFonts w:hint="eastAsia"/>
                                              <w:sz w:val="24"/>
                                              <w:szCs w:val="24"/>
                                              <w:lang w:val="en-US" w:eastAsia="zh-CN"/>
                                            </w:rPr>
                                            <w:t>予以审批的，制作文书</w:t>
                                          </w:r>
                                        </w:p>
                                      </w:txbxContent>
                                    </v:textbox>
                                  </v:shape>
                                  <v:group id="组合 1373" o:spid="_x0000_s1026" o:spt="203" style="position:absolute;left:7248;top:550855;height:12198;width:8014;" coordorigin="7248,550855" coordsize="8014,12198" o:gfxdata="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e2c5r0AAADbAAAADwAAAAAAAAABACAAAAAiAAAAZHJzL2Rvd25yZXYueG1s&#10;UEsBAhQAFAAAAAgAh07iQDMvBZ47AAAAOQAAABUAAAAAAAAAAQAgAAAADAEAAGRycy9ncm91cHNo&#10;YXBleG1sLnhtbFBLBQYAAAAABgAGAGABAADJAwAAAAA=&#10;">
                                    <o:lock v:ext="edit" aspectratio="f"/>
                                    <v:shape id="直接箭头连接符 1218" o:spid="_x0000_s1026" o:spt="32" type="#_x0000_t32" style="position:absolute;left:11501;top:558346;height:358;width:3;" filled="f" stroked="t" coordsize="21600,21600" o:gfxdata="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mVJ/&#10;wAAAAN0AAAAPAAAAAAAAAAEAIAAAACIAAABkcnMvZG93bnJldi54bWxQSwECFAAUAAAACACHTuJA&#10;My8FnjsAAAA5AAAAEAAAAAAAAAABACAAAAAPAQAAZHJzL3NoYXBleG1sLnhtbFBLBQYAAAAABgAG&#10;AFsBAAC5AwAAAAA=&#10;">
                                      <v:fill on="f" focussize="0,0"/>
                                      <v:stroke weight="1pt" color="#000000 [3213]" miterlimit="8" joinstyle="miter" endarrow="block"/>
                                      <v:imagedata o:title=""/>
                                      <o:lock v:ext="edit" aspectratio="f"/>
                                    </v:shape>
                                    <v:group id="组合 1338" o:spid="_x0000_s1026" o:spt="203" style="position:absolute;left:7248;top:550855;height:12198;width:8014;" coordorigin="7248,550855" coordsize="8014,12198" o:gfxdata="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RyCJS7AAAA2wAAAA8AAAAAAAAAAQAgAAAAIgAAAGRycy9kb3ducmV2LnhtbFBL&#10;AQIUABQAAAAIAIdO4kAzLwWeOwAAADkAAAAVAAAAAAAAAAEAIAAAAAoBAABkcnMvZ3JvdXBzaGFw&#10;ZXhtbC54bWxQSwUGAAAAAAYABgBgAQAAxwMAAAAA&#10;">
                                      <o:lock v:ext="edit" aspectratio="f"/>
                                      <v:group id="组合 1272" o:spid="_x0000_s1026" o:spt="203" style="position:absolute;left:7248;top:550855;height:12198;width:8014;" coordorigin="16180,362524" coordsize="8014,12198"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shape id="流程图: 终止 1209" o:spid="_x0000_s1026" o:spt="116" type="#_x0000_t116" style="position:absolute;left:22198;top:373738;height:927;width:1986;v-text-anchor:middle;" filled="f" stroked="t" coordsize="21600,21600" o:gfxdata="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as7krsAAADd&#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shape>
                                        <v:group id="组合 1241" o:spid="_x0000_s1026" o:spt="203" style="position:absolute;left:16180;top:362524;height:12198;width:8014;" coordorigin="6249,1098727" coordsize="8014,12198" o:gfxdata="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dkk+7AAAA2wAAAA8AAAAAAAAAAQAgAAAAIgAAAGRycy9kb3ducmV2LnhtbFBL&#10;AQIUABQAAAAIAIdO4kAzLwWeOwAAADkAAAAVAAAAAAAAAAEAIAAAAAoBAABkcnMvZ3JvdXBzaGFw&#10;ZXhtbC54bWxQSwUGAAAAAAYABgBgAQAAxwMAAAAA&#10;">
                                          <o:lock v:ext="edit" aspectratio="f"/>
                                          <v:shape id="文本框 1205" o:spid="_x0000_s1026" o:spt="202" type="#_x0000_t202" style="position:absolute;left:6249;top:1108177;height:1270;width:3232;" filled="f" stroked="t" coordsize="21600,21600" o:gfxdata="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kBaa7sAAADd&#10;AAAADwAAAAAAAAABACAAAAAiAAAAZHJzL2Rvd25yZXYueG1sUEsBAhQAFAAAAAgAh07iQDMvBZ47&#10;AAAAOQAAABAAAAAAAAAAAQAgAAAACgEAAGRycy9zaGFwZXhtbC54bWxQSwUGAAAAAAYABgBbAQAA&#10;tAMAAAAA&#10;">
                                            <v:fill on="f" focussize="0,0"/>
                                            <v:stroke weight="1pt" color="#000000 [3204]" joinstyle="round"/>
                                            <v:imagedata o:title=""/>
                                            <o:lock v:ext="edit" aspectratio="f"/>
                                            <v:textbox inset="1mm,0mm,0mm,0mm">
                                              <w:txbxContent>
                                                <w:p>
                                                  <w:pPr>
                                                    <w:keepNext w:val="0"/>
                                                    <w:keepLines w:val="0"/>
                                                    <w:pageBreakBefore w:val="0"/>
                                                    <w:widowControl w:val="0"/>
                                                    <w:kinsoku/>
                                                    <w:wordWrap/>
                                                    <w:overflowPunct/>
                                                    <w:topLinePunct w:val="0"/>
                                                    <w:autoSpaceDE/>
                                                    <w:autoSpaceDN/>
                                                    <w:bidi w:val="0"/>
                                                    <w:adjustRightInd/>
                                                    <w:snapToGrid/>
                                                    <w:spacing w:before="0" w:beforeLines="50"/>
                                                    <w:textAlignment w:val="auto"/>
                                                    <w:outlineLvl w:val="9"/>
                                                    <w:rPr>
                                                      <w:rFonts w:hint="eastAsia"/>
                                                      <w:sz w:val="24"/>
                                                      <w:szCs w:val="24"/>
                                                      <w:lang w:val="en-US" w:eastAsia="zh-CN"/>
                                                    </w:rPr>
                                                  </w:pPr>
                                                  <w:r>
                                                    <w:rPr>
                                                      <w:rFonts w:hint="eastAsia"/>
                                                      <w:sz w:val="24"/>
                                                      <w:szCs w:val="24"/>
                                                      <w:lang w:val="en-US" w:eastAsia="zh-CN"/>
                                                    </w:rPr>
                                                    <w:t>不予以审批的，制作文书，说明理由，并告知依法申请复议、提起行政诉讼的权利</w:t>
                                                  </w:r>
                                                </w:p>
                                              </w:txbxContent>
                                            </v:textbox>
                                          </v:shape>
                                          <v:shape id="流程图: 终止 1208" o:spid="_x0000_s1026" o:spt="116" type="#_x0000_t116" style="position:absolute;left:6866;top:1109999;height:927;width:1986;v-text-anchor:middle;" filled="f" stroked="t" coordsize="21600,21600" o:gfxdata="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dyYCrsAAADd&#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shape>
                                          <v:shape id="直接箭头连接符 1224" o:spid="_x0000_s1026" o:spt="32" type="#_x0000_t32" style="position:absolute;left:7859;top:1109447;flip:x;height:552;width:6;" filled="f" stroked="t" coordsize="21600,21600" o:gfxdata="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oczK8AAAA&#10;3Q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group id="组合 1240" o:spid="_x0000_s1026" o:spt="203" style="position:absolute;left:6761;top:1098727;height:9696;width:7502;" coordorigin="6761,1098727" coordsize="7502,9696" o:gfxdata="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CRN9S+AAAA2wAAAA8AAAAAAAAAAQAgAAAAIgAAAGRycy9kb3ducmV2Lnht&#10;bFBLAQIUABQAAAAIAIdO4kAzLwWeOwAAADkAAAAVAAAAAAAAAAEAIAAAAA0BAABkcnMvZ3JvdXBz&#10;aGFwZXhtbC54bWxQSwUGAAAAAAYABgBgAQAAygMAAAAA&#10;">
                                            <o:lock v:ext="edit" aspectratio="f"/>
                                            <v:shape id="直接箭头连接符 1220" o:spid="_x0000_s1026" o:spt="32" type="#_x0000_t32" style="position:absolute;left:7863;top:1107727;flip:x;height:452;width:1;" filled="f" stroked="t" coordsize="21600,21600" o:gfxdata="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2SN68AAAA&#10;3Q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shape id="直接箭头连接符 1221" o:spid="_x0000_s1026" o:spt="32" type="#_x0000_t32" style="position:absolute;left:13228;top:1107723;height:701;width:2;" filled="f" stroked="t" coordsize="21600,21600" o:gfxdata="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9ZjC&#10;wAAAAN0AAAAPAAAAAAAAAAEAIAAAACIAAABkcnMvZG93bnJldi54bWxQSwECFAAUAAAACACHTuJA&#10;My8FnjsAAAA5AAAAEAAAAAAAAAABACAAAAAPAQAAZHJzL3NoYXBleG1sLnhtbFBLBQYAAAAABgAG&#10;AFsBAAC5AwAAAAA=&#10;">
                                              <v:fill on="f" focussize="0,0"/>
                                              <v:stroke weight="1pt" color="#000000 [3213]" miterlimit="8" joinstyle="miter" endarrow="block"/>
                                              <v:imagedata o:title=""/>
                                              <o:lock v:ext="edit" aspectratio="f"/>
                                            </v:shape>
                                            <v:shape id="直接箭头连接符 1222" o:spid="_x0000_s1026" o:spt="32" type="#_x0000_t32" style="position:absolute;left:7861;top:1107732;flip:y;height:7;width:5367;" filled="f" stroked="t" coordsize="21600,21600" o:gfxdata="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dOHJvQAA&#10;AN0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group id="组合 1239" o:spid="_x0000_s1026" o:spt="203" style="position:absolute;left:6761;top:1098727;height:8677;width:7502;" coordorigin="6761,1098727" coordsize="7502,8677"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aspectratio="f"/>
                                              <v:shape id="菱形 1204" o:spid="_x0000_s1026" o:spt="4" type="#_x0000_t4" style="position:absolute;left:8298;top:1106576;height:829;width:4412;v-text-anchor:middle;" filled="f" stroked="t" coordsize="21600,21600" o:gfxdata="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0d8GugAAAN0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shape>
                                              <v:shape id="直接箭头连接符 1229" o:spid="_x0000_s1026" o:spt="32" type="#_x0000_t32" style="position:absolute;left:12757;top:1106972;flip:x;height:0;width:1490;" filled="f" stroked="t" coordsize="21600,21600" o:gfxdata="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ph9m7sAAADd&#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group id="组合 1238" o:spid="_x0000_s1026" o:spt="203" style="position:absolute;left:6761;top:1098727;height:7494;width:7494;" coordorigin="6761,1098727" coordsize="7494,7494" o:gfxdata="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w8MOL0AAADbAAAADwAAAAAAAAABACAAAAAiAAAAZHJzL2Rvd25yZXYueG1s&#10;UEsBAhQAFAAAAAgAh07iQDMvBZ47AAAAOQAAABUAAAAAAAAAAQAgAAAADAEAAGRycy9ncm91cHNo&#10;YXBleG1sLnhtbFBLBQYAAAAABgAGAGABAADJAwAAAAA=&#10;">
                                                <o:lock v:ext="edit" aspectratio="f"/>
                                                <v:shape id="文本框 1202" o:spid="_x0000_s1026" o:spt="202" type="#_x0000_t202" style="position:absolute;left:9537;top:1104229;height:1993;width:1943;" filled="f" stroked="t" coordsize="21600,21600" o:gfxdata="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wVMK8AAAA&#10;3QAAAA8AAAAAAAAAAQAgAAAAIgAAAGRycy9kb3ducmV2LnhtbFBLAQIUABQAAAAIAIdO4kAzLwWe&#10;OwAAADkAAAAQAAAAAAAAAAEAIAAAAAsBAABkcnMvc2hhcGV4bWwueG1sUEsFBgAAAAAGAAYAWwEA&#10;ALUDAAAAAA==&#10;">
                                                  <v:fill on="f" focussize="0,0"/>
                                                  <v:stroke weight="1pt" color="#000000 [3204]" joinstyle="round"/>
                                                  <v:imagedata o:title=""/>
                                                  <o:lock v:ext="edit" aspectratio="f"/>
                                                  <v:textbox inset="1mm,0mm,0mm,0mm">
                                                    <w:txbxContent>
                                                      <w:p>
                                                        <w:pPr>
                                                          <w:jc w:val="center"/>
                                                          <w:rPr>
                                                            <w:rFonts w:hint="eastAsia"/>
                                                            <w:sz w:val="24"/>
                                                            <w:szCs w:val="24"/>
                                                            <w:lang w:val="en-US" w:eastAsia="zh-CN"/>
                                                          </w:rPr>
                                                        </w:pPr>
                                                        <w:r>
                                                          <w:rPr>
                                                            <w:rFonts w:hint="eastAsia"/>
                                                            <w:sz w:val="24"/>
                                                            <w:szCs w:val="24"/>
                                                            <w:lang w:val="en-US" w:eastAsia="zh-CN"/>
                                                          </w:rPr>
                                                          <w:t>审查</w: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sz w:val="24"/>
                                                            <w:szCs w:val="24"/>
                                                            <w:lang w:val="en-US" w:eastAsia="zh-CN"/>
                                                          </w:rPr>
                                                        </w:pPr>
                                                        <w:r>
                                                          <w:rPr>
                                                            <w:rFonts w:hint="eastAsia"/>
                                                            <w:sz w:val="24"/>
                                                            <w:szCs w:val="24"/>
                                                            <w:lang w:val="en-US" w:eastAsia="zh-CN"/>
                                                          </w:rPr>
                                                          <w:t>承办窗口依法对申请材料进行审查，根据需要征求相关部门意见，组织相关评审</w:t>
                                                        </w:r>
                                                      </w:p>
                                                    </w:txbxContent>
                                                  </v:textbox>
                                                </v:shape>
                                                <v:shape id="文本框 1203" o:spid="_x0000_s1026" o:spt="202" type="#_x0000_t202" style="position:absolute;left:12062;top:1104813;height:794;width:1811;" filled="f" stroked="t" coordsize="21600,21600" o:gfxdata="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88Vm8AAAA&#10;3QAAAA8AAAAAAAAAAQAgAAAAIgAAAGRycy9kb3ducmV2LnhtbFBLAQIUABQAAAAIAIdO4kAzLwWe&#10;OwAAADkAAAAQAAAAAAAAAAEAIAAAAAsBAABkcnMvc2hhcGV4bWwueG1sUEsFBgAAAAAGAAYAWwEA&#10;ALUDAAAAAA==&#10;">
                                                  <v:fill on="f" focussize="0,0"/>
                                                  <v:stroke weight="1pt" color="#000000 [3204]" joinstyle="round"/>
                                                  <v:imagedata o:title=""/>
                                                  <o:lock v:ext="edit" aspectratio="f"/>
                                                  <v:textbox inset="1mm,0mm,0mm,0mm">
                                                    <w:txbxContent>
                                                      <w:p>
                                                        <w:pPr>
                                                          <w:keepNext w:val="0"/>
                                                          <w:keepLines w:val="0"/>
                                                          <w:pageBreakBefore w:val="0"/>
                                                          <w:widowControl w:val="0"/>
                                                          <w:kinsoku/>
                                                          <w:wordWrap/>
                                                          <w:overflowPunct/>
                                                          <w:topLinePunct w:val="0"/>
                                                          <w:autoSpaceDE/>
                                                          <w:autoSpaceDN/>
                                                          <w:bidi w:val="0"/>
                                                          <w:adjustRightInd/>
                                                          <w:snapToGrid/>
                                                          <w:spacing w:before="0" w:beforeLines="30"/>
                                                          <w:jc w:val="center"/>
                                                          <w:textAlignment w:val="auto"/>
                                                          <w:outlineLvl w:val="9"/>
                                                          <w:rPr>
                                                            <w:rFonts w:hint="eastAsia"/>
                                                            <w:sz w:val="24"/>
                                                            <w:szCs w:val="24"/>
                                                            <w:lang w:val="en-US" w:eastAsia="zh-CN"/>
                                                          </w:rPr>
                                                        </w:pPr>
                                                        <w:r>
                                                          <w:rPr>
                                                            <w:rFonts w:hint="eastAsia"/>
                                                            <w:sz w:val="24"/>
                                                            <w:szCs w:val="24"/>
                                                            <w:lang w:val="en-US" w:eastAsia="zh-CN"/>
                                                          </w:rPr>
                                                          <w:t>依法需要听证的，组织听证</w:t>
                                                        </w:r>
                                                      </w:p>
                                                    </w:txbxContent>
                                                  </v:textbox>
                                                </v:shape>
                                                <v:shape id="直接箭头连接符 1219" o:spid="_x0000_s1026" o:spt="32" type="#_x0000_t32" style="position:absolute;left:11480;top:1105217;flip:y;height:9;width:602;" filled="f" stroked="t" coordsize="21600,21600" o:gfxdata="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je5i8AAAA&#10;3Q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group id="组合 1237" o:spid="_x0000_s1026" o:spt="203" style="position:absolute;left:6761;top:1098727;height:5393;width:7494;" coordorigin="6761,1098727" coordsize="7494,5393" o:gfxdata="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5pRMvwAAANsAAAAPAAAAAAAAAAEAIAAAACIAAABkcnMvZG93bnJldi54&#10;bWxQSwECFAAUAAAACACHTuJAMy8FnjsAAAA5AAAAFQAAAAAAAAABACAAAAAOAQAAZHJzL2dyb3Vw&#10;c2hhcGV4bWwueG1sUEsFBgAAAAAGAAYAYAEAAMsDAAAAAA==&#10;">
                                                  <o:lock v:ext="edit" aspectratio="f"/>
                                                  <v:shape id="文本框 1198" o:spid="_x0000_s1026" o:spt="202" type="#_x0000_t202" style="position:absolute;left:8875;top:1102361;height:1367;width:3305;" filled="f" stroked="t" coordsize="21600,21600" o:gfxdata="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IJu+/&#10;AAAA3QAAAA8AAAAAAAAAAQAgAAAAIgAAAGRycy9kb3ducmV2LnhtbFBLAQIUABQAAAAIAIdO4kAz&#10;LwWeOwAAADkAAAAQAAAAAAAAAAEAIAAAAA4BAABkcnMvc2hhcGV4bWwueG1sUEsFBgAAAAAGAAYA&#10;WwEAALgDAAAAAA==&#10;">
                                                    <v:fill on="f" focussize="0,0"/>
                                                    <v:stroke weight="1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ind w:firstLine="480" w:firstLineChars="200"/>
                                                            <w:jc w:val="left"/>
                                                            <w:textAlignment w:val="auto"/>
                                                            <w:outlineLvl w:val="9"/>
                                                            <w:rPr>
                                                              <w:rFonts w:hint="eastAsia"/>
                                                              <w:sz w:val="24"/>
                                                              <w:szCs w:val="24"/>
                                                              <w:lang w:val="en-US" w:eastAsia="zh-CN"/>
                                                            </w:rPr>
                                                          </w:pPr>
                                                          <w:r>
                                                            <w:rPr>
                                                              <w:rFonts w:hint="eastAsia"/>
                                                              <w:sz w:val="24"/>
                                                              <w:szCs w:val="24"/>
                                                              <w:lang w:val="en-US" w:eastAsia="zh-CN"/>
                                                            </w:rPr>
                                                            <w:t>申请材料齐全、符合法定形式，或者申请人按照本行政机关的要求提交全部补正申请材料的，予以受理</w:t>
                                                          </w:r>
                                                        </w:p>
                                                      </w:txbxContent>
                                                    </v:textbox>
                                                  </v:shape>
                                                  <v:shape id="文本框 1200" o:spid="_x0000_s1026" o:spt="202" type="#_x0000_t202" style="position:absolute;left:12451;top:1102231;height:1701;width:1805;" filled="f" stroked="t" coordsize="21600,21600" o:gfxdata="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Eg3S8AAAA&#10;3QAAAA8AAAAAAAAAAQAgAAAAIgAAAGRycy9kb3ducmV2LnhtbFBLAQIUABQAAAAIAIdO4kAzLwWe&#10;OwAAADkAAAAQAAAAAAAAAAEAIAAAAAsBAABkcnMvc2hhcGV4bWwueG1sUEsFBgAAAAAGAAYAWwEA&#10;ALUDAAAAAA==&#10;">
                                                    <v:fill on="f" focussize="0,0"/>
                                                    <v:stroke weight="1pt" color="#000000 [3204]" joinstyle="round"/>
                                                    <v:imagedata o:title=""/>
                                                    <o:lock v:ext="edit" aspectratio="f"/>
                                                    <v:textbox>
                                                      <w:txbxContent>
                                                        <w:p>
                                                          <w:pPr>
                                                            <w:rPr>
                                                              <w:rFonts w:hint="eastAsia"/>
                                                              <w:sz w:val="24"/>
                                                              <w:szCs w:val="24"/>
                                                              <w:lang w:val="en-US" w:eastAsia="zh-CN"/>
                                                            </w:rPr>
                                                          </w:pPr>
                                                          <w:r>
                                                            <w:rPr>
                                                              <w:rFonts w:hint="eastAsia"/>
                                                              <w:sz w:val="24"/>
                                                              <w:szCs w:val="24"/>
                                                              <w:lang w:val="en-US" w:eastAsia="zh-CN"/>
                                                            </w:rPr>
                                                            <w:t>材料不齐全或者不符合法定形式的，一次性告知申请人补正材料</w:t>
                                                          </w:r>
                                                        </w:p>
                                                      </w:txbxContent>
                                                    </v:textbox>
                                                  </v:shape>
                                                  <v:shape id="文本框 1201" o:spid="_x0000_s1026" o:spt="202" type="#_x0000_t202" style="position:absolute;left:6761;top:1102048;height:2072;width:1805;" filled="f" stroked="t" coordsize="21600,21600" o:gfxdata="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14WZS/&#10;AAAA3QAAAA8AAAAAAAAAAQAgAAAAIgAAAGRycy9kb3ducmV2LnhtbFBLAQIUABQAAAAIAIdO4kAz&#10;LwWeOwAAADkAAAAQAAAAAAAAAAEAIAAAAA4BAABkcnMvc2hhcGV4bWwueG1sUEsFBgAAAAAGAAYA&#10;WwEAALgDAAAAAA==&#10;">
                                                    <v:fill on="f" focussize="0,0"/>
                                                    <v:stroke weight="1pt" color="#000000 [3204]" joinstyle="round"/>
                                                    <v:imagedata o:title=""/>
                                                    <o:lock v:ext="edit" aspectratio="f"/>
                                                    <v:textbox>
                                                      <w:txbxContent>
                                                        <w:p>
                                                          <w:pPr>
                                                            <w:rPr>
                                                              <w:rFonts w:hint="eastAsia"/>
                                                              <w:sz w:val="24"/>
                                                              <w:szCs w:val="24"/>
                                                              <w:lang w:val="en-US" w:eastAsia="zh-CN"/>
                                                            </w:rPr>
                                                          </w:pPr>
                                                          <w:r>
                                                            <w:rPr>
                                                              <w:rFonts w:hint="eastAsia"/>
                                                              <w:sz w:val="24"/>
                                                              <w:szCs w:val="24"/>
                                                              <w:lang w:val="en-US" w:eastAsia="zh-CN"/>
                                                            </w:rPr>
                                                            <w:t>不属于本机关职权范围的，不予受理，出具《不予受理通知书》并说明理由</w:t>
                                                          </w:r>
                                                        </w:p>
                                                      </w:txbxContent>
                                                    </v:textbox>
                                                  </v:shape>
                                                  <v:group id="组合 1236" o:spid="_x0000_s1026" o:spt="203" style="position:absolute;left:7742;top:1098727;height:3629;width:5443;" coordorigin="7742,1098727" coordsize="5443,3629" o:gfxdata="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6ox170AAADbAAAADwAAAAAAAAABACAAAAAiAAAAZHJzL2Rvd25yZXYueG1s&#10;UEsBAhQAFAAAAAgAh07iQDMvBZ47AAAAOQAAABUAAAAAAAAAAQAgAAAADAEAAGRycy9ncm91cHNo&#10;YXBleG1sLnhtbFBLBQYAAAAABgAGAGABAADJAwAAAAA=&#10;">
                                                    <o:lock v:ext="edit" aspectratio="f"/>
                                                    <v:shape id="文本框 1196" o:spid="_x0000_s1026" o:spt="202" type="#_x0000_t202" style="position:absolute;left:9572;top:1099688;height:782;width:1938;" filled="f" stroked="t" coordsize="21600,21600" o:gfxdata="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mYni8AAAA&#10;3QAAAA8AAAAAAAAAAQAgAAAAIgAAAGRycy9kb3ducmV2LnhtbFBLAQIUABQAAAAIAIdO4kAzLwWe&#10;OwAAADkAAAAQAAAAAAAAAAEAIAAAAAsBAABkcnMvc2hhcGV4bWwueG1sUEsFBgAAAAAGAAYAWwEA&#10;ALUDAAAAAA==&#10;">
                                                      <v:fill on="f" focussize="0,0"/>
                                                      <v:stroke weight="1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4"/>
                                                                <w:szCs w:val="24"/>
                                                                <w:lang w:val="en-US" w:eastAsia="zh-CN"/>
                                                              </w:rPr>
                                                            </w:pPr>
                                                            <w:r>
                                                              <w:rPr>
                                                                <w:rFonts w:hint="eastAsia"/>
                                                                <w:sz w:val="24"/>
                                                                <w:szCs w:val="24"/>
                                                                <w:lang w:val="en-US" w:eastAsia="zh-CN"/>
                                                              </w:rPr>
                                                              <w:t>到综合窗口</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4"/>
                                                                <w:szCs w:val="24"/>
                                                                <w:lang w:val="en-US" w:eastAsia="zh-CN"/>
                                                              </w:rPr>
                                                            </w:pPr>
                                                            <w:r>
                                                              <w:rPr>
                                                                <w:rFonts w:hint="eastAsia"/>
                                                                <w:sz w:val="24"/>
                                                                <w:szCs w:val="24"/>
                                                                <w:lang w:val="en-US" w:eastAsia="zh-CN"/>
                                                              </w:rPr>
                                                              <w:t>提出申请</w:t>
                                                            </w:r>
                                                          </w:p>
                                                        </w:txbxContent>
                                                      </v:textbox>
                                                    </v:shape>
                                                    <v:shape id="文本框 1195" o:spid="_x0000_s1026" o:spt="202" type="#_x0000_t202" style="position:absolute;left:9622;top:1098727;height:618;width:1834;" fillcolor="#FFFFFF [3201]" filled="t" stroked="t" coordsize="21600,21600" o:gfxdata="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IbJS/&#10;AAAA3QAAAA8AAAAAAAAAAQAgAAAAIgAAAGRycy9kb3ducmV2LnhtbFBLAQIUABQAAAAIAIdO4kAz&#10;LwWeOwAAADkAAAAQAAAAAAAAAAEAIAAAAA4BAABkcnMvc2hhcGV4bWwueG1sUEsFBgAAAAAGAAYA&#10;WwEAALgDAAAAAA==&#10;">
                                                      <v:fill on="t" focussize="0,0"/>
                                                      <v:stroke weight="1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30"/>
                                                              <w:jc w:val="center"/>
                                                              <w:textAlignment w:val="auto"/>
                                                              <w:outlineLvl w:val="9"/>
                                                              <w:rPr>
                                                                <w:rFonts w:hint="eastAsia" w:eastAsiaTheme="minorEastAsia"/>
                                                                <w:sz w:val="24"/>
                                                                <w:szCs w:val="24"/>
                                                                <w:lang w:val="en-US" w:eastAsia="zh-CN"/>
                                                              </w:rPr>
                                                            </w:pPr>
                                                            <w:r>
                                                              <w:rPr>
                                                                <w:rFonts w:hint="eastAsia"/>
                                                                <w:sz w:val="24"/>
                                                                <w:szCs w:val="24"/>
                                                                <w:lang w:val="en-US" w:eastAsia="zh-CN"/>
                                                              </w:rPr>
                                                              <w:t>申请人</w:t>
                                                            </w:r>
                                                          </w:p>
                                                        </w:txbxContent>
                                                      </v:textbox>
                                                    </v:shape>
                                                    <v:shape id="菱形 1197" o:spid="_x0000_s1026" o:spt="4" type="#_x0000_t4" style="position:absolute;left:7819;top:1100781;height:829;width:5364;v-text-anchor:middle;" filled="f" stroked="t" coordsize="21600,21600" o:gfxdata="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oA/jugAAAN0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shape>
                                                    <v:shape id="直接箭头连接符 1212" o:spid="_x0000_s1026" o:spt="32" type="#_x0000_t32" style="position:absolute;left:10537;top:1099345;flip:x;height:353;width:2;" filled="f" stroked="t" coordsize="21600,21600" o:gfxdata="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3lpK8AAAA&#10;3Q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shape id="直接箭头连接符 1213" o:spid="_x0000_s1026" o:spt="32" type="#_x0000_t32" style="position:absolute;left:10506;top:1100498;height:289;width:10;" filled="f" stroked="t" coordsize="21600,21600" o:gfxdata="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5TIu8AAAA&#10;3Q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shape id="直接箭头连接符 1214" o:spid="_x0000_s1026" o:spt="32" type="#_x0000_t32" style="position:absolute;left:10501;top:1101610;height:746;width:4;" filled="f" stroked="t" coordsize="21600,21600" o:gfxdata="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tekQvQAA&#10;AN0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shape id="直接箭头连接符 1215" o:spid="_x0000_s1026" o:spt="32" type="#_x0000_t32" style="position:absolute;left:7742;top:1101191;flip:x;height:857;width:12;" filled="f" stroked="t" coordsize="21600,21600" o:gfxdata="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2OQy/&#10;AAAA3Q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直接箭头连接符 1216" o:spid="_x0000_s1026" o:spt="32" type="#_x0000_t32" style="position:absolute;left:13183;top:1101196;height:1023;width:2;" filled="f" stroked="t" coordsize="21600,21600" o:gfxdata="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Ztj5vQAA&#10;AN0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group>
                                                </v:group>
                                              </v:group>
                                              <v:shape id="直接箭头连接符 1230" o:spid="_x0000_s1026" o:spt="32" type="#_x0000_t32" style="position:absolute;left:13877;top:1105210;flip:x;height:0;width:386;" filled="f" stroked="t" coordsize="21600,21600" o:gfxdata="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SDsp&#10;wAAAAN0AAAAPAAAAAAAAAAEAIAAAACIAAABkcnMvZG93bnJldi54bWxQSwECFAAUAAAACACHTuJA&#10;My8FnjsAAAA5AAAAEAAAAAAAAAABACAAAAAPAQAAZHJzL3NoYXBleG1sLnhtbFBLBQYAAAAABgAG&#10;AFsBAAC5AwAAAAA=&#10;">
                                                <v:fill on="f" focussize="0,0"/>
                                                <v:stroke weight="1pt" color="#000000 [3213]" miterlimit="8" joinstyle="miter"/>
                                                <v:imagedata o:title=""/>
                                                <o:lock v:ext="edit" aspectratio="f"/>
                                              </v:shape>
                                              <v:shape id="直接箭头连接符 1231" o:spid="_x0000_s1026" o:spt="32" type="#_x0000_t32" style="position:absolute;left:14238;top:1105209;flip:x y;height:1775;width:9;" filled="f" stroked="t" coordsize="21600,21600" o:gfxdata="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ZO/nG5AAAA3QAA&#10;AA8AAAAAAAAAAQAgAAAAIgAAAGRycy9kb3ducmV2LnhtbFBLAQIUABQAAAAIAIdO4kAzLwWeOwAA&#10;ADkAAAAQAAAAAAAAAAEAIAAAAAgBAABkcnMvc2hhcGV4bWwueG1sUEsFBgAAAAAGAAYAWwEAALID&#10;AAAAAA==&#10;">
                                                <v:fill on="f" focussize="0,0"/>
                                                <v:stroke weight="1pt" color="#000000 [3213]" miterlimit="8" joinstyle="miter"/>
                                                <v:imagedata o:title=""/>
                                                <o:lock v:ext="edit" aspectratio="f"/>
                                              </v:shape>
                                            </v:group>
                                          </v:group>
                                        </v:group>
                                      </v:group>
                                      <v:shape id="文本框 1232" o:spid="_x0000_s1026" o:spt="202" type="#_x0000_t202" style="position:absolute;left:10421;top:552886;height:872;width:2318;" filled="f" stroked="f" coordsize="21600,21600" o:gfxdata="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knO+/&#10;AAAA3QAAAA8AAAAAAAAAAQAgAAAAIgAAAGRycy9kb3ducmV2LnhtbFBLAQIUABQAAAAIAIdO4kAz&#10;LwWeOwAAADkAAAAQAAAAAAAAAAEAIAAAAA4BAABkcnMvc2hhcGV4bWwueG1sUEsFBgAAAAAGAAYA&#10;WwEAALgDAAAAAA==&#10;">
                                        <v:fill on="f" focussize="0,0"/>
                                        <v:stroke on="f" weight="1pt"/>
                                        <v:imagedata o:title=""/>
                                        <o:lock v:ext="edit" aspectratio="f"/>
                                        <v:textbox>
                                          <w:txbxContent>
                                            <w:p>
                                              <w:pPr>
                                                <w:jc w:val="center"/>
                                                <w:rPr>
                                                  <w:rFonts w:hint="eastAsia"/>
                                                  <w:sz w:val="24"/>
                                                  <w:szCs w:val="24"/>
                                                  <w:lang w:val="en-US" w:eastAsia="zh-CN"/>
                                                </w:rPr>
                                              </w:pPr>
                                              <w:r>
                                                <w:rPr>
                                                  <w:rFonts w:hint="eastAsia"/>
                                                  <w:sz w:val="24"/>
                                                  <w:szCs w:val="24"/>
                                                  <w:lang w:val="en-US" w:eastAsia="zh-CN"/>
                                                </w:rPr>
                                                <w:t>受  理</w:t>
                                              </w:r>
                                            </w:p>
                                            <w:p>
                                              <w:pPr>
                                                <w:jc w:val="center"/>
                                                <w:rPr>
                                                  <w:rFonts w:hint="eastAsia"/>
                                                  <w:sz w:val="24"/>
                                                  <w:szCs w:val="24"/>
                                                  <w:lang w:val="en-US" w:eastAsia="zh-CN"/>
                                                </w:rPr>
                                              </w:pPr>
                                              <w:r>
                                                <w:rPr>
                                                  <w:rFonts w:hint="eastAsia"/>
                                                  <w:sz w:val="24"/>
                                                  <w:szCs w:val="24"/>
                                                  <w:lang w:val="en-US" w:eastAsia="zh-CN"/>
                                                </w:rPr>
                                                <w:t>在规定时间内受理</w:t>
                                              </w:r>
                                            </w:p>
                                          </w:txbxContent>
                                        </v:textbox>
                                      </v:shape>
                                    </v:group>
                                  </v:group>
                                </v:group>
                              </v:group>
                              <v:shape id="文本框 1234" o:spid="_x0000_s1026" o:spt="202" type="#_x0000_t202" style="position:absolute;left:5928;top:1110033;height:801;width:2318;" filled="f" stroked="f" coordsize="21600,21600" o:gfxdata="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g5dL4A&#10;AADdAAAADwAAAAAAAAABACAAAAAiAAAAZHJzL2Rvd25yZXYueG1sUEsBAhQAFAAAAAgAh07iQDMv&#10;BZ47AAAAOQAAABAAAAAAAAAAAQAgAAAADQEAAGRycy9zaGFwZXhtbC54bWxQSwUGAAAAAAYABgBb&#10;AQAAtwMAAAAA&#10;">
                                <v:fill on="f" focussize="0,0"/>
                                <v:stroke on="f" weight="1pt"/>
                                <v:imagedata o:title=""/>
                                <o:lock v:ext="edit" aspectratio="f"/>
                                <v:textbox>
                                  <w:txbxContent>
                                    <w:p>
                                      <w:pPr>
                                        <w:jc w:val="center"/>
                                        <w:rPr>
                                          <w:rFonts w:hint="eastAsia"/>
                                          <w:sz w:val="24"/>
                                          <w:szCs w:val="24"/>
                                          <w:lang w:val="en-US" w:eastAsia="zh-CN"/>
                                        </w:rPr>
                                      </w:pPr>
                                      <w:r>
                                        <w:rPr>
                                          <w:rFonts w:hint="eastAsia"/>
                                          <w:sz w:val="24"/>
                                          <w:szCs w:val="24"/>
                                          <w:lang w:val="en-US" w:eastAsia="zh-CN"/>
                                        </w:rPr>
                                        <w:t>送  达</w:t>
                                      </w:r>
                                    </w:p>
                                    <w:p>
                                      <w:pPr>
                                        <w:jc w:val="center"/>
                                        <w:rPr>
                                          <w:rFonts w:hint="eastAsia"/>
                                          <w:sz w:val="24"/>
                                          <w:szCs w:val="24"/>
                                          <w:lang w:val="en-US" w:eastAsia="zh-CN"/>
                                        </w:rPr>
                                      </w:pPr>
                                      <w:r>
                                        <w:rPr>
                                          <w:rFonts w:hint="eastAsia"/>
                                          <w:sz w:val="24"/>
                                          <w:szCs w:val="24"/>
                                          <w:lang w:val="en-US" w:eastAsia="zh-CN"/>
                                        </w:rPr>
                                        <w:t>通知申请人</w:t>
                                      </w:r>
                                    </w:p>
                                  </w:txbxContent>
                                </v:textbox>
                              </v:shape>
                            </v:group>
                            <v:shape id="文本框 1235" o:spid="_x0000_s1026" o:spt="202" type="#_x0000_t202" style="position:absolute;left:11828;top:1110123;height:552;width:1678;" filled="f" stroked="f" coordsize="21600,21600" o:gfxdata="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AaEA&#10;wAAAAN0AAAAPAAAAAAAAAAEAIAAAACIAAABkcnMvZG93bnJldi54bWxQSwECFAAUAAAACACHTuJA&#10;My8FnjsAAAA5AAAAEAAAAAAAAAABACAAAAAPAQAAZHJzL3NoYXBleG1sLnhtbFBLBQYAAAAABgAG&#10;AFsBAAC5AwAAAAA=&#10;">
                              <v:fill on="f" focussize="0,0"/>
                              <v:stroke on="f" weight="1pt"/>
                              <v:imagedata o:title=""/>
                              <o:lock v:ext="edit" aspectratio="f"/>
                              <v:textbox>
                                <w:txbxContent>
                                  <w:p>
                                    <w:pPr>
                                      <w:rPr>
                                        <w:rFonts w:hint="eastAsia"/>
                                        <w:sz w:val="24"/>
                                        <w:szCs w:val="24"/>
                                        <w:lang w:val="en-US" w:eastAsia="zh-CN"/>
                                      </w:rPr>
                                    </w:pPr>
                                    <w:r>
                                      <w:rPr>
                                        <w:rFonts w:hint="eastAsia"/>
                                        <w:sz w:val="24"/>
                                        <w:szCs w:val="24"/>
                                        <w:lang w:val="en-US" w:eastAsia="zh-CN"/>
                                      </w:rPr>
                                      <w:t>依法公开</w:t>
                                    </w:r>
                                  </w:p>
                                </w:txbxContent>
                              </v:textbox>
                            </v:shape>
                          </v:group>
                        </v:group>
                      </v:group>
                    </v:group>
                  </v:group>
                </v:group>
                <v:shape id="直接箭头连接符 1218" o:spid="_x0000_s1026" o:spt="32" type="#_x0000_t32" style="position:absolute;left:21122;top:538987;flip:x;height:499;width:1;" filled="f" stroked="t" coordsize="21600,21600" o:gfxdata="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uAE+8AAAA&#10;3Q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group>
            </w:pict>
          </mc:Fallback>
        </mc:AlternateContent>
      </w:r>
    </w:p>
    <w:p>
      <w:pPr>
        <w:spacing w:line="240" w:lineRule="auto"/>
        <w:jc w:val="both"/>
        <w:rPr>
          <w:rFonts w:hint="eastAsia" w:ascii="仿宋" w:hAnsi="仿宋" w:eastAsia="仿宋" w:cs="仿宋"/>
          <w:b/>
          <w:bCs/>
          <w:sz w:val="32"/>
          <w:szCs w:val="32"/>
          <w:lang w:eastAsia="zh-CN"/>
        </w:rPr>
      </w:pPr>
    </w:p>
    <w:p>
      <w:pPr>
        <w:spacing w:line="240" w:lineRule="auto"/>
        <w:jc w:val="both"/>
        <w:rPr>
          <w:rFonts w:hint="eastAsia" w:ascii="仿宋" w:hAnsi="仿宋" w:eastAsia="仿宋" w:cs="仿宋"/>
          <w:b/>
          <w:bCs/>
          <w:sz w:val="32"/>
          <w:szCs w:val="32"/>
          <w:lang w:eastAsia="zh-CN"/>
        </w:rPr>
      </w:pPr>
    </w:p>
    <w:p>
      <w:pPr>
        <w:spacing w:line="240" w:lineRule="auto"/>
        <w:jc w:val="both"/>
        <w:rPr>
          <w:rFonts w:hint="eastAsia" w:ascii="仿宋" w:hAnsi="仿宋" w:eastAsia="仿宋" w:cs="仿宋"/>
          <w:b/>
          <w:bCs/>
          <w:sz w:val="32"/>
          <w:szCs w:val="32"/>
          <w:lang w:eastAsia="zh-CN"/>
        </w:rPr>
      </w:pPr>
    </w:p>
    <w:p>
      <w:pPr>
        <w:spacing w:line="240" w:lineRule="auto"/>
        <w:jc w:val="both"/>
        <w:rPr>
          <w:rFonts w:hint="eastAsia" w:ascii="仿宋" w:hAnsi="仿宋" w:eastAsia="仿宋" w:cs="仿宋"/>
          <w:b/>
          <w:bCs/>
          <w:sz w:val="32"/>
          <w:szCs w:val="32"/>
          <w:lang w:eastAsia="zh-CN"/>
        </w:rPr>
      </w:pPr>
    </w:p>
    <w:p>
      <w:pPr>
        <w:spacing w:line="240" w:lineRule="auto"/>
        <w:jc w:val="both"/>
        <w:rPr>
          <w:rFonts w:hint="eastAsia" w:ascii="仿宋" w:hAnsi="仿宋" w:eastAsia="仿宋" w:cs="仿宋"/>
          <w:b/>
          <w:bCs/>
          <w:sz w:val="32"/>
          <w:szCs w:val="32"/>
          <w:lang w:eastAsia="zh-CN"/>
        </w:rPr>
      </w:pPr>
    </w:p>
    <w:p>
      <w:pPr>
        <w:spacing w:line="240" w:lineRule="auto"/>
        <w:jc w:val="both"/>
        <w:rPr>
          <w:rFonts w:hint="eastAsia" w:ascii="仿宋" w:hAnsi="仿宋" w:eastAsia="仿宋" w:cs="仿宋"/>
          <w:b/>
          <w:bCs/>
          <w:sz w:val="32"/>
          <w:szCs w:val="32"/>
          <w:lang w:eastAsia="zh-CN"/>
        </w:rPr>
      </w:pPr>
    </w:p>
    <w:p>
      <w:pPr>
        <w:spacing w:line="240" w:lineRule="auto"/>
        <w:jc w:val="both"/>
        <w:rPr>
          <w:rFonts w:hint="eastAsia" w:ascii="仿宋" w:hAnsi="仿宋" w:eastAsia="仿宋" w:cs="仿宋"/>
          <w:b/>
          <w:bCs/>
          <w:sz w:val="32"/>
          <w:szCs w:val="32"/>
          <w:lang w:eastAsia="zh-CN"/>
        </w:rPr>
      </w:pPr>
    </w:p>
    <w:p>
      <w:pPr>
        <w:spacing w:line="240" w:lineRule="auto"/>
        <w:jc w:val="both"/>
        <w:rPr>
          <w:rFonts w:hint="eastAsia" w:ascii="仿宋" w:hAnsi="仿宋" w:eastAsia="仿宋" w:cs="仿宋"/>
          <w:b/>
          <w:bCs/>
          <w:sz w:val="32"/>
          <w:szCs w:val="32"/>
          <w:lang w:eastAsia="zh-CN"/>
        </w:rPr>
      </w:pPr>
    </w:p>
    <w:p>
      <w:pPr>
        <w:spacing w:line="240" w:lineRule="auto"/>
        <w:jc w:val="both"/>
        <w:rPr>
          <w:rFonts w:hint="eastAsia" w:ascii="仿宋" w:hAnsi="仿宋" w:eastAsia="仿宋" w:cs="仿宋"/>
          <w:b/>
          <w:bCs/>
          <w:sz w:val="32"/>
          <w:szCs w:val="32"/>
          <w:lang w:eastAsia="zh-CN"/>
        </w:rPr>
      </w:pPr>
    </w:p>
    <w:p>
      <w:pPr>
        <w:spacing w:line="240" w:lineRule="auto"/>
        <w:jc w:val="both"/>
        <w:rPr>
          <w:rFonts w:hint="eastAsia" w:ascii="仿宋" w:hAnsi="仿宋" w:eastAsia="仿宋" w:cs="仿宋"/>
          <w:b/>
          <w:bCs/>
          <w:sz w:val="32"/>
          <w:szCs w:val="32"/>
          <w:lang w:eastAsia="zh-CN"/>
        </w:rPr>
      </w:pPr>
    </w:p>
    <w:p>
      <w:pPr>
        <w:spacing w:line="240" w:lineRule="auto"/>
        <w:jc w:val="both"/>
        <w:rPr>
          <w:rFonts w:hint="eastAsia" w:ascii="仿宋" w:hAnsi="仿宋" w:eastAsia="仿宋" w:cs="仿宋"/>
          <w:b/>
          <w:bCs/>
          <w:sz w:val="32"/>
          <w:szCs w:val="32"/>
          <w:lang w:eastAsia="zh-CN"/>
        </w:rPr>
      </w:pPr>
    </w:p>
    <w:p>
      <w:pPr>
        <w:spacing w:line="240" w:lineRule="auto"/>
        <w:jc w:val="both"/>
        <w:rPr>
          <w:rFonts w:hint="eastAsia" w:ascii="仿宋" w:hAnsi="仿宋" w:eastAsia="仿宋" w:cs="仿宋"/>
          <w:b/>
          <w:bCs/>
          <w:sz w:val="32"/>
          <w:szCs w:val="32"/>
          <w:lang w:eastAsia="zh-CN"/>
        </w:rPr>
      </w:pPr>
    </w:p>
    <w:p>
      <w:pPr>
        <w:spacing w:line="240" w:lineRule="auto"/>
        <w:jc w:val="both"/>
        <w:rPr>
          <w:rFonts w:hint="eastAsia" w:ascii="仿宋" w:hAnsi="仿宋" w:eastAsia="仿宋" w:cs="仿宋"/>
          <w:b/>
          <w:bCs/>
          <w:sz w:val="32"/>
          <w:szCs w:val="32"/>
          <w:lang w:eastAsia="zh-CN"/>
        </w:rPr>
      </w:pPr>
    </w:p>
    <w:p>
      <w:pPr>
        <w:spacing w:line="240" w:lineRule="auto"/>
        <w:jc w:val="both"/>
        <w:rPr>
          <w:rFonts w:hint="eastAsia" w:ascii="仿宋" w:hAnsi="仿宋" w:eastAsia="仿宋" w:cs="仿宋"/>
          <w:b/>
          <w:bCs/>
          <w:sz w:val="32"/>
          <w:szCs w:val="32"/>
          <w:lang w:eastAsia="zh-CN"/>
        </w:rPr>
      </w:pPr>
    </w:p>
    <w:p>
      <w:pPr>
        <w:spacing w:line="240" w:lineRule="auto"/>
        <w:jc w:val="both"/>
        <w:rPr>
          <w:rFonts w:hint="eastAsia" w:ascii="仿宋" w:hAnsi="仿宋" w:eastAsia="仿宋" w:cs="仿宋"/>
          <w:b/>
          <w:bCs/>
          <w:sz w:val="32"/>
          <w:szCs w:val="32"/>
          <w:lang w:eastAsia="zh-CN"/>
        </w:rPr>
      </w:pPr>
    </w:p>
    <w:p>
      <w:pPr>
        <w:spacing w:line="240" w:lineRule="auto"/>
        <w:jc w:val="both"/>
        <w:rPr>
          <w:rFonts w:hint="eastAsia" w:ascii="仿宋" w:hAnsi="仿宋" w:eastAsia="仿宋" w:cs="仿宋"/>
          <w:b/>
          <w:bCs/>
          <w:sz w:val="32"/>
          <w:szCs w:val="32"/>
          <w:lang w:eastAsia="zh-CN"/>
        </w:rPr>
      </w:pPr>
    </w:p>
    <w:p>
      <w:pPr>
        <w:spacing w:line="240" w:lineRule="auto"/>
        <w:jc w:val="both"/>
        <w:rPr>
          <w:rFonts w:hint="eastAsia" w:ascii="仿宋" w:hAnsi="仿宋" w:eastAsia="仿宋" w:cs="仿宋"/>
          <w:b/>
          <w:bCs/>
          <w:sz w:val="32"/>
          <w:szCs w:val="32"/>
          <w:lang w:eastAsia="zh-CN"/>
        </w:rPr>
      </w:pPr>
    </w:p>
    <w:p>
      <w:pPr>
        <w:spacing w:line="240" w:lineRule="auto"/>
        <w:jc w:val="both"/>
        <w:rPr>
          <w:rFonts w:hint="eastAsia" w:ascii="仿宋" w:hAnsi="仿宋" w:eastAsia="仿宋" w:cs="仿宋"/>
          <w:b/>
          <w:bCs/>
          <w:sz w:val="32"/>
          <w:szCs w:val="32"/>
          <w:lang w:eastAsia="zh-CN"/>
        </w:rPr>
      </w:pPr>
    </w:p>
    <w:p>
      <w:pPr>
        <w:spacing w:line="240" w:lineRule="auto"/>
        <w:jc w:val="both"/>
        <w:rPr>
          <w:rFonts w:hint="eastAsia" w:ascii="仿宋" w:hAnsi="仿宋" w:eastAsia="仿宋" w:cs="仿宋"/>
          <w:b/>
          <w:bCs/>
          <w:sz w:val="32"/>
          <w:szCs w:val="32"/>
          <w:lang w:eastAsia="zh-CN"/>
        </w:rPr>
      </w:pPr>
    </w:p>
    <w:p>
      <w:pPr>
        <w:numPr>
          <w:ilvl w:val="0"/>
          <w:numId w:val="0"/>
        </w:numPr>
        <w:spacing w:line="560" w:lineRule="exact"/>
        <w:outlineLvl w:val="0"/>
        <w:rPr>
          <w:rFonts w:hint="eastAsia" w:ascii="黑体" w:hAnsi="黑体" w:eastAsia="黑体" w:cs="黑体"/>
          <w:b w:val="0"/>
          <w:bCs w:val="0"/>
          <w:sz w:val="32"/>
          <w:szCs w:val="32"/>
          <w:lang w:val="en-US" w:eastAsia="zh-CN"/>
        </w:rPr>
      </w:pPr>
      <w:bookmarkStart w:id="50" w:name="_Toc13940"/>
      <w:r>
        <w:rPr>
          <w:rFonts w:hint="eastAsia" w:ascii="黑体" w:hAnsi="黑体" w:eastAsia="黑体" w:cs="黑体"/>
          <w:b w:val="0"/>
          <w:bCs w:val="0"/>
          <w:sz w:val="32"/>
          <w:szCs w:val="32"/>
          <w:lang w:val="en-US" w:eastAsia="zh-CN"/>
        </w:rPr>
        <w:t>十八、外商投资项目备案</w:t>
      </w:r>
      <w:bookmarkEnd w:id="50"/>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办理时限：20个工作日（不包含专家评审时间）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依据：《国务院关于投资体制改革的决定》、《外商投资项目核准和备案管理办法》、《境外投资项目核准和备案管理办法》、《企业投资项目核准和备案管理条例》（国务院令第673号）、《产业结构调整指导目录（2019年本）》（</w:t>
      </w:r>
      <w:r>
        <w:rPr>
          <w:rFonts w:hint="eastAsia" w:ascii="仿宋" w:hAnsi="仿宋" w:eastAsia="仿宋" w:cs="仿宋"/>
          <w:i w:val="0"/>
          <w:caps w:val="0"/>
          <w:color w:val="000000" w:themeColor="text1"/>
          <w:spacing w:val="0"/>
          <w:sz w:val="32"/>
          <w:szCs w:val="32"/>
          <w:u w:val="none"/>
          <w14:textFill>
            <w14:solidFill>
              <w14:schemeClr w14:val="tx1"/>
            </w14:solidFill>
          </w14:textFill>
        </w:rPr>
        <w:fldChar w:fldCharType="begin"/>
      </w:r>
      <w:r>
        <w:rPr>
          <w:rFonts w:hint="eastAsia" w:ascii="仿宋" w:hAnsi="仿宋" w:eastAsia="仿宋" w:cs="仿宋"/>
          <w:i w:val="0"/>
          <w:caps w:val="0"/>
          <w:color w:val="000000" w:themeColor="text1"/>
          <w:spacing w:val="0"/>
          <w:sz w:val="32"/>
          <w:szCs w:val="32"/>
          <w:u w:val="none"/>
          <w14:textFill>
            <w14:solidFill>
              <w14:schemeClr w14:val="tx1"/>
            </w14:solidFill>
          </w14:textFill>
        </w:rPr>
        <w:instrText xml:space="preserve"> HYPERLINK "https://www.ndrc.gov.cn/xxgk/zcfb/fzggwl/201911/t20191105_1198077.html" \o "中华人民共和国国家发展和改革委员会 2019年第29号令" \t "https://www.ndrc.gov.cn/xxgk/zcfb/fzggwl/_blank" </w:instrText>
      </w:r>
      <w:r>
        <w:rPr>
          <w:rFonts w:hint="eastAsia" w:ascii="仿宋" w:hAnsi="仿宋" w:eastAsia="仿宋" w:cs="仿宋"/>
          <w:i w:val="0"/>
          <w:caps w:val="0"/>
          <w:color w:val="000000" w:themeColor="text1"/>
          <w:spacing w:val="0"/>
          <w:sz w:val="32"/>
          <w:szCs w:val="32"/>
          <w:u w:val="none"/>
          <w14:textFill>
            <w14:solidFill>
              <w14:schemeClr w14:val="tx1"/>
            </w14:solidFill>
          </w14:textFill>
        </w:rPr>
        <w:fldChar w:fldCharType="separate"/>
      </w:r>
      <w:r>
        <w:rPr>
          <w:rStyle w:val="13"/>
          <w:rFonts w:hint="eastAsia" w:ascii="仿宋" w:hAnsi="仿宋" w:eastAsia="仿宋" w:cs="仿宋"/>
          <w:i w:val="0"/>
          <w:caps w:val="0"/>
          <w:color w:val="000000" w:themeColor="text1"/>
          <w:spacing w:val="0"/>
          <w:sz w:val="32"/>
          <w:szCs w:val="32"/>
          <w:u w:val="none"/>
          <w:lang w:val="en-US" w:eastAsia="zh-CN"/>
          <w14:textFill>
            <w14:solidFill>
              <w14:schemeClr w14:val="tx1"/>
            </w14:solidFill>
          </w14:textFill>
        </w:rPr>
        <w:t>国家发改委</w:t>
      </w:r>
      <w:r>
        <w:rPr>
          <w:rStyle w:val="13"/>
          <w:rFonts w:hint="eastAsia" w:ascii="仿宋" w:hAnsi="仿宋" w:eastAsia="仿宋" w:cs="仿宋"/>
          <w:i w:val="0"/>
          <w:caps w:val="0"/>
          <w:color w:val="000000" w:themeColor="text1"/>
          <w:spacing w:val="0"/>
          <w:sz w:val="32"/>
          <w:szCs w:val="32"/>
          <w:u w:val="none"/>
          <w14:textFill>
            <w14:solidFill>
              <w14:schemeClr w14:val="tx1"/>
            </w14:solidFill>
          </w14:textFill>
        </w:rPr>
        <w:t xml:space="preserve"> 2019年第29号令</w:t>
      </w:r>
      <w:r>
        <w:rPr>
          <w:rFonts w:hint="eastAsia" w:ascii="仿宋" w:hAnsi="仿宋" w:eastAsia="仿宋" w:cs="仿宋"/>
          <w:i w:val="0"/>
          <w:caps w:val="0"/>
          <w:color w:val="000000" w:themeColor="text1"/>
          <w:spacing w:val="0"/>
          <w:sz w:val="32"/>
          <w:szCs w:val="32"/>
          <w:u w:val="none"/>
          <w14:textFill>
            <w14:solidFill>
              <w14:schemeClr w14:val="tx1"/>
            </w14:solidFill>
          </w14:textFill>
        </w:rPr>
        <w:fldChar w:fldCharType="end"/>
      </w:r>
      <w:r>
        <w:rPr>
          <w:rFonts w:hint="eastAsia" w:ascii="仿宋" w:hAnsi="仿宋" w:eastAsia="仿宋" w:cs="仿宋"/>
          <w:sz w:val="32"/>
          <w:szCs w:val="32"/>
          <w:lang w:val="en-US" w:eastAsia="zh-CN"/>
        </w:rPr>
        <w:t>）、《山西省企业投资项目核准和备案管理办法》（山西省人民政府令第258号）、《山西省人民政府关于发布山西省政府核准的投资项目目录（2017年本）的通知》（晋政发〔2017〕26号）。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办理窗口：忻州经济开发区行政审批服务管理局企业投资项目备案审批窗口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审批责任人：王太生</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受理条件：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1.符合国家法律法规和产业政策、境外投资政策</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2.符合互利共赢、共同发展的原则，不危害国家主权、安全和公共利益，不违反我国缔结或参加的国际条约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3.符合国家资本项目管理相关规定</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4.投资主体具备相应的投资实力</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1.项目核准申请文件（红头）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2.按照国家有关要求编制的项目申请报告</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3.中外投资各方的企业注册证明材料及经审计的最新企业财务报表(包括资产负债表、利润 表和现金流量表)、开户银行出具的资金信用证明</w:t>
      </w:r>
      <w:r>
        <w:rPr>
          <w:rFonts w:hint="eastAsia" w:ascii="仿宋" w:hAnsi="仿宋" w:eastAsia="仿宋" w:cs="仿宋"/>
          <w:sz w:val="32"/>
          <w:szCs w:val="32"/>
          <w:lang w:val="en-US" w:eastAsia="zh-CN"/>
        </w:rPr>
        <w:tab/>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4.投资意向书，增资、并购项目的公司董事会决议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5.城乡规划行政主管部门出具的选址意见书(仅指以划拨方式提供国有土地使用权的项目)</w:t>
      </w:r>
      <w:r>
        <w:rPr>
          <w:rFonts w:hint="eastAsia" w:ascii="仿宋" w:hAnsi="仿宋" w:eastAsia="仿宋" w:cs="仿宋"/>
          <w:sz w:val="32"/>
          <w:szCs w:val="32"/>
          <w:lang w:val="en-US" w:eastAsia="zh-CN"/>
        </w:rPr>
        <w:tab/>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6.国土资源行政主管部门出具的用地预审意见(国土资源主管部门明确可以不进行用地预审的情形除外)</w:t>
      </w:r>
      <w:r>
        <w:rPr>
          <w:rFonts w:hint="eastAsia" w:ascii="仿宋" w:hAnsi="仿宋" w:eastAsia="仿宋" w:cs="仿宋"/>
          <w:sz w:val="32"/>
          <w:szCs w:val="32"/>
          <w:lang w:val="en-US" w:eastAsia="zh-CN"/>
        </w:rPr>
        <w:tab/>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7.以国有资产出资的，需由有关主管部门出具的确认文件</w:t>
      </w:r>
      <w:r>
        <w:rPr>
          <w:rFonts w:hint="eastAsia" w:ascii="仿宋" w:hAnsi="仿宋" w:eastAsia="仿宋" w:cs="仿宋"/>
          <w:sz w:val="32"/>
          <w:szCs w:val="32"/>
          <w:lang w:val="en-US" w:eastAsia="zh-CN"/>
        </w:rPr>
        <w:tab/>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8.根据有关法律法规的规定应当提交的其他文件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numPr>
          <w:ilvl w:val="0"/>
          <w:numId w:val="0"/>
        </w:numPr>
        <w:spacing w:line="560" w:lineRule="exact"/>
        <w:rPr>
          <w:rFonts w:hint="default" w:ascii="仿宋" w:hAnsi="仿宋" w:eastAsia="仿宋" w:cs="仿宋"/>
          <w:b/>
          <w:bCs/>
          <w:sz w:val="32"/>
          <w:szCs w:val="32"/>
          <w:lang w:val="en-US" w:eastAsia="zh-CN"/>
        </w:rPr>
      </w:pPr>
    </w:p>
    <w:p>
      <w:pPr>
        <w:spacing w:line="560" w:lineRule="exact"/>
        <w:rPr>
          <w:rFonts w:hint="eastAsia" w:ascii="仿宋" w:hAnsi="仿宋" w:eastAsia="仿宋" w:cs="仿宋"/>
          <w:b/>
          <w:bCs/>
          <w:sz w:val="32"/>
          <w:szCs w:val="32"/>
        </w:rPr>
      </w:pPr>
    </w:p>
    <w:p>
      <w:pPr>
        <w:spacing w:line="560" w:lineRule="exact"/>
        <w:rPr>
          <w:rFonts w:hint="eastAsia" w:ascii="仿宋" w:hAnsi="仿宋" w:eastAsia="仿宋" w:cs="仿宋"/>
          <w:b/>
          <w:bCs/>
          <w:sz w:val="32"/>
          <w:szCs w:val="32"/>
        </w:rPr>
      </w:pPr>
    </w:p>
    <w:p>
      <w:pPr>
        <w:spacing w:line="560" w:lineRule="exact"/>
        <w:rPr>
          <w:rFonts w:hint="eastAsia" w:ascii="仿宋" w:hAnsi="仿宋" w:eastAsia="仿宋" w:cs="仿宋"/>
          <w:b/>
          <w:bCs/>
          <w:sz w:val="32"/>
          <w:szCs w:val="32"/>
        </w:rPr>
      </w:pPr>
    </w:p>
    <w:p>
      <w:pPr>
        <w:spacing w:line="560" w:lineRule="exact"/>
        <w:rPr>
          <w:rFonts w:hint="eastAsia" w:ascii="仿宋" w:hAnsi="仿宋" w:eastAsia="仿宋" w:cs="仿宋"/>
          <w:b/>
          <w:bCs/>
          <w:sz w:val="32"/>
          <w:szCs w:val="32"/>
        </w:rPr>
      </w:pPr>
    </w:p>
    <w:p>
      <w:pPr>
        <w:spacing w:line="560" w:lineRule="exact"/>
        <w:rPr>
          <w:rFonts w:hint="eastAsia" w:ascii="仿宋" w:hAnsi="仿宋" w:eastAsia="仿宋" w:cs="仿宋"/>
          <w:b/>
          <w:bCs/>
          <w:sz w:val="32"/>
          <w:szCs w:val="32"/>
        </w:rPr>
      </w:pPr>
    </w:p>
    <w:p>
      <w:pPr>
        <w:spacing w:line="560" w:lineRule="exact"/>
        <w:rPr>
          <w:rFonts w:hint="eastAsia" w:ascii="仿宋" w:hAnsi="仿宋" w:eastAsia="仿宋" w:cs="仿宋"/>
          <w:b/>
          <w:bCs/>
          <w:sz w:val="32"/>
          <w:szCs w:val="32"/>
        </w:rPr>
      </w:pPr>
    </w:p>
    <w:p>
      <w:pPr>
        <w:spacing w:line="560" w:lineRule="exact"/>
        <w:rPr>
          <w:rFonts w:hint="eastAsia" w:ascii="仿宋" w:hAnsi="仿宋" w:eastAsia="仿宋" w:cs="仿宋"/>
          <w:b/>
          <w:bCs/>
          <w:sz w:val="32"/>
          <w:szCs w:val="32"/>
        </w:rPr>
      </w:pPr>
    </w:p>
    <w:p>
      <w:pPr>
        <w:spacing w:line="560" w:lineRule="exact"/>
        <w:rPr>
          <w:rFonts w:hint="eastAsia" w:ascii="仿宋" w:hAnsi="仿宋" w:eastAsia="仿宋" w:cs="仿宋"/>
          <w:b/>
          <w:bCs/>
          <w:sz w:val="32"/>
          <w:szCs w:val="32"/>
        </w:rPr>
      </w:pPr>
    </w:p>
    <w:p>
      <w:pPr>
        <w:spacing w:line="560" w:lineRule="exact"/>
        <w:rPr>
          <w:rFonts w:hint="eastAsia" w:ascii="仿宋" w:hAnsi="仿宋" w:eastAsia="仿宋" w:cs="仿宋"/>
          <w:b/>
          <w:bCs/>
          <w:sz w:val="32"/>
          <w:szCs w:val="32"/>
        </w:rPr>
      </w:pPr>
    </w:p>
    <w:p>
      <w:pPr>
        <w:spacing w:line="560" w:lineRule="exact"/>
        <w:rPr>
          <w:rFonts w:hint="eastAsia"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lang w:val="en-US" w:eastAsia="zh-CN"/>
        </w:rPr>
      </w:pPr>
      <w:bookmarkStart w:id="51" w:name="_Toc20818"/>
      <w:r>
        <w:rPr>
          <w:rFonts w:hint="eastAsia" w:ascii="方正小标宋_GBK" w:hAnsi="方正小标宋_GBK" w:eastAsia="方正小标宋_GBK" w:cs="方正小标宋_GBK"/>
          <w:b w:val="0"/>
          <w:bCs w:val="0"/>
          <w:sz w:val="36"/>
          <w:szCs w:val="36"/>
          <w:lang w:val="en-US" w:eastAsia="zh-CN"/>
        </w:rPr>
        <w:t>外商投资项目核准或备案流程图</w:t>
      </w:r>
      <w:bookmarkEnd w:id="51"/>
    </w:p>
    <w:p>
      <w:pPr>
        <w:spacing w:line="240" w:lineRule="auto"/>
        <w:rPr>
          <w:rFonts w:hint="eastAsia" w:ascii="仿宋" w:hAnsi="仿宋" w:eastAsia="仿宋" w:cs="仿宋"/>
          <w:b/>
          <w:bCs/>
          <w:sz w:val="32"/>
          <w:szCs w:val="32"/>
        </w:rPr>
      </w:pPr>
    </w:p>
    <w:p>
      <w:pPr>
        <w:spacing w:line="240" w:lineRule="auto"/>
        <w:rPr>
          <w:rFonts w:hint="eastAsia" w:ascii="仿宋" w:hAnsi="仿宋" w:eastAsia="仿宋" w:cs="仿宋"/>
          <w:b/>
          <w:bCs/>
          <w:sz w:val="32"/>
          <w:szCs w:val="32"/>
        </w:rPr>
      </w:pPr>
      <w:r>
        <w:rPr>
          <w:sz w:val="32"/>
        </w:rPr>
        <mc:AlternateContent>
          <mc:Choice Requires="wpg">
            <w:drawing>
              <wp:anchor distT="0" distB="0" distL="114300" distR="114300" simplePos="0" relativeHeight="251659264" behindDoc="0" locked="0" layoutInCell="1" allowOverlap="1">
                <wp:simplePos x="0" y="0"/>
                <wp:positionH relativeFrom="column">
                  <wp:posOffset>15240</wp:posOffset>
                </wp:positionH>
                <wp:positionV relativeFrom="paragraph">
                  <wp:posOffset>-29647515</wp:posOffset>
                </wp:positionV>
                <wp:extent cx="5140960" cy="37193855"/>
                <wp:effectExtent l="6350" t="0" r="15240" b="10795"/>
                <wp:wrapNone/>
                <wp:docPr id="96" name="组合 96"/>
                <wp:cNvGraphicFramePr/>
                <a:graphic xmlns:a="http://schemas.openxmlformats.org/drawingml/2006/main">
                  <a:graphicData uri="http://schemas.microsoft.com/office/word/2010/wordprocessingGroup">
                    <wpg:wgp>
                      <wpg:cNvGrpSpPr/>
                      <wpg:grpSpPr>
                        <a:xfrm>
                          <a:off x="0" y="0"/>
                          <a:ext cx="5140960" cy="37193855"/>
                          <a:chOff x="16862" y="487609"/>
                          <a:chExt cx="8096" cy="58573"/>
                        </a:xfrm>
                      </wpg:grpSpPr>
                      <wpg:grpSp>
                        <wpg:cNvPr id="97" name="组合 1601"/>
                        <wpg:cNvGrpSpPr/>
                        <wpg:grpSpPr>
                          <a:xfrm>
                            <a:off x="16862" y="533984"/>
                            <a:ext cx="8096" cy="12198"/>
                            <a:chOff x="4830" y="1098727"/>
                            <a:chExt cx="8096" cy="12198"/>
                          </a:xfrm>
                        </wpg:grpSpPr>
                        <wps:wsp>
                          <wps:cNvPr id="1659" name="直接箭头连接符 1227"/>
                          <wps:cNvCnPr/>
                          <wps:spPr>
                            <a:xfrm flipV="1">
                              <a:off x="10418" y="1108888"/>
                              <a:ext cx="0" cy="1591"/>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g:grpSp>
                          <wpg:cNvPr id="98" name="组合 1599"/>
                          <wpg:cNvGrpSpPr/>
                          <wpg:grpSpPr>
                            <a:xfrm>
                              <a:off x="4830" y="1098727"/>
                              <a:ext cx="8096" cy="12198"/>
                              <a:chOff x="4830" y="1098727"/>
                              <a:chExt cx="8096" cy="12198"/>
                            </a:xfrm>
                          </wpg:grpSpPr>
                          <wps:wsp>
                            <wps:cNvPr id="1661" name="直接箭头连接符 1228"/>
                            <wps:cNvCnPr/>
                            <wps:spPr>
                              <a:xfrm flipH="1">
                                <a:off x="10408" y="1108899"/>
                                <a:ext cx="314" cy="1"/>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g:grpSp>
                            <wpg:cNvPr id="99" name="组合 1547"/>
                            <wpg:cNvGrpSpPr/>
                            <wpg:grpSpPr>
                              <a:xfrm>
                                <a:off x="4830" y="1098727"/>
                                <a:ext cx="8096" cy="12198"/>
                                <a:chOff x="5120" y="550855"/>
                                <a:chExt cx="8096" cy="12198"/>
                              </a:xfrm>
                            </wpg:grpSpPr>
                            <wps:wsp>
                              <wps:cNvPr id="1663" name="直接箭头连接符 1226"/>
                              <wps:cNvCnPr/>
                              <wps:spPr>
                                <a:xfrm flipH="1">
                                  <a:off x="7707" y="562594"/>
                                  <a:ext cx="3010" cy="5"/>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100" name="组合 1546"/>
                              <wpg:cNvGrpSpPr/>
                              <wpg:grpSpPr>
                                <a:xfrm>
                                  <a:off x="5120" y="550855"/>
                                  <a:ext cx="8096" cy="12198"/>
                                  <a:chOff x="5120" y="550855"/>
                                  <a:chExt cx="8096" cy="12198"/>
                                </a:xfrm>
                              </wpg:grpSpPr>
                              <wps:wsp>
                                <wps:cNvPr id="1665" name="文本框 1233"/>
                                <wps:cNvSpPr txBox="1"/>
                                <wps:spPr>
                                  <a:xfrm>
                                    <a:off x="8273" y="558711"/>
                                    <a:ext cx="2318" cy="801"/>
                                  </a:xfrm>
                                  <a:prstGeom prst="rect">
                                    <a:avLst/>
                                  </a:prstGeom>
                                  <a:noFill/>
                                  <a:ln w="1270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4"/>
                                          <w:szCs w:val="24"/>
                                          <w:lang w:val="en-US" w:eastAsia="zh-CN"/>
                                        </w:rPr>
                                      </w:pPr>
                                      <w:r>
                                        <w:rPr>
                                          <w:rFonts w:hint="eastAsia"/>
                                          <w:sz w:val="24"/>
                                          <w:szCs w:val="24"/>
                                          <w:lang w:val="en-US" w:eastAsia="zh-CN"/>
                                        </w:rPr>
                                        <w:t>决  定</w:t>
                                      </w:r>
                                    </w:p>
                                    <w:p>
                                      <w:pPr>
                                        <w:jc w:val="center"/>
                                        <w:rPr>
                                          <w:rFonts w:hint="eastAsia"/>
                                          <w:sz w:val="24"/>
                                          <w:szCs w:val="24"/>
                                          <w:lang w:val="en-US" w:eastAsia="zh-CN"/>
                                        </w:rPr>
                                      </w:pPr>
                                      <w:r>
                                        <w:rPr>
                                          <w:rFonts w:hint="eastAsia"/>
                                          <w:sz w:val="24"/>
                                          <w:szCs w:val="24"/>
                                          <w:lang w:val="en-US" w:eastAsia="zh-CN"/>
                                        </w:rPr>
                                        <w:t>依法作出决定</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01" name="组合 1499"/>
                                <wpg:cNvGrpSpPr/>
                                <wpg:grpSpPr>
                                  <a:xfrm>
                                    <a:off x="5120" y="550855"/>
                                    <a:ext cx="8096" cy="12198"/>
                                    <a:chOff x="5485" y="1098727"/>
                                    <a:chExt cx="8096" cy="12198"/>
                                  </a:xfrm>
                                </wpg:grpSpPr>
                                <wps:wsp>
                                  <wps:cNvPr id="1667" name="直接箭头连接符 1223"/>
                                  <wps:cNvCnPr/>
                                  <wps:spPr>
                                    <a:xfrm>
                                      <a:off x="9751" y="1107399"/>
                                      <a:ext cx="3" cy="358"/>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g:grpSp>
                                  <wpg:cNvPr id="102" name="组合 1498"/>
                                  <wpg:cNvGrpSpPr/>
                                  <wpg:grpSpPr>
                                    <a:xfrm>
                                      <a:off x="5485" y="1098727"/>
                                      <a:ext cx="8096" cy="12198"/>
                                      <a:chOff x="5485" y="1098727"/>
                                      <a:chExt cx="8096" cy="12198"/>
                                    </a:xfrm>
                                  </wpg:grpSpPr>
                                  <wpg:grpSp>
                                    <wpg:cNvPr id="103" name="组合 1497"/>
                                    <wpg:cNvGrpSpPr/>
                                    <wpg:grpSpPr>
                                      <a:xfrm>
                                        <a:off x="5485" y="1098727"/>
                                        <a:ext cx="8096" cy="12198"/>
                                        <a:chOff x="5485" y="1098727"/>
                                        <a:chExt cx="8096" cy="12198"/>
                                      </a:xfrm>
                                    </wpg:grpSpPr>
                                    <wpg:grpSp>
                                      <wpg:cNvPr id="104" name="组合 1413"/>
                                      <wpg:cNvGrpSpPr/>
                                      <wpg:grpSpPr>
                                        <a:xfrm>
                                          <a:off x="5485" y="1098727"/>
                                          <a:ext cx="8096" cy="12198"/>
                                          <a:chOff x="7248" y="550855"/>
                                          <a:chExt cx="8096" cy="12198"/>
                                        </a:xfrm>
                                      </wpg:grpSpPr>
                                      <wps:wsp>
                                        <wps:cNvPr id="1671" name="直接箭头连接符 1225"/>
                                        <wps:cNvCnPr/>
                                        <wps:spPr>
                                          <a:xfrm flipH="1">
                                            <a:off x="14226" y="561515"/>
                                            <a:ext cx="6" cy="5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106" name="组合 1412"/>
                                        <wpg:cNvGrpSpPr/>
                                        <wpg:grpSpPr>
                                          <a:xfrm>
                                            <a:off x="7248" y="550855"/>
                                            <a:ext cx="8096" cy="12198"/>
                                            <a:chOff x="7248" y="550855"/>
                                            <a:chExt cx="8096" cy="12198"/>
                                          </a:xfrm>
                                        </wpg:grpSpPr>
                                        <wps:wsp>
                                          <wps:cNvPr id="1673" name="文本框 1206"/>
                                          <wps:cNvSpPr txBox="1"/>
                                          <wps:spPr>
                                            <a:xfrm>
                                              <a:off x="13144" y="560545"/>
                                              <a:ext cx="2200" cy="987"/>
                                            </a:xfrm>
                                            <a:prstGeom prst="rect">
                                              <a:avLst/>
                                            </a:prstGeom>
                                            <a:no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0" w:beforeLines="60"/>
                                                  <w:jc w:val="center"/>
                                                  <w:textAlignment w:val="auto"/>
                                                  <w:outlineLvl w:val="9"/>
                                                  <w:rPr>
                                                    <w:rFonts w:hint="eastAsia"/>
                                                    <w:sz w:val="24"/>
                                                    <w:szCs w:val="24"/>
                                                    <w:lang w:val="en-US" w:eastAsia="zh-CN"/>
                                                  </w:rPr>
                                                </w:pPr>
                                                <w:r>
                                                  <w:rPr>
                                                    <w:rFonts w:hint="eastAsia"/>
                                                    <w:sz w:val="24"/>
                                                    <w:szCs w:val="24"/>
                                                    <w:lang w:val="en-US" w:eastAsia="zh-CN"/>
                                                  </w:rPr>
                                                  <w:t>予以审批的，制作文书</w:t>
                                                </w:r>
                                              </w:p>
                                            </w:txbxContent>
                                          </wps:txbx>
                                          <wps:bodyPr rot="0" spcFirstLastPara="0" vertOverflow="overflow" horzOverflow="overflow" vert="horz" wrap="square" lIns="36000" tIns="0" rIns="0" bIns="0" numCol="1" spcCol="0" rtlCol="0" fromWordArt="0" anchor="t" anchorCtr="0" forceAA="0" compatLnSpc="1">
                                            <a:noAutofit/>
                                          </wps:bodyPr>
                                        </wps:wsp>
                                        <wpg:grpSp>
                                          <wpg:cNvPr id="107" name="组合 1373"/>
                                          <wpg:cNvGrpSpPr/>
                                          <wpg:grpSpPr>
                                            <a:xfrm>
                                              <a:off x="7248" y="550855"/>
                                              <a:ext cx="8014" cy="12198"/>
                                              <a:chOff x="7248" y="550855"/>
                                              <a:chExt cx="8014" cy="12198"/>
                                            </a:xfrm>
                                          </wpg:grpSpPr>
                                          <wps:wsp>
                                            <wps:cNvPr id="1675" name="直接箭头连接符 1218"/>
                                            <wps:cNvCnPr/>
                                            <wps:spPr>
                                              <a:xfrm>
                                                <a:off x="11501" y="558346"/>
                                                <a:ext cx="3" cy="358"/>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108" name="组合 1338"/>
                                            <wpg:cNvGrpSpPr/>
                                            <wpg:grpSpPr>
                                              <a:xfrm>
                                                <a:off x="7248" y="550855"/>
                                                <a:ext cx="8014" cy="12198"/>
                                                <a:chOff x="7248" y="550855"/>
                                                <a:chExt cx="8014" cy="12198"/>
                                              </a:xfrm>
                                            </wpg:grpSpPr>
                                            <wpg:grpSp>
                                              <wpg:cNvPr id="109" name="组合 1272"/>
                                              <wpg:cNvGrpSpPr/>
                                              <wpg:grpSpPr>
                                                <a:xfrm>
                                                  <a:off x="7248" y="550855"/>
                                                  <a:ext cx="8014" cy="12198"/>
                                                  <a:chOff x="16180" y="362524"/>
                                                  <a:chExt cx="8014" cy="12198"/>
                                                </a:xfrm>
                                              </wpg:grpSpPr>
                                              <wps:wsp>
                                                <wps:cNvPr id="1678" name="流程图: 终止 1209"/>
                                                <wps:cNvSpPr/>
                                                <wps:spPr>
                                                  <a:xfrm>
                                                    <a:off x="22198" y="373738"/>
                                                    <a:ext cx="1986" cy="927"/>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10" name="组合 1241"/>
                                                <wpg:cNvGrpSpPr/>
                                                <wpg:grpSpPr>
                                                  <a:xfrm>
                                                    <a:off x="16180" y="362524"/>
                                                    <a:ext cx="8014" cy="12198"/>
                                                    <a:chOff x="6249" y="1098727"/>
                                                    <a:chExt cx="8014" cy="12198"/>
                                                  </a:xfrm>
                                                </wpg:grpSpPr>
                                                <wps:wsp>
                                                  <wps:cNvPr id="1680" name="文本框 1205"/>
                                                  <wps:cNvSpPr txBox="1"/>
                                                  <wps:spPr>
                                                    <a:xfrm>
                                                      <a:off x="6249" y="1108177"/>
                                                      <a:ext cx="3232" cy="1270"/>
                                                    </a:xfrm>
                                                    <a:prstGeom prst="rect">
                                                      <a:avLst/>
                                                    </a:prstGeom>
                                                    <a:no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0" w:beforeLines="50"/>
                                                          <w:textAlignment w:val="auto"/>
                                                          <w:outlineLvl w:val="9"/>
                                                          <w:rPr>
                                                            <w:rFonts w:hint="eastAsia"/>
                                                            <w:sz w:val="24"/>
                                                            <w:szCs w:val="24"/>
                                                            <w:lang w:val="en-US" w:eastAsia="zh-CN"/>
                                                          </w:rPr>
                                                        </w:pPr>
                                                        <w:r>
                                                          <w:rPr>
                                                            <w:rFonts w:hint="eastAsia"/>
                                                            <w:sz w:val="24"/>
                                                            <w:szCs w:val="24"/>
                                                            <w:lang w:val="en-US" w:eastAsia="zh-CN"/>
                                                          </w:rPr>
                                                          <w:t>不予以审批的，制作文书，说明理由，并告知依法申请复议、提起行政诉讼的权利</w:t>
                                                        </w:r>
                                                      </w:p>
                                                    </w:txbxContent>
                                                  </wps:txbx>
                                                  <wps:bodyPr rot="0" spcFirstLastPara="0" vertOverflow="overflow" horzOverflow="overflow" vert="horz" wrap="square" lIns="36000" tIns="0" rIns="0" bIns="0" numCol="1" spcCol="0" rtlCol="0" fromWordArt="0" anchor="t" anchorCtr="0" forceAA="0" compatLnSpc="1">
                                                    <a:noAutofit/>
                                                  </wps:bodyPr>
                                                </wps:wsp>
                                                <wps:wsp>
                                                  <wps:cNvPr id="1681" name="流程图: 终止 1208"/>
                                                  <wps:cNvSpPr/>
                                                  <wps:spPr>
                                                    <a:xfrm>
                                                      <a:off x="6866" y="1109999"/>
                                                      <a:ext cx="1986" cy="927"/>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82" name="直接箭头连接符 1224"/>
                                                  <wps:cNvCnPr>
                                                    <a:stCxn id="1205" idx="2"/>
                                                    <a:endCxn id="1208" idx="0"/>
                                                  </wps:cNvCnPr>
                                                  <wps:spPr>
                                                    <a:xfrm flipH="1">
                                                      <a:off x="7859" y="1109447"/>
                                                      <a:ext cx="6" cy="5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111" name="组合 1240"/>
                                                  <wpg:cNvGrpSpPr/>
                                                  <wpg:grpSpPr>
                                                    <a:xfrm>
                                                      <a:off x="6761" y="1098727"/>
                                                      <a:ext cx="7502" cy="9696"/>
                                                      <a:chOff x="6761" y="1098727"/>
                                                      <a:chExt cx="7502" cy="9696"/>
                                                    </a:xfrm>
                                                  </wpg:grpSpPr>
                                                  <wps:wsp>
                                                    <wps:cNvPr id="1684" name="直接箭头连接符 1220"/>
                                                    <wps:cNvCnPr/>
                                                    <wps:spPr>
                                                      <a:xfrm flipH="1">
                                                        <a:off x="7863" y="1107727"/>
                                                        <a:ext cx="1" cy="4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685" name="直接箭头连接符 1221"/>
                                                    <wps:cNvCnPr/>
                                                    <wps:spPr>
                                                      <a:xfrm>
                                                        <a:off x="13228" y="1107723"/>
                                                        <a:ext cx="2" cy="701"/>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686" name="直接箭头连接符 1222"/>
                                                    <wps:cNvCnPr/>
                                                    <wps:spPr>
                                                      <a:xfrm flipV="1">
                                                        <a:off x="7861" y="1107732"/>
                                                        <a:ext cx="5367" cy="7"/>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g:grpSp>
                                                    <wpg:cNvPr id="112" name="组合 1239"/>
                                                    <wpg:cNvGrpSpPr/>
                                                    <wpg:grpSpPr>
                                                      <a:xfrm>
                                                        <a:off x="6761" y="1098727"/>
                                                        <a:ext cx="7502" cy="8677"/>
                                                        <a:chOff x="6761" y="1098727"/>
                                                        <a:chExt cx="7502" cy="8677"/>
                                                      </a:xfrm>
                                                    </wpg:grpSpPr>
                                                    <wps:wsp>
                                                      <wps:cNvPr id="1688" name="菱形 1204"/>
                                                      <wps:cNvSpPr/>
                                                      <wps:spPr>
                                                        <a:xfrm>
                                                          <a:off x="8298" y="1106576"/>
                                                          <a:ext cx="4412" cy="829"/>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89" name="直接箭头连接符 1229"/>
                                                      <wps:cNvCnPr/>
                                                      <wps:spPr>
                                                        <a:xfrm flipH="1">
                                                          <a:off x="12757" y="1106972"/>
                                                          <a:ext cx="1490"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113" name="组合 1238"/>
                                                      <wpg:cNvGrpSpPr/>
                                                      <wpg:grpSpPr>
                                                        <a:xfrm>
                                                          <a:off x="6761" y="1098727"/>
                                                          <a:ext cx="7494" cy="7494"/>
                                                          <a:chOff x="6761" y="1098727"/>
                                                          <a:chExt cx="7494" cy="7494"/>
                                                        </a:xfrm>
                                                      </wpg:grpSpPr>
                                                      <wps:wsp>
                                                        <wps:cNvPr id="1691" name="文本框 1202"/>
                                                        <wps:cNvSpPr txBox="1"/>
                                                        <wps:spPr>
                                                          <a:xfrm>
                                                            <a:off x="9537" y="1104229"/>
                                                            <a:ext cx="1943" cy="1993"/>
                                                          </a:xfrm>
                                                          <a:prstGeom prst="rect">
                                                            <a:avLst/>
                                                          </a:prstGeom>
                                                          <a:no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4"/>
                                                                  <w:szCs w:val="24"/>
                                                                  <w:lang w:val="en-US" w:eastAsia="zh-CN"/>
                                                                </w:rPr>
                                                              </w:pPr>
                                                              <w:r>
                                                                <w:rPr>
                                                                  <w:rFonts w:hint="eastAsia"/>
                                                                  <w:sz w:val="24"/>
                                                                  <w:szCs w:val="24"/>
                                                                  <w:lang w:val="en-US" w:eastAsia="zh-CN"/>
                                                                </w:rPr>
                                                                <w:t>审查</w: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sz w:val="24"/>
                                                                  <w:szCs w:val="24"/>
                                                                  <w:lang w:val="en-US" w:eastAsia="zh-CN"/>
                                                                </w:rPr>
                                                              </w:pPr>
                                                              <w:r>
                                                                <w:rPr>
                                                                  <w:rFonts w:hint="eastAsia"/>
                                                                  <w:sz w:val="24"/>
                                                                  <w:szCs w:val="24"/>
                                                                  <w:lang w:val="en-US" w:eastAsia="zh-CN"/>
                                                                </w:rPr>
                                                                <w:t>承办窗口依法对申请材料进行审查，根据需要征求相关部门意见，组织相关评审</w:t>
                                                              </w:r>
                                                            </w:p>
                                                          </w:txbxContent>
                                                        </wps:txbx>
                                                        <wps:bodyPr rot="0" spcFirstLastPara="0" vertOverflow="overflow" horzOverflow="overflow" vert="horz" wrap="square" lIns="36000" tIns="0" rIns="0" bIns="0" numCol="1" spcCol="0" rtlCol="0" fromWordArt="0" anchor="t" anchorCtr="0" forceAA="0" compatLnSpc="1">
                                                          <a:noAutofit/>
                                                        </wps:bodyPr>
                                                      </wps:wsp>
                                                      <wps:wsp>
                                                        <wps:cNvPr id="1692" name="文本框 1203"/>
                                                        <wps:cNvSpPr txBox="1"/>
                                                        <wps:spPr>
                                                          <a:xfrm>
                                                            <a:off x="12062" y="1104813"/>
                                                            <a:ext cx="1811" cy="794"/>
                                                          </a:xfrm>
                                                          <a:prstGeom prst="rect">
                                                            <a:avLst/>
                                                          </a:prstGeom>
                                                          <a:no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0" w:beforeLines="30"/>
                                                                <w:jc w:val="center"/>
                                                                <w:textAlignment w:val="auto"/>
                                                                <w:outlineLvl w:val="9"/>
                                                                <w:rPr>
                                                                  <w:rFonts w:hint="eastAsia"/>
                                                                  <w:sz w:val="24"/>
                                                                  <w:szCs w:val="24"/>
                                                                  <w:lang w:val="en-US" w:eastAsia="zh-CN"/>
                                                                </w:rPr>
                                                              </w:pPr>
                                                              <w:r>
                                                                <w:rPr>
                                                                  <w:rFonts w:hint="eastAsia"/>
                                                                  <w:sz w:val="24"/>
                                                                  <w:szCs w:val="24"/>
                                                                  <w:lang w:val="en-US" w:eastAsia="zh-CN"/>
                                                                </w:rPr>
                                                                <w:t>依法需要听证的，组织听证</w:t>
                                                              </w:r>
                                                            </w:p>
                                                          </w:txbxContent>
                                                        </wps:txbx>
                                                        <wps:bodyPr rot="0" spcFirstLastPara="0" vertOverflow="overflow" horzOverflow="overflow" vert="horz" wrap="square" lIns="36000" tIns="0" rIns="0" bIns="0" numCol="1" spcCol="0" rtlCol="0" fromWordArt="0" anchor="t" anchorCtr="0" forceAA="0" compatLnSpc="1">
                                                          <a:noAutofit/>
                                                        </wps:bodyPr>
                                                      </wps:wsp>
                                                      <wps:wsp>
                                                        <wps:cNvPr id="1693" name="直接箭头连接符 1219"/>
                                                        <wps:cNvCnPr>
                                                          <a:stCxn id="1202" idx="3"/>
                                                        </wps:cNvCnPr>
                                                        <wps:spPr>
                                                          <a:xfrm flipV="1">
                                                            <a:off x="11480" y="1105217"/>
                                                            <a:ext cx="602" cy="9"/>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115" name="组合 1237"/>
                                                        <wpg:cNvGrpSpPr/>
                                                        <wpg:grpSpPr>
                                                          <a:xfrm>
                                                            <a:off x="6761" y="1098727"/>
                                                            <a:ext cx="7494" cy="5393"/>
                                                            <a:chOff x="6761" y="1098727"/>
                                                            <a:chExt cx="7494" cy="5393"/>
                                                          </a:xfrm>
                                                        </wpg:grpSpPr>
                                                        <wps:wsp>
                                                          <wps:cNvPr id="1695" name="文本框 1198"/>
                                                          <wps:cNvSpPr txBox="1"/>
                                                          <wps:spPr>
                                                            <a:xfrm>
                                                              <a:off x="8875" y="1102361"/>
                                                              <a:ext cx="3305" cy="1367"/>
                                                            </a:xfrm>
                                                            <a:prstGeom prst="rect">
                                                              <a:avLst/>
                                                            </a:prstGeom>
                                                            <a:no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ind w:firstLine="480" w:firstLineChars="200"/>
                                                                  <w:jc w:val="left"/>
                                                                  <w:textAlignment w:val="auto"/>
                                                                  <w:outlineLvl w:val="9"/>
                                                                  <w:rPr>
                                                                    <w:rFonts w:hint="eastAsia"/>
                                                                    <w:sz w:val="24"/>
                                                                    <w:szCs w:val="24"/>
                                                                    <w:lang w:val="en-US" w:eastAsia="zh-CN"/>
                                                                  </w:rPr>
                                                                </w:pPr>
                                                                <w:r>
                                                                  <w:rPr>
                                                                    <w:rFonts w:hint="eastAsia"/>
                                                                    <w:sz w:val="24"/>
                                                                    <w:szCs w:val="24"/>
                                                                    <w:lang w:val="en-US" w:eastAsia="zh-CN"/>
                                                                  </w:rPr>
                                                                  <w:t>申请材料齐全、符合法定形式，或者申请人按照本行政机关的要求提交全部补正申请材料的，予以受理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96" name="文本框 1200"/>
                                                          <wps:cNvSpPr txBox="1"/>
                                                          <wps:spPr>
                                                            <a:xfrm>
                                                              <a:off x="12451" y="1102231"/>
                                                              <a:ext cx="1805" cy="1701"/>
                                                            </a:xfrm>
                                                            <a:prstGeom prst="rect">
                                                              <a:avLst/>
                                                            </a:prstGeom>
                                                            <a:no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4"/>
                                                                    <w:szCs w:val="24"/>
                                                                    <w:lang w:val="en-US" w:eastAsia="zh-CN"/>
                                                                  </w:rPr>
                                                                </w:pPr>
                                                                <w:r>
                                                                  <w:rPr>
                                                                    <w:rFonts w:hint="eastAsia"/>
                                                                    <w:sz w:val="24"/>
                                                                    <w:szCs w:val="24"/>
                                                                    <w:lang w:val="en-US" w:eastAsia="zh-CN"/>
                                                                  </w:rPr>
                                                                  <w:t>材料不齐全或者不符合法定形式的，一次性告知申请人补正材料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97" name="文本框 1201"/>
                                                          <wps:cNvSpPr txBox="1"/>
                                                          <wps:spPr>
                                                            <a:xfrm>
                                                              <a:off x="6761" y="1102048"/>
                                                              <a:ext cx="1805" cy="2072"/>
                                                            </a:xfrm>
                                                            <a:prstGeom prst="rect">
                                                              <a:avLst/>
                                                            </a:prstGeom>
                                                            <a:no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4"/>
                                                                    <w:szCs w:val="24"/>
                                                                    <w:lang w:val="en-US" w:eastAsia="zh-CN"/>
                                                                  </w:rPr>
                                                                </w:pPr>
                                                                <w:r>
                                                                  <w:rPr>
                                                                    <w:rFonts w:hint="eastAsia"/>
                                                                    <w:sz w:val="24"/>
                                                                    <w:szCs w:val="24"/>
                                                                    <w:lang w:val="en-US" w:eastAsia="zh-CN"/>
                                                                  </w:rPr>
                                                                  <w:t>不属于本机关职权范围的，不予受理，出具《不予受理通知书》并说明理由</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16" name="组合 1236"/>
                                                          <wpg:cNvGrpSpPr/>
                                                          <wpg:grpSpPr>
                                                            <a:xfrm>
                                                              <a:off x="7742" y="1098727"/>
                                                              <a:ext cx="5443" cy="3629"/>
                                                              <a:chOff x="7742" y="1098727"/>
                                                              <a:chExt cx="5443" cy="3629"/>
                                                            </a:xfrm>
                                                          </wpg:grpSpPr>
                                                          <wps:wsp>
                                                            <wps:cNvPr id="1699" name="文本框 1196"/>
                                                            <wps:cNvSpPr txBox="1"/>
                                                            <wps:spPr>
                                                              <a:xfrm>
                                                                <a:off x="9572" y="1099673"/>
                                                                <a:ext cx="1938" cy="797"/>
                                                              </a:xfrm>
                                                              <a:prstGeom prst="rect">
                                                                <a:avLst/>
                                                              </a:prstGeom>
                                                              <a:no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4"/>
                                                                      <w:szCs w:val="24"/>
                                                                      <w:lang w:val="en-US" w:eastAsia="zh-CN"/>
                                                                    </w:rPr>
                                                                  </w:pPr>
                                                                  <w:r>
                                                                    <w:rPr>
                                                                      <w:rFonts w:hint="eastAsia"/>
                                                                      <w:sz w:val="24"/>
                                                                      <w:szCs w:val="24"/>
                                                                      <w:lang w:val="en-US" w:eastAsia="zh-CN"/>
                                                                    </w:rPr>
                                                                    <w:t>到综合窗口</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4"/>
                                                                      <w:szCs w:val="24"/>
                                                                      <w:lang w:val="en-US" w:eastAsia="zh-CN"/>
                                                                    </w:rPr>
                                                                  </w:pPr>
                                                                  <w:r>
                                                                    <w:rPr>
                                                                      <w:rFonts w:hint="eastAsia"/>
                                                                      <w:sz w:val="24"/>
                                                                      <w:szCs w:val="24"/>
                                                                      <w:lang w:val="en-US" w:eastAsia="zh-CN"/>
                                                                    </w:rPr>
                                                                    <w:t>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00" name="文本框 1195"/>
                                                            <wps:cNvSpPr txBox="1"/>
                                                            <wps:spPr>
                                                              <a:xfrm>
                                                                <a:off x="9622" y="1098727"/>
                                                                <a:ext cx="1834" cy="618"/>
                                                              </a:xfrm>
                                                              <a:prstGeom prst="rect">
                                                                <a:avLst/>
                                                              </a:prstGeom>
                                                              <a:solidFill>
                                                                <a:schemeClr val="lt1"/>
                                                              </a:solid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0" w:beforeLines="30"/>
                                                                    <w:jc w:val="center"/>
                                                                    <w:textAlignment w:val="auto"/>
                                                                    <w:outlineLvl w:val="9"/>
                                                                    <w:rPr>
                                                                      <w:rFonts w:hint="eastAsia" w:eastAsiaTheme="minorEastAsia"/>
                                                                      <w:sz w:val="24"/>
                                                                      <w:szCs w:val="24"/>
                                                                      <w:lang w:val="en-US" w:eastAsia="zh-CN"/>
                                                                    </w:rPr>
                                                                  </w:pPr>
                                                                  <w:r>
                                                                    <w:rPr>
                                                                      <w:rFonts w:hint="eastAsia"/>
                                                                      <w:sz w:val="24"/>
                                                                      <w:szCs w:val="24"/>
                                                                      <w:lang w:val="en-US" w:eastAsia="zh-CN"/>
                                                                    </w:rPr>
                                                                    <w:t>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01" name="菱形 1197"/>
                                                            <wps:cNvSpPr/>
                                                            <wps:spPr>
                                                              <a:xfrm>
                                                                <a:off x="7819" y="1100781"/>
                                                                <a:ext cx="5364" cy="829"/>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02" name="直接箭头连接符 1212"/>
                                                            <wps:cNvCnPr>
                                                              <a:stCxn id="1195" idx="2"/>
                                                            </wps:cNvCnPr>
                                                            <wps:spPr>
                                                              <a:xfrm flipH="1">
                                                                <a:off x="10537" y="1099345"/>
                                                                <a:ext cx="2" cy="353"/>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703" name="直接箭头连接符 1213"/>
                                                            <wps:cNvCnPr/>
                                                            <wps:spPr>
                                                              <a:xfrm flipH="1">
                                                                <a:off x="10516" y="1100516"/>
                                                                <a:ext cx="5" cy="271"/>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704" name="直接箭头连接符 1214"/>
                                                            <wps:cNvCnPr>
                                                              <a:stCxn id="1197" idx="2"/>
                                                            </wps:cNvCnPr>
                                                            <wps:spPr>
                                                              <a:xfrm>
                                                                <a:off x="10501" y="1101610"/>
                                                                <a:ext cx="4" cy="746"/>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705" name="直接箭头连接符 1215"/>
                                                            <wps:cNvCnPr/>
                                                            <wps:spPr>
                                                              <a:xfrm flipH="1">
                                                                <a:off x="7742" y="1101191"/>
                                                                <a:ext cx="12" cy="857"/>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706" name="直接箭头连接符 1216"/>
                                                            <wps:cNvCnPr>
                                                              <a:stCxn id="1197" idx="3"/>
                                                            </wps:cNvCnPr>
                                                            <wps:spPr>
                                                              <a:xfrm>
                                                                <a:off x="13183" y="1101196"/>
                                                                <a:ext cx="2" cy="1023"/>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grpSp>
                                                    </wpg:grpSp>
                                                    <wps:wsp>
                                                      <wps:cNvPr id="1707" name="直接箭头连接符 1230"/>
                                                      <wps:cNvCnPr/>
                                                      <wps:spPr>
                                                        <a:xfrm flipH="1">
                                                          <a:off x="13877" y="1105210"/>
                                                          <a:ext cx="386" cy="0"/>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s:wsp>
                                                      <wps:cNvPr id="1708" name="直接箭头连接符 1231"/>
                                                      <wps:cNvCnPr/>
                                                      <wps:spPr>
                                                        <a:xfrm flipH="1" flipV="1">
                                                          <a:off x="14238" y="1105209"/>
                                                          <a:ext cx="9" cy="1775"/>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g:grpSp>
                                                </wpg:grpSp>
                                              </wpg:grpSp>
                                            </wpg:grpSp>
                                            <wps:wsp>
                                              <wps:cNvPr id="1709" name="文本框 1232"/>
                                              <wps:cNvSpPr txBox="1"/>
                                              <wps:spPr>
                                                <a:xfrm>
                                                  <a:off x="10421" y="552871"/>
                                                  <a:ext cx="2318" cy="902"/>
                                                </a:xfrm>
                                                <a:prstGeom prst="rect">
                                                  <a:avLst/>
                                                </a:prstGeom>
                                                <a:noFill/>
                                                <a:ln w="1270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4"/>
                                                        <w:szCs w:val="24"/>
                                                        <w:lang w:val="en-US" w:eastAsia="zh-CN"/>
                                                      </w:rPr>
                                                    </w:pPr>
                                                    <w:r>
                                                      <w:rPr>
                                                        <w:rFonts w:hint="eastAsia"/>
                                                        <w:sz w:val="24"/>
                                                        <w:szCs w:val="24"/>
                                                        <w:lang w:val="en-US" w:eastAsia="zh-CN"/>
                                                      </w:rPr>
                                                      <w:t>受  理</w:t>
                                                    </w:r>
                                                  </w:p>
                                                  <w:p>
                                                    <w:pPr>
                                                      <w:jc w:val="center"/>
                                                      <w:rPr>
                                                        <w:rFonts w:hint="eastAsia"/>
                                                        <w:sz w:val="24"/>
                                                        <w:szCs w:val="24"/>
                                                        <w:lang w:val="en-US" w:eastAsia="zh-CN"/>
                                                      </w:rPr>
                                                    </w:pPr>
                                                    <w:r>
                                                      <w:rPr>
                                                        <w:rFonts w:hint="eastAsia"/>
                                                        <w:sz w:val="24"/>
                                                        <w:szCs w:val="24"/>
                                                        <w:lang w:val="en-US" w:eastAsia="zh-CN"/>
                                                      </w:rPr>
                                                      <w:t>在规定时间内受理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grpSp>
                                    <wps:wsp>
                                      <wps:cNvPr id="1710" name="文本框 1234"/>
                                      <wps:cNvSpPr txBox="1"/>
                                      <wps:spPr>
                                        <a:xfrm>
                                          <a:off x="5928" y="1110033"/>
                                          <a:ext cx="2318" cy="801"/>
                                        </a:xfrm>
                                        <a:prstGeom prst="rect">
                                          <a:avLst/>
                                        </a:prstGeom>
                                        <a:noFill/>
                                        <a:ln w="1270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4"/>
                                                <w:szCs w:val="24"/>
                                                <w:lang w:val="en-US" w:eastAsia="zh-CN"/>
                                              </w:rPr>
                                            </w:pPr>
                                            <w:r>
                                              <w:rPr>
                                                <w:rFonts w:hint="eastAsia"/>
                                                <w:sz w:val="24"/>
                                                <w:szCs w:val="24"/>
                                                <w:lang w:val="en-US" w:eastAsia="zh-CN"/>
                                              </w:rPr>
                                              <w:t>送  达</w:t>
                                            </w:r>
                                          </w:p>
                                          <w:p>
                                            <w:pPr>
                                              <w:jc w:val="center"/>
                                              <w:rPr>
                                                <w:rFonts w:hint="eastAsia"/>
                                                <w:sz w:val="24"/>
                                                <w:szCs w:val="24"/>
                                                <w:lang w:val="en-US" w:eastAsia="zh-CN"/>
                                              </w:rPr>
                                            </w:pPr>
                                            <w:r>
                                              <w:rPr>
                                                <w:rFonts w:hint="eastAsia"/>
                                                <w:sz w:val="24"/>
                                                <w:szCs w:val="24"/>
                                                <w:lang w:val="en-US" w:eastAsia="zh-CN"/>
                                              </w:rPr>
                                              <w:t>通知申请人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711" name="文本框 1235"/>
                                    <wps:cNvSpPr txBox="1"/>
                                    <wps:spPr>
                                      <a:xfrm>
                                        <a:off x="11828" y="1110123"/>
                                        <a:ext cx="1678" cy="552"/>
                                      </a:xfrm>
                                      <a:prstGeom prst="rect">
                                        <a:avLst/>
                                      </a:prstGeom>
                                      <a:noFill/>
                                      <a:ln w="12700">
                                        <a:no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4"/>
                                              <w:szCs w:val="24"/>
                                              <w:lang w:val="en-US" w:eastAsia="zh-CN"/>
                                            </w:rPr>
                                          </w:pPr>
                                          <w:r>
                                            <w:rPr>
                                              <w:rFonts w:hint="eastAsia"/>
                                              <w:sz w:val="24"/>
                                              <w:szCs w:val="24"/>
                                              <w:lang w:val="en-US" w:eastAsia="zh-CN"/>
                                            </w:rPr>
                                            <w:t>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grpSp>
                        </wpg:grpSp>
                      </wpg:grpSp>
                      <wps:wsp>
                        <wps:cNvPr id="1712" name="直接箭头连接符 1218"/>
                        <wps:cNvCnPr>
                          <a:endCxn id="1634" idx="0"/>
                        </wps:cNvCnPr>
                        <wps:spPr>
                          <a:xfrm flipH="1">
                            <a:off x="21137" y="487609"/>
                            <a:ext cx="1" cy="499"/>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2pt;margin-top:-2334.45pt;height:2928.65pt;width:404.8pt;z-index:251659264;mso-width-relative:page;mso-height-relative:page;" coordorigin="16862,487609" coordsize="8096,58573" o:gfxdata="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">
                <o:lock v:ext="edit" aspectratio="f"/>
                <v:group id="组合 1601" o:spid="_x0000_s1026" o:spt="203" style="position:absolute;left:16862;top:533984;height:12198;width:8096;" coordorigin="4830,1098727" coordsize="8096,12198" o:gfxdata="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NAo7vwAAANsAAAAPAAAAAAAAAAEAIAAAACIAAABkcnMvZG93bnJldi54&#10;bWxQSwECFAAUAAAACACHTuJAMy8FnjsAAAA5AAAAFQAAAAAAAAABACAAAAAOAQAAZHJzL2dyb3Vw&#10;c2hhcGV4bWwueG1sUEsFBgAAAAAGAAYAYAEAAMsDAAAAAA==&#10;">
                  <o:lock v:ext="edit" aspectratio="f"/>
                  <v:shape id="直接箭头连接符 1227" o:spid="_x0000_s1026" o:spt="32" type="#_x0000_t32" style="position:absolute;left:10418;top:1108888;flip:y;height:1591;width:0;" filled="f" stroked="t" coordsize="21600,21600" o:gfxdata="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KStL4A&#10;AADd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shape>
                  <v:group id="组合 1599" o:spid="_x0000_s1026" o:spt="203" style="position:absolute;left:4830;top:1098727;height:12198;width:8096;" coordorigin="4830,1098727" coordsize="8096,12198" o:gfxdata="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Grnkm7AAAA2wAAAA8AAAAAAAAAAQAgAAAAIgAAAGRycy9kb3ducmV2LnhtbFBL&#10;AQIUABQAAAAIAIdO4kAzLwWeOwAAADkAAAAVAAAAAAAAAAEAIAAAAAoBAABkcnMvZ3JvdXBzaGFw&#10;ZXhtbC54bWxQSwUGAAAAAAYABgBgAQAAxwMAAAAA&#10;">
                    <o:lock v:ext="edit" aspectratio="f"/>
                    <v:shape id="直接箭头连接符 1228" o:spid="_x0000_s1026" o:spt="32" type="#_x0000_t32" style="position:absolute;left:10408;top:1108899;flip:x;height:1;width:314;" filled="f" stroked="t" coordsize="21600,21600" o:gfxdata="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aFQPvQAA&#10;AN0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group id="组合 1547" o:spid="_x0000_s1026" o:spt="203" style="position:absolute;left:4830;top:1098727;height:12198;width:8096;" coordorigin="5120,550855" coordsize="8096,12198" o:gfxdata="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uc70r0AAADbAAAADwAAAAAAAAABACAAAAAiAAAAZHJzL2Rvd25yZXYueG1s&#10;UEsBAhQAFAAAAAgAh07iQDMvBZ47AAAAOQAAABUAAAAAAAAAAQAgAAAADAEAAGRycy9ncm91cHNo&#10;YXBleG1sLnhtbFBLBQYAAAAABgAGAGABAADJAwAAAAA=&#10;">
                      <o:lock v:ext="edit" aspectratio="f"/>
                      <v:shape id="直接箭头连接符 1226" o:spid="_x0000_s1026" o:spt="32" type="#_x0000_t32" style="position:absolute;left:7707;top:562594;flip:x;height:5;width:3010;" filled="f" stroked="t" coordsize="21600,21600" o:gfxdata="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n9x28AAAA&#10;3Q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group id="组合 1546" o:spid="_x0000_s1026" o:spt="203" style="position:absolute;left:5120;top:550855;height:12198;width:8096;" coordorigin="5120,550855" coordsize="8096,12198" o:gfxdata="UEsDBAoAAAAAAIdO4kAAAAAAAAAAAAAAAAAEAAAAZHJzL1BLAwQUAAAACACHTuJAjZqd0b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mp3RvwAAANwAAAAPAAAAAAAAAAEAIAAAACIAAABkcnMvZG93bnJldi54&#10;bWxQSwECFAAUAAAACACHTuJAMy8FnjsAAAA5AAAAFQAAAAAAAAABACAAAAAOAQAAZHJzL2dyb3Vw&#10;c2hhcGV4bWwueG1sUEsFBgAAAAAGAAYAYAEAAMsDAAAAAA==&#10;">
                        <o:lock v:ext="edit" aspectratio="f"/>
                        <v:shape id="文本框 1233" o:spid="_x0000_s1026" o:spt="202" type="#_x0000_t202" style="position:absolute;left:8273;top:558711;height:801;width:2318;" filled="f" stroked="f" coordsize="21600,21600" o:gfxdata="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HOJr4A&#10;AADdAAAADwAAAAAAAAABACAAAAAiAAAAZHJzL2Rvd25yZXYueG1sUEsBAhQAFAAAAAgAh07iQDMv&#10;BZ47AAAAOQAAABAAAAAAAAAAAQAgAAAADQEAAGRycy9zaGFwZXhtbC54bWxQSwUGAAAAAAYABgBb&#10;AQAAtwMAAAAA&#10;">
                          <v:fill on="f" focussize="0,0"/>
                          <v:stroke on="f" weight="1pt"/>
                          <v:imagedata o:title=""/>
                          <o:lock v:ext="edit" aspectratio="f"/>
                          <v:textbox>
                            <w:txbxContent>
                              <w:p>
                                <w:pPr>
                                  <w:jc w:val="center"/>
                                  <w:rPr>
                                    <w:rFonts w:hint="eastAsia"/>
                                    <w:sz w:val="24"/>
                                    <w:szCs w:val="24"/>
                                    <w:lang w:val="en-US" w:eastAsia="zh-CN"/>
                                  </w:rPr>
                                </w:pPr>
                                <w:r>
                                  <w:rPr>
                                    <w:rFonts w:hint="eastAsia"/>
                                    <w:sz w:val="24"/>
                                    <w:szCs w:val="24"/>
                                    <w:lang w:val="en-US" w:eastAsia="zh-CN"/>
                                  </w:rPr>
                                  <w:t>决  定</w:t>
                                </w:r>
                              </w:p>
                              <w:p>
                                <w:pPr>
                                  <w:jc w:val="center"/>
                                  <w:rPr>
                                    <w:rFonts w:hint="eastAsia"/>
                                    <w:sz w:val="24"/>
                                    <w:szCs w:val="24"/>
                                    <w:lang w:val="en-US" w:eastAsia="zh-CN"/>
                                  </w:rPr>
                                </w:pPr>
                                <w:r>
                                  <w:rPr>
                                    <w:rFonts w:hint="eastAsia"/>
                                    <w:sz w:val="24"/>
                                    <w:szCs w:val="24"/>
                                    <w:lang w:val="en-US" w:eastAsia="zh-CN"/>
                                  </w:rPr>
                                  <w:t>依法作出决定</w:t>
                                </w:r>
                              </w:p>
                            </w:txbxContent>
                          </v:textbox>
                        </v:shape>
                        <v:group id="组合 1499" o:spid="_x0000_s1026" o:spt="203" style="position:absolute;left:5120;top:550855;height:12198;width:8096;" coordorigin="5485,1098727" coordsize="8096,12198" o:gfxdata="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1jhKvAAAANwAAAAPAAAAAAAAAAEAIAAAACIAAABkcnMvZG93bnJldi54bWxQ&#10;SwECFAAUAAAACACHTuJAMy8FnjsAAAA5AAAAFQAAAAAAAAABACAAAAALAQAAZHJzL2dyb3Vwc2hh&#10;cGV4bWwueG1sUEsFBgAAAAAGAAYAYAEAAMgDAAAAAA==&#10;">
                          <o:lock v:ext="edit" aspectratio="f"/>
                          <v:shape id="直接箭头连接符 1223" o:spid="_x0000_s1026" o:spt="32" type="#_x0000_t32" style="position:absolute;left:9751;top:1107399;height:358;width:3;" filled="f" stroked="t" coordsize="21600,21600" o:gfxdata="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kQiab4A&#10;AADd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shape>
                          <v:group id="组合 1498" o:spid="_x0000_s1026" o:spt="203" style="position:absolute;left:5485;top:1098727;height:12198;width:8096;" coordorigin="5485,1098727" coordsize="8096,12198" o:gfxdata="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gSmPb0AAADcAAAADwAAAAAAAAABACAAAAAiAAAAZHJzL2Rvd25yZXYueG1s&#10;UEsBAhQAFAAAAAgAh07iQDMvBZ47AAAAOQAAABUAAAAAAAAAAQAgAAAADAEAAGRycy9ncm91cHNo&#10;YXBleG1sLnhtbFBLBQYAAAAABgAGAGABAADJAwAAAAA=&#10;">
                            <o:lock v:ext="edit" aspectratio="f"/>
                            <v:group id="组合 1497" o:spid="_x0000_s1026" o:spt="203" style="position:absolute;left:5485;top:1098727;height:12198;width:8096;" coordorigin="5485,1098727" coordsize="8096,12198" o:gfxdata="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1IA6a7AAAA3AAAAA8AAAAAAAAAAQAgAAAAIgAAAGRycy9kb3ducmV2LnhtbFBL&#10;AQIUABQAAAAIAIdO4kAzLwWeOwAAADkAAAAVAAAAAAAAAAEAIAAAAAoBAABkcnMvZ3JvdXBzaGFw&#10;ZXhtbC54bWxQSwUGAAAAAAYABgBgAQAAxwMAAAAA&#10;">
                              <o:lock v:ext="edit" aspectratio="f"/>
                              <v:group id="组合 1413" o:spid="_x0000_s1026" o:spt="203" style="position:absolute;left:5485;top:1098727;height:12198;width:8096;" coordorigin="7248,550855" coordsize="8096,12198" o:gfxdata="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yoZvSvAAAANwAAAAPAAAAAAAAAAEAIAAAACIAAABkcnMvZG93bnJldi54bWxQ&#10;SwECFAAUAAAACACHTuJAMy8FnjsAAAA5AAAAFQAAAAAAAAABACAAAAALAQAAZHJzL2dyb3Vwc2hh&#10;cGV4bWwueG1sUEsFBgAAAAAGAAYAYAEAAMgDAAAAAA==&#10;">
                                <o:lock v:ext="edit" aspectratio="f"/>
                                <v:shape id="直接箭头连接符 1225" o:spid="_x0000_s1026" o:spt="32" type="#_x0000_t32" style="position:absolute;left:14226;top:561515;flip:x;height:552;width:6;" filled="f" stroked="t" coordsize="21600,21600" o:gfxdata="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gWiy8AAAA&#10;3Q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group id="组合 1412" o:spid="_x0000_s1026" o:spt="203" style="position:absolute;left:7248;top:550855;height:12198;width:8096;" coordorigin="7248,550855" coordsize="8096,12198" o:gfxdata="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T+gPr0AAADcAAAADwAAAAAAAAABACAAAAAiAAAAZHJzL2Rvd25yZXYueG1s&#10;UEsBAhQAFAAAAAgAh07iQDMvBZ47AAAAOQAAABUAAAAAAAAAAQAgAAAADAEAAGRycy9ncm91cHNo&#10;YXBleG1sLnhtbFBLBQYAAAAABgAGAGABAADJAwAAAAA=&#10;">
                                  <o:lock v:ext="edit" aspectratio="f"/>
                                  <v:shape id="文本框 1206" o:spid="_x0000_s1026" o:spt="202" type="#_x0000_t202" style="position:absolute;left:13144;top:560545;height:987;width:2200;" filled="f" stroked="t" coordsize="21600,21600" o:gfxdata="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N1drsAAADd&#10;AAAADwAAAAAAAAABACAAAAAiAAAAZHJzL2Rvd25yZXYueG1sUEsBAhQAFAAAAAgAh07iQDMvBZ47&#10;AAAAOQAAABAAAAAAAAAAAQAgAAAACgEAAGRycy9zaGFwZXhtbC54bWxQSwUGAAAAAAYABgBbAQAA&#10;tAMAAAAA&#10;">
                                    <v:fill on="f" focussize="0,0"/>
                                    <v:stroke weight="1pt" color="#000000 [3204]" joinstyle="round"/>
                                    <v:imagedata o:title=""/>
                                    <o:lock v:ext="edit" aspectratio="f"/>
                                    <v:textbox inset="1mm,0mm,0mm,0mm">
                                      <w:txbxContent>
                                        <w:p>
                                          <w:pPr>
                                            <w:keepNext w:val="0"/>
                                            <w:keepLines w:val="0"/>
                                            <w:pageBreakBefore w:val="0"/>
                                            <w:widowControl w:val="0"/>
                                            <w:kinsoku/>
                                            <w:wordWrap/>
                                            <w:overflowPunct/>
                                            <w:topLinePunct w:val="0"/>
                                            <w:autoSpaceDE/>
                                            <w:autoSpaceDN/>
                                            <w:bidi w:val="0"/>
                                            <w:adjustRightInd/>
                                            <w:snapToGrid/>
                                            <w:spacing w:before="0" w:beforeLines="60"/>
                                            <w:jc w:val="center"/>
                                            <w:textAlignment w:val="auto"/>
                                            <w:outlineLvl w:val="9"/>
                                            <w:rPr>
                                              <w:rFonts w:hint="eastAsia"/>
                                              <w:sz w:val="24"/>
                                              <w:szCs w:val="24"/>
                                              <w:lang w:val="en-US" w:eastAsia="zh-CN"/>
                                            </w:rPr>
                                          </w:pPr>
                                          <w:r>
                                            <w:rPr>
                                              <w:rFonts w:hint="eastAsia"/>
                                              <w:sz w:val="24"/>
                                              <w:szCs w:val="24"/>
                                              <w:lang w:val="en-US" w:eastAsia="zh-CN"/>
                                            </w:rPr>
                                            <w:t>予以审批的，制作文书</w:t>
                                          </w:r>
                                        </w:p>
                                      </w:txbxContent>
                                    </v:textbox>
                                  </v:shape>
                                  <v:group id="组合 1373" o:spid="_x0000_s1026" o:spt="203" style="position:absolute;left:7248;top:550855;height:12198;width:8014;" coordorigin="7248,550855" coordsize="8014,12198" o:gfxdata="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cwWlvAAAANwAAAAPAAAAAAAAAAEAIAAAACIAAABkcnMvZG93bnJldi54bWxQ&#10;SwECFAAUAAAACACHTuJAMy8FnjsAAAA5AAAAFQAAAAAAAAABACAAAAALAQAAZHJzL2dyb3Vwc2hh&#10;cGV4bWwueG1sUEsFBgAAAAAGAAYAYAEAAMgDAAAAAA==&#10;">
                                    <o:lock v:ext="edit" aspectratio="f"/>
                                    <v:shape id="直接箭头连接符 1218" o:spid="_x0000_s1026" o:spt="32" type="#_x0000_t32" style="position:absolute;left:11501;top:558346;height:358;width:3;" filled="f" stroked="t" coordsize="21600,21600" o:gfxdata="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RxhBvQAA&#10;AN0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group id="组合 1338" o:spid="_x0000_s1026" o:spt="203" style="position:absolute;left:7248;top:550855;height:12198;width:8014;" coordorigin="7248,550855" coordsize="8014,12198" o:gfxdata="UEsDBAoAAAAAAIdO4kAAAAAAAAAAAAAAAAAEAAAAZHJzL1BLAwQUAAAACACHTuJAc+yR17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t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7JHXvwAAANwAAAAPAAAAAAAAAAEAIAAAACIAAABkcnMvZG93bnJldi54&#10;bWxQSwECFAAUAAAACACHTuJAMy8FnjsAAAA5AAAAFQAAAAAAAAABACAAAAAOAQAAZHJzL2dyb3Vw&#10;c2hhcGV4bWwueG1sUEsFBgAAAAAGAAYAYAEAAMsDAAAAAA==&#10;">
                                      <o:lock v:ext="edit" aspectratio="f"/>
                                      <v:group id="组合 1272" o:spid="_x0000_s1026" o:spt="203" style="position:absolute;left:7248;top:550855;height:12198;width:8014;" coordorigin="16180,362524" coordsize="8014,12198" o:gfxdata="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oDRMvAAAANwAAAAPAAAAAAAAAAEAIAAAACIAAABkcnMvZG93bnJldi54bWxQ&#10;SwECFAAUAAAACACHTuJAMy8FnjsAAAA5AAAAFQAAAAAAAAABACAAAAALAQAAZHJzL2dyb3Vwc2hh&#10;cGV4bWwueG1sUEsFBgAAAAAGAAYAYAEAAMgDAAAAAA==&#10;">
                                        <o:lock v:ext="edit" aspectratio="f"/>
                                        <v:shape id="流程图: 终止 1209" o:spid="_x0000_s1026" o:spt="116" type="#_x0000_t116" style="position:absolute;left:22198;top:373738;height:927;width:1986;v-text-anchor:middle;" filled="f" stroked="t" coordsize="21600,21600" o:gfxdata="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yK9Er4A&#10;AADd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shape>
                                        <v:group id="组合 1241" o:spid="_x0000_s1026" o:spt="203" style="position:absolute;left:16180;top:362524;height:12198;width:8014;" coordorigin="6249,1098727" coordsize="8014,12198" o:gfxdata="UEsDBAoAAAAAAIdO4kAAAAAAAAAAAAAAAAAEAAAAZHJzL1BLAwQUAAAACACHTuJACEMLDL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4Iv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QwsMvwAAANwAAAAPAAAAAAAAAAEAIAAAACIAAABkcnMvZG93bnJldi54&#10;bWxQSwECFAAUAAAACACHTuJAMy8FnjsAAAA5AAAAFQAAAAAAAAABACAAAAAOAQAAZHJzL2dyb3Vw&#10;c2hhcGV4bWwueG1sUEsFBgAAAAAGAAYAYAEAAMsDAAAAAA==&#10;">
                                          <o:lock v:ext="edit" aspectratio="f"/>
                                          <v:shape id="文本框 1205" o:spid="_x0000_s1026" o:spt="202" type="#_x0000_t202" style="position:absolute;left:6249;top:1108177;height:1270;width:3232;" filled="f" stroked="t" coordsize="21600,21600" o:gfxdata="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PSbJr4A&#10;AADdAAAADwAAAAAAAAABACAAAAAiAAAAZHJzL2Rvd25yZXYueG1sUEsBAhQAFAAAAAgAh07iQDMv&#10;BZ47AAAAOQAAABAAAAAAAAAAAQAgAAAADQEAAGRycy9zaGFwZXhtbC54bWxQSwUGAAAAAAYABgBb&#10;AQAAtwMAAAAA&#10;">
                                            <v:fill on="f" focussize="0,0"/>
                                            <v:stroke weight="1pt" color="#000000 [3204]" joinstyle="round"/>
                                            <v:imagedata o:title=""/>
                                            <o:lock v:ext="edit" aspectratio="f"/>
                                            <v:textbox inset="1mm,0mm,0mm,0mm">
                                              <w:txbxContent>
                                                <w:p>
                                                  <w:pPr>
                                                    <w:keepNext w:val="0"/>
                                                    <w:keepLines w:val="0"/>
                                                    <w:pageBreakBefore w:val="0"/>
                                                    <w:widowControl w:val="0"/>
                                                    <w:kinsoku/>
                                                    <w:wordWrap/>
                                                    <w:overflowPunct/>
                                                    <w:topLinePunct w:val="0"/>
                                                    <w:autoSpaceDE/>
                                                    <w:autoSpaceDN/>
                                                    <w:bidi w:val="0"/>
                                                    <w:adjustRightInd/>
                                                    <w:snapToGrid/>
                                                    <w:spacing w:before="0" w:beforeLines="50"/>
                                                    <w:textAlignment w:val="auto"/>
                                                    <w:outlineLvl w:val="9"/>
                                                    <w:rPr>
                                                      <w:rFonts w:hint="eastAsia"/>
                                                      <w:sz w:val="24"/>
                                                      <w:szCs w:val="24"/>
                                                      <w:lang w:val="en-US" w:eastAsia="zh-CN"/>
                                                    </w:rPr>
                                                  </w:pPr>
                                                  <w:r>
                                                    <w:rPr>
                                                      <w:rFonts w:hint="eastAsia"/>
                                                      <w:sz w:val="24"/>
                                                      <w:szCs w:val="24"/>
                                                      <w:lang w:val="en-US" w:eastAsia="zh-CN"/>
                                                    </w:rPr>
                                                    <w:t>不予以审批的，制作文书，说明理由，并告知依法申请复议、提起行政诉讼的权利</w:t>
                                                  </w:r>
                                                </w:p>
                                              </w:txbxContent>
                                            </v:textbox>
                                          </v:shape>
                                          <v:shape id="流程图: 终止 1208" o:spid="_x0000_s1026" o:spt="116" type="#_x0000_t116" style="position:absolute;left:6866;top:1109999;height:927;width:1986;v-text-anchor:middle;" filled="f" stroked="t" coordsize="21600,21600" o:gfxdata="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WSougAAAN0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shape>
                                          <v:shape id="直接箭头连接符 1224" o:spid="_x0000_s1026" o:spt="32" type="#_x0000_t32" style="position:absolute;left:7859;top:1109447;flip:x;height:552;width:6;" filled="f" stroked="t" coordsize="21600,21600" o:gfxdata="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ntHy8AAAA&#10;3Q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group id="组合 1240" o:spid="_x0000_s1026" o:spt="203" style="position:absolute;left:6761;top:1098727;height:9696;width:7502;" coordorigin="6761,1098727" coordsize="7502,9696" o:gfxdata="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cPrpe7AAAA3AAAAA8AAAAAAAAAAQAgAAAAIgAAAGRycy9kb3ducmV2LnhtbFBL&#10;AQIUABQAAAAIAIdO4kAzLwWeOwAAADkAAAAVAAAAAAAAAAEAIAAAAAoBAABkcnMvZ3JvdXBzaGFw&#10;ZXhtbC54bWxQSwUGAAAAAAYABgBgAQAAxwMAAAAA&#10;">
                                            <o:lock v:ext="edit" aspectratio="f"/>
                                            <v:shape id="直接箭头连接符 1220" o:spid="_x0000_s1026" o:spt="32" type="#_x0000_t32" style="position:absolute;left:7863;top:1107727;flip:x;height:452;width:1;" filled="f" stroked="t" coordsize="21600,21600" o:gfxdata="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CiZO8AAAA&#10;3Q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shape id="直接箭头连接符 1221" o:spid="_x0000_s1026" o:spt="32" type="#_x0000_t32" style="position:absolute;left:13228;top:1107723;height:701;width:2;" filled="f" stroked="t" coordsize="21600,21600" o:gfxdata="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kmhmvQAA&#10;AN0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shape id="直接箭头连接符 1222" o:spid="_x0000_s1026" o:spt="32" type="#_x0000_t32" style="position:absolute;left:7861;top:1107732;flip:y;height:7;width:5367;" filled="f" stroked="t" coordsize="21600,21600" o:gfxdata="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NKoG8AAAA&#10;3Q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shape>
                                            <v:group id="组合 1239" o:spid="_x0000_s1026" o:spt="203" style="position:absolute;left:6761;top:1098727;height:8677;width:7502;" coordorigin="6761,1098727" coordsize="7502,8677" o:gfxdata="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90w4L0AAADcAAAADwAAAAAAAAABACAAAAAiAAAAZHJzL2Rvd25yZXYueG1s&#10;UEsBAhQAFAAAAAgAh07iQDMvBZ47AAAAOQAAABUAAAAAAAAAAQAgAAAADAEAAGRycy9ncm91cHNo&#10;YXBleG1sLnhtbFBLBQYAAAAABgAGAGABAADJAwAAAAA=&#10;">
                                              <o:lock v:ext="edit" aspectratio="f"/>
                                              <v:shape id="菱形 1204" o:spid="_x0000_s1026" o:spt="4" type="#_x0000_t4" style="position:absolute;left:8298;top:1106576;height:829;width:4412;v-text-anchor:middle;" filled="f" stroked="t" coordsize="21600,21600" o:gfxdata="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VL98vQAA&#10;AN0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shape id="直接箭头连接符 1229" o:spid="_x0000_s1026" o:spt="32" type="#_x0000_t32" style="position:absolute;left:12757;top:1106972;flip:x;height:0;width:1490;" filled="f" stroked="t" coordsize="21600,21600" o:gfxdata="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4MmDbsAAADd&#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group id="组合 1238" o:spid="_x0000_s1026" o:spt="203" style="position:absolute;left:6761;top:1098727;height:7494;width:7494;" coordorigin="6761,1098727" coordsize="7494,7494" o:gfxdata="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iRlXu7AAAA3AAAAA8AAAAAAAAAAQAgAAAAIgAAAGRycy9kb3ducmV2LnhtbFBL&#10;AQIUABQAAAAIAIdO4kAzLwWeOwAAADkAAAAVAAAAAAAAAAEAIAAAAAoBAABkcnMvZ3JvdXBzaGFw&#10;ZXhtbC54bWxQSwUGAAAAAAYABgBgAQAAxwMAAAAA&#10;">
                                                <o:lock v:ext="edit" aspectratio="f"/>
                                                <v:shape id="文本框 1202" o:spid="_x0000_s1026" o:spt="202" type="#_x0000_t202" style="position:absolute;left:9537;top:1104229;height:1993;width:1943;" filled="f" stroked="t" coordsize="21600,21600" o:gfxdata="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YahgugAAAN0A&#10;AAAPAAAAAAAAAAEAIAAAACIAAABkcnMvZG93bnJldi54bWxQSwECFAAUAAAACACHTuJAMy8FnjsA&#10;AAA5AAAAEAAAAAAAAAABACAAAAAJAQAAZHJzL3NoYXBleG1sLnhtbFBLBQYAAAAABgAGAFsBAACz&#10;AwAAAAA=&#10;">
                                                  <v:fill on="f" focussize="0,0"/>
                                                  <v:stroke weight="1pt" color="#000000 [3204]" joinstyle="round"/>
                                                  <v:imagedata o:title=""/>
                                                  <o:lock v:ext="edit" aspectratio="f"/>
                                                  <v:textbox inset="1mm,0mm,0mm,0mm">
                                                    <w:txbxContent>
                                                      <w:p>
                                                        <w:pPr>
                                                          <w:jc w:val="center"/>
                                                          <w:rPr>
                                                            <w:rFonts w:hint="eastAsia"/>
                                                            <w:sz w:val="24"/>
                                                            <w:szCs w:val="24"/>
                                                            <w:lang w:val="en-US" w:eastAsia="zh-CN"/>
                                                          </w:rPr>
                                                        </w:pPr>
                                                        <w:r>
                                                          <w:rPr>
                                                            <w:rFonts w:hint="eastAsia"/>
                                                            <w:sz w:val="24"/>
                                                            <w:szCs w:val="24"/>
                                                            <w:lang w:val="en-US" w:eastAsia="zh-CN"/>
                                                          </w:rPr>
                                                          <w:t>审查</w: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sz w:val="24"/>
                                                            <w:szCs w:val="24"/>
                                                            <w:lang w:val="en-US" w:eastAsia="zh-CN"/>
                                                          </w:rPr>
                                                        </w:pPr>
                                                        <w:r>
                                                          <w:rPr>
                                                            <w:rFonts w:hint="eastAsia"/>
                                                            <w:sz w:val="24"/>
                                                            <w:szCs w:val="24"/>
                                                            <w:lang w:val="en-US" w:eastAsia="zh-CN"/>
                                                          </w:rPr>
                                                          <w:t>承办窗口依法对申请材料进行审查，根据需要征求相关部门意见，组织相关评审</w:t>
                                                        </w:r>
                                                      </w:p>
                                                    </w:txbxContent>
                                                  </v:textbox>
                                                </v:shape>
                                                <v:shape id="文本框 1203" o:spid="_x0000_s1026" o:spt="202" type="#_x0000_t202" style="position:absolute;left:12062;top:1104813;height:794;width:1811;" filled="f" stroked="t" coordsize="21600,21600" o:gfxdata="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szYXvQAA&#10;AN0AAAAPAAAAAAAAAAEAIAAAACIAAABkcnMvZG93bnJldi54bWxQSwECFAAUAAAACACHTuJAMy8F&#10;njsAAAA5AAAAEAAAAAAAAAABACAAAAAMAQAAZHJzL3NoYXBleG1sLnhtbFBLBQYAAAAABgAGAFsB&#10;AAC2AwAAAAA=&#10;">
                                                  <v:fill on="f" focussize="0,0"/>
                                                  <v:stroke weight="1pt" color="#000000 [3204]" joinstyle="round"/>
                                                  <v:imagedata o:title=""/>
                                                  <o:lock v:ext="edit" aspectratio="f"/>
                                                  <v:textbox inset="1mm,0mm,0mm,0mm">
                                                    <w:txbxContent>
                                                      <w:p>
                                                        <w:pPr>
                                                          <w:keepNext w:val="0"/>
                                                          <w:keepLines w:val="0"/>
                                                          <w:pageBreakBefore w:val="0"/>
                                                          <w:widowControl w:val="0"/>
                                                          <w:kinsoku/>
                                                          <w:wordWrap/>
                                                          <w:overflowPunct/>
                                                          <w:topLinePunct w:val="0"/>
                                                          <w:autoSpaceDE/>
                                                          <w:autoSpaceDN/>
                                                          <w:bidi w:val="0"/>
                                                          <w:adjustRightInd/>
                                                          <w:snapToGrid/>
                                                          <w:spacing w:before="0" w:beforeLines="30"/>
                                                          <w:jc w:val="center"/>
                                                          <w:textAlignment w:val="auto"/>
                                                          <w:outlineLvl w:val="9"/>
                                                          <w:rPr>
                                                            <w:rFonts w:hint="eastAsia"/>
                                                            <w:sz w:val="24"/>
                                                            <w:szCs w:val="24"/>
                                                            <w:lang w:val="en-US" w:eastAsia="zh-CN"/>
                                                          </w:rPr>
                                                        </w:pPr>
                                                        <w:r>
                                                          <w:rPr>
                                                            <w:rFonts w:hint="eastAsia"/>
                                                            <w:sz w:val="24"/>
                                                            <w:szCs w:val="24"/>
                                                            <w:lang w:val="en-US" w:eastAsia="zh-CN"/>
                                                          </w:rPr>
                                                          <w:t>依法需要听证的，组织听证</w:t>
                                                        </w:r>
                                                      </w:p>
                                                    </w:txbxContent>
                                                  </v:textbox>
                                                </v:shape>
                                                <v:shape id="直接箭头连接符 1219" o:spid="_x0000_s1026" o:spt="32" type="#_x0000_t32" style="position:absolute;left:11480;top:1105217;flip:y;height:9;width:602;" filled="f" stroked="t" coordsize="21600,21600" o:gfxdata="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7KHOrsAAADd&#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group id="组合 1237" o:spid="_x0000_s1026" o:spt="203" style="position:absolute;left:6761;top:1098727;height:5393;width:7494;" coordorigin="6761,1098727" coordsize="7494,5393" o:gfxdata="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DSolL0AAADcAAAADwAAAAAAAAABACAAAAAiAAAAZHJzL2Rvd25yZXYueG1s&#10;UEsBAhQAFAAAAAgAh07iQDMvBZ47AAAAOQAAABUAAAAAAAAAAQAgAAAADAEAAGRycy9ncm91cHNo&#10;YXBleG1sLnhtbFBLBQYAAAAABgAGAGABAADJAwAAAAA=&#10;">
                                                  <o:lock v:ext="edit" aspectratio="f"/>
                                                  <v:shape id="文本框 1198" o:spid="_x0000_s1026" o:spt="202" type="#_x0000_t202" style="position:absolute;left:8875;top:1102361;height:1367;width:3305;" filled="f" stroked="t" coordsize="21600,21600" o:gfxdata="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v1ku8AAAA&#10;3QAAAA8AAAAAAAAAAQAgAAAAIgAAAGRycy9kb3ducmV2LnhtbFBLAQIUABQAAAAIAIdO4kAzLwWe&#10;OwAAADkAAAAQAAAAAAAAAAEAIAAAAAsBAABkcnMvc2hhcGV4bWwueG1sUEsFBgAAAAAGAAYAWwEA&#10;ALUDAAAAAA==&#10;">
                                                    <v:fill on="f" focussize="0,0"/>
                                                    <v:stroke weight="1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ind w:firstLine="480" w:firstLineChars="200"/>
                                                            <w:jc w:val="left"/>
                                                            <w:textAlignment w:val="auto"/>
                                                            <w:outlineLvl w:val="9"/>
                                                            <w:rPr>
                                                              <w:rFonts w:hint="eastAsia"/>
                                                              <w:sz w:val="24"/>
                                                              <w:szCs w:val="24"/>
                                                              <w:lang w:val="en-US" w:eastAsia="zh-CN"/>
                                                            </w:rPr>
                                                          </w:pPr>
                                                          <w:r>
                                                            <w:rPr>
                                                              <w:rFonts w:hint="eastAsia"/>
                                                              <w:sz w:val="24"/>
                                                              <w:szCs w:val="24"/>
                                                              <w:lang w:val="en-US" w:eastAsia="zh-CN"/>
                                                            </w:rPr>
                                                            <w:t>申请材料齐全、符合法定形式，或者申请人按照本行政机关的要求提交全部补正申请材料的，予以受理</w:t>
                                                          </w:r>
                                                        </w:p>
                                                      </w:txbxContent>
                                                    </v:textbox>
                                                  </v:shape>
                                                  <v:shape id="文本框 1200" o:spid="_x0000_s1026" o:spt="202" type="#_x0000_t202" style="position:absolute;left:12451;top:1102231;height:1701;width:1805;" filled="f" stroked="t" coordsize="21600,21600" o:gfxdata="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vUg8vQAA&#10;AN0AAAAPAAAAAAAAAAEAIAAAACIAAABkcnMvZG93bnJldi54bWxQSwECFAAUAAAACACHTuJAMy8F&#10;njsAAAA5AAAAEAAAAAAAAAABACAAAAAMAQAAZHJzL3NoYXBleG1sLnhtbFBLBQYAAAAABgAGAFsB&#10;AAC2AwAAAAA=&#10;">
                                                    <v:fill on="f" focussize="0,0"/>
                                                    <v:stroke weight="1pt" color="#000000 [3204]" joinstyle="round"/>
                                                    <v:imagedata o:title=""/>
                                                    <o:lock v:ext="edit" aspectratio="f"/>
                                                    <v:textbox>
                                                      <w:txbxContent>
                                                        <w:p>
                                                          <w:pPr>
                                                            <w:rPr>
                                                              <w:rFonts w:hint="eastAsia"/>
                                                              <w:sz w:val="24"/>
                                                              <w:szCs w:val="24"/>
                                                              <w:lang w:val="en-US" w:eastAsia="zh-CN"/>
                                                            </w:rPr>
                                                          </w:pPr>
                                                          <w:r>
                                                            <w:rPr>
                                                              <w:rFonts w:hint="eastAsia"/>
                                                              <w:sz w:val="24"/>
                                                              <w:szCs w:val="24"/>
                                                              <w:lang w:val="en-US" w:eastAsia="zh-CN"/>
                                                            </w:rPr>
                                                            <w:t>材料不齐全或者不符合法定形式的，一次性告知申请人补正材料</w:t>
                                                          </w:r>
                                                        </w:p>
                                                      </w:txbxContent>
                                                    </v:textbox>
                                                  </v:shape>
                                                  <v:shape id="文本框 1201" o:spid="_x0000_s1026" o:spt="202" type="#_x0000_t202" style="position:absolute;left:6761;top:1102048;height:2072;width:1805;" filled="f" stroked="t" coordsize="21600,21600" o:gfxdata="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8e2nvQAA&#10;AN0AAAAPAAAAAAAAAAEAIAAAACIAAABkcnMvZG93bnJldi54bWxQSwECFAAUAAAACACHTuJAMy8F&#10;njsAAAA5AAAAEAAAAAAAAAABACAAAAAMAQAAZHJzL3NoYXBleG1sLnhtbFBLBQYAAAAABgAGAFsB&#10;AAC2AwAAAAA=&#10;">
                                                    <v:fill on="f" focussize="0,0"/>
                                                    <v:stroke weight="1pt" color="#000000 [3204]" joinstyle="round"/>
                                                    <v:imagedata o:title=""/>
                                                    <o:lock v:ext="edit" aspectratio="f"/>
                                                    <v:textbox>
                                                      <w:txbxContent>
                                                        <w:p>
                                                          <w:pPr>
                                                            <w:rPr>
                                                              <w:rFonts w:hint="eastAsia"/>
                                                              <w:sz w:val="24"/>
                                                              <w:szCs w:val="24"/>
                                                              <w:lang w:val="en-US" w:eastAsia="zh-CN"/>
                                                            </w:rPr>
                                                          </w:pPr>
                                                          <w:r>
                                                            <w:rPr>
                                                              <w:rFonts w:hint="eastAsia"/>
                                                              <w:sz w:val="24"/>
                                                              <w:szCs w:val="24"/>
                                                              <w:lang w:val="en-US" w:eastAsia="zh-CN"/>
                                                            </w:rPr>
                                                            <w:t>不属于本机关职权范围的，不予受理，出具《不予受理通知书》并说明理由</w:t>
                                                          </w:r>
                                                        </w:p>
                                                      </w:txbxContent>
                                                    </v:textbox>
                                                  </v:shape>
                                                  <v:group id="组合 1236" o:spid="_x0000_s1026" o:spt="203" style="position:absolute;left:7742;top:1098727;height:3629;width:5443;" coordorigin="7742,1098727" coordsize="5443,3629" o:gfxdata="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OY2470AAADcAAAADwAAAAAAAAABACAAAAAiAAAAZHJzL2Rvd25yZXYueG1s&#10;UEsBAhQAFAAAAAgAh07iQDMvBZ47AAAAOQAAABUAAAAAAAAAAQAgAAAADAEAAGRycy9ncm91cHNo&#10;YXBleG1sLnhtbFBLBQYAAAAABgAGAGABAADJAwAAAAA=&#10;">
                                                    <o:lock v:ext="edit" aspectratio="f"/>
                                                    <v:shape id="文本框 1196" o:spid="_x0000_s1026" o:spt="202" type="#_x0000_t202" style="position:absolute;left:9572;top:1099673;height:797;width:1938;" filled="f" stroked="t" coordsize="21600,21600" o:gfxdata="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ItxOvQAA&#10;AN0AAAAPAAAAAAAAAAEAIAAAACIAAABkcnMvZG93bnJldi54bWxQSwECFAAUAAAACACHTuJAMy8F&#10;njsAAAA5AAAAEAAAAAAAAAABACAAAAAMAQAAZHJzL3NoYXBleG1sLnhtbFBLBQYAAAAABgAGAFsB&#10;AAC2AwAAAAA=&#10;">
                                                      <v:fill on="f" focussize="0,0"/>
                                                      <v:stroke weight="1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4"/>
                                                                <w:szCs w:val="24"/>
                                                                <w:lang w:val="en-US" w:eastAsia="zh-CN"/>
                                                              </w:rPr>
                                                            </w:pPr>
                                                            <w:r>
                                                              <w:rPr>
                                                                <w:rFonts w:hint="eastAsia"/>
                                                                <w:sz w:val="24"/>
                                                                <w:szCs w:val="24"/>
                                                                <w:lang w:val="en-US" w:eastAsia="zh-CN"/>
                                                              </w:rPr>
                                                              <w:t>到综合窗口</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4"/>
                                                                <w:szCs w:val="24"/>
                                                                <w:lang w:val="en-US" w:eastAsia="zh-CN"/>
                                                              </w:rPr>
                                                            </w:pPr>
                                                            <w:r>
                                                              <w:rPr>
                                                                <w:rFonts w:hint="eastAsia"/>
                                                                <w:sz w:val="24"/>
                                                                <w:szCs w:val="24"/>
                                                                <w:lang w:val="en-US" w:eastAsia="zh-CN"/>
                                                              </w:rPr>
                                                              <w:t>提出申请</w:t>
                                                            </w:r>
                                                          </w:p>
                                                        </w:txbxContent>
                                                      </v:textbox>
                                                    </v:shape>
                                                    <v:shape id="文本框 1195" o:spid="_x0000_s1026" o:spt="202" type="#_x0000_t202" style="position:absolute;left:9622;top:1098727;height:618;width:1834;" fillcolor="#FFFFFF [3201]" filled="t" stroked="t" coordsize="21600,21600" o:gfxdata="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dFE&#10;vsEAAADdAAAADwAAAAAAAAABACAAAAAiAAAAZHJzL2Rvd25yZXYueG1sUEsBAhQAFAAAAAgAh07i&#10;QDMvBZ47AAAAOQAAABAAAAAAAAAAAQAgAAAAEAEAAGRycy9zaGFwZXhtbC54bWxQSwUGAAAAAAYA&#10;BgBbAQAAugMAAAAA&#10;">
                                                      <v:fill on="t" focussize="0,0"/>
                                                      <v:stroke weight="1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30"/>
                                                              <w:jc w:val="center"/>
                                                              <w:textAlignment w:val="auto"/>
                                                              <w:outlineLvl w:val="9"/>
                                                              <w:rPr>
                                                                <w:rFonts w:hint="eastAsia" w:eastAsiaTheme="minorEastAsia"/>
                                                                <w:sz w:val="24"/>
                                                                <w:szCs w:val="24"/>
                                                                <w:lang w:val="en-US" w:eastAsia="zh-CN"/>
                                                              </w:rPr>
                                                            </w:pPr>
                                                            <w:r>
                                                              <w:rPr>
                                                                <w:rFonts w:hint="eastAsia"/>
                                                                <w:sz w:val="24"/>
                                                                <w:szCs w:val="24"/>
                                                                <w:lang w:val="en-US" w:eastAsia="zh-CN"/>
                                                              </w:rPr>
                                                              <w:t>申请人</w:t>
                                                            </w:r>
                                                          </w:p>
                                                        </w:txbxContent>
                                                      </v:textbox>
                                                    </v:shape>
                                                    <v:shape id="菱形 1197" o:spid="_x0000_s1026" o:spt="4" type="#_x0000_t4" style="position:absolute;left:7819;top:1100781;height:829;width:5364;v-text-anchor:middle;" filled="f" stroked="t" coordsize="21600,21600" o:gfxdata="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pcGia5AAAA3QAA&#10;AA8AAAAAAAAAAQAgAAAAIgAAAGRycy9kb3ducmV2LnhtbFBLAQIUABQAAAAIAIdO4kAzLwWeOwAA&#10;ADkAAAAQAAAAAAAAAAEAIAAAAAgBAABkcnMvc2hhcGV4bWwueG1sUEsFBgAAAAAGAAYAWwEAALID&#10;AAAAAA==&#10;">
                                                      <v:fill on="f" focussize="0,0"/>
                                                      <v:stroke weight="1pt" color="#000000 [3213]" miterlimit="8" joinstyle="miter"/>
                                                      <v:imagedata o:title=""/>
                                                      <o:lock v:ext="edit" aspectratio="f"/>
                                                    </v:shape>
                                                    <v:shape id="直接箭头连接符 1212" o:spid="_x0000_s1026" o:spt="32" type="#_x0000_t32" style="position:absolute;left:10537;top:1099345;flip:x;height:353;width:2;" filled="f" stroked="t" coordsize="21600,21600" o:gfxdata="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VuLu8AAAA&#10;3Q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shape id="直接箭头连接符 1213" o:spid="_x0000_s1026" o:spt="32" type="#_x0000_t32" style="position:absolute;left:10516;top:1100516;flip:x;height:271;width:5;" filled="f" stroked="t" coordsize="21600,21600" o:gfxdata="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ZHSC8AAAA&#10;3Q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shape id="直接箭头连接符 1214" o:spid="_x0000_s1026" o:spt="32" type="#_x0000_t32" style="position:absolute;left:10501;top:1101610;height:746;width:4;" filled="f" stroked="t" coordsize="21600,21600" o:gfxdata="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7ME6vQAA&#10;AN0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shape id="直接箭头连接符 1215" o:spid="_x0000_s1026" o:spt="32" type="#_x0000_t32" style="position:absolute;left:7742;top:1101191;flip:x;height:857;width:12;" filled="f" stroked="t" coordsize="21600,21600" o:gfxdata="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CDPvQAA&#10;AN0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shape id="直接箭头连接符 1216" o:spid="_x0000_s1026" o:spt="32" type="#_x0000_t32" style="position:absolute;left:13183;top:1101196;height:1023;width:2;" filled="f" stroked="t" coordsize="21600,21600" o:gfxdata="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y+ta8AAAA&#10;3Q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group>
                                                </v:group>
                                              </v:group>
                                              <v:shape id="直接箭头连接符 1230" o:spid="_x0000_s1026" o:spt="32" type="#_x0000_t32" style="position:absolute;left:13877;top:1105210;flip:x;height:0;width:386;" filled="f" stroked="t" coordsize="21600,21600" o:gfxdata="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84PdvQAA&#10;AN0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shape id="直接箭头连接符 1231" o:spid="_x0000_s1026" o:spt="32" type="#_x0000_t32" style="position:absolute;left:14238;top:1105209;flip:x y;height:1775;width:9;" filled="f" stroked="t" coordsize="21600,21600" o:gfxdata="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md2y8AAAA&#10;3Q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shape>
                                            </v:group>
                                          </v:group>
                                        </v:group>
                                      </v:group>
                                      <v:shape id="文本框 1232" o:spid="_x0000_s1026" o:spt="202" type="#_x0000_t202" style="position:absolute;left:10421;top:552871;height:902;width:2318;" filled="f" stroked="f" coordsize="21600,21600" o:gfxdata="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IuHr4A&#10;AADdAAAADwAAAAAAAAABACAAAAAiAAAAZHJzL2Rvd25yZXYueG1sUEsBAhQAFAAAAAgAh07iQDMv&#10;BZ47AAAAOQAAABAAAAAAAAAAAQAgAAAADQEAAGRycy9zaGFwZXhtbC54bWxQSwUGAAAAAAYABgBb&#10;AQAAtwMAAAAA&#10;">
                                        <v:fill on="f" focussize="0,0"/>
                                        <v:stroke on="f" weight="1pt"/>
                                        <v:imagedata o:title=""/>
                                        <o:lock v:ext="edit" aspectratio="f"/>
                                        <v:textbox>
                                          <w:txbxContent>
                                            <w:p>
                                              <w:pPr>
                                                <w:jc w:val="center"/>
                                                <w:rPr>
                                                  <w:rFonts w:hint="eastAsia"/>
                                                  <w:sz w:val="24"/>
                                                  <w:szCs w:val="24"/>
                                                  <w:lang w:val="en-US" w:eastAsia="zh-CN"/>
                                                </w:rPr>
                                              </w:pPr>
                                              <w:r>
                                                <w:rPr>
                                                  <w:rFonts w:hint="eastAsia"/>
                                                  <w:sz w:val="24"/>
                                                  <w:szCs w:val="24"/>
                                                  <w:lang w:val="en-US" w:eastAsia="zh-CN"/>
                                                </w:rPr>
                                                <w:t>受  理</w:t>
                                              </w:r>
                                            </w:p>
                                            <w:p>
                                              <w:pPr>
                                                <w:jc w:val="center"/>
                                                <w:rPr>
                                                  <w:rFonts w:hint="eastAsia"/>
                                                  <w:sz w:val="24"/>
                                                  <w:szCs w:val="24"/>
                                                  <w:lang w:val="en-US" w:eastAsia="zh-CN"/>
                                                </w:rPr>
                                              </w:pPr>
                                              <w:r>
                                                <w:rPr>
                                                  <w:rFonts w:hint="eastAsia"/>
                                                  <w:sz w:val="24"/>
                                                  <w:szCs w:val="24"/>
                                                  <w:lang w:val="en-US" w:eastAsia="zh-CN"/>
                                                </w:rPr>
                                                <w:t>在规定时间内受理</w:t>
                                              </w:r>
                                            </w:p>
                                          </w:txbxContent>
                                        </v:textbox>
                                      </v:shape>
                                    </v:group>
                                  </v:group>
                                </v:group>
                              </v:group>
                              <v:shape id="文本框 1234" o:spid="_x0000_s1026" o:spt="202" type="#_x0000_t202" style="position:absolute;left:5928;top:1110033;height:801;width:2318;" filled="f" stroked="f" coordsize="21600,21600" o:gfxdata="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xEV6/&#10;AAAA3QAAAA8AAAAAAAAAAQAgAAAAIgAAAGRycy9kb3ducmV2LnhtbFBLAQIUABQAAAAIAIdO4kAz&#10;LwWeOwAAADkAAAAQAAAAAAAAAAEAIAAAAA4BAABkcnMvc2hhcGV4bWwueG1sUEsFBgAAAAAGAAYA&#10;WwEAALgDAAAAAA==&#10;">
                                <v:fill on="f" focussize="0,0"/>
                                <v:stroke on="f" weight="1pt"/>
                                <v:imagedata o:title=""/>
                                <o:lock v:ext="edit" aspectratio="f"/>
                                <v:textbox>
                                  <w:txbxContent>
                                    <w:p>
                                      <w:pPr>
                                        <w:jc w:val="center"/>
                                        <w:rPr>
                                          <w:rFonts w:hint="eastAsia"/>
                                          <w:sz w:val="24"/>
                                          <w:szCs w:val="24"/>
                                          <w:lang w:val="en-US" w:eastAsia="zh-CN"/>
                                        </w:rPr>
                                      </w:pPr>
                                      <w:r>
                                        <w:rPr>
                                          <w:rFonts w:hint="eastAsia"/>
                                          <w:sz w:val="24"/>
                                          <w:szCs w:val="24"/>
                                          <w:lang w:val="en-US" w:eastAsia="zh-CN"/>
                                        </w:rPr>
                                        <w:t>送  达</w:t>
                                      </w:r>
                                    </w:p>
                                    <w:p>
                                      <w:pPr>
                                        <w:jc w:val="center"/>
                                        <w:rPr>
                                          <w:rFonts w:hint="eastAsia"/>
                                          <w:sz w:val="24"/>
                                          <w:szCs w:val="24"/>
                                          <w:lang w:val="en-US" w:eastAsia="zh-CN"/>
                                        </w:rPr>
                                      </w:pPr>
                                      <w:r>
                                        <w:rPr>
                                          <w:rFonts w:hint="eastAsia"/>
                                          <w:sz w:val="24"/>
                                          <w:szCs w:val="24"/>
                                          <w:lang w:val="en-US" w:eastAsia="zh-CN"/>
                                        </w:rPr>
                                        <w:t>通知申请人</w:t>
                                      </w:r>
                                    </w:p>
                                  </w:txbxContent>
                                </v:textbox>
                              </v:shape>
                            </v:group>
                            <v:shape id="文本框 1235" o:spid="_x0000_s1026" o:spt="202" type="#_x0000_t202" style="position:absolute;left:11828;top:1110123;height:552;width:1678;" filled="f" stroked="f" coordsize="21600,21600" o:gfxdata="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bTF&#10;wAAAAN0AAAAPAAAAAAAAAAEAIAAAACIAAABkcnMvZG93bnJldi54bWxQSwECFAAUAAAACACHTuJA&#10;My8FnjsAAAA5AAAAEAAAAAAAAAABACAAAAAPAQAAZHJzL3NoYXBleG1sLnhtbFBLBQYAAAAABgAG&#10;AFsBAAC5AwAAAAA=&#10;">
                              <v:fill on="f" focussize="0,0"/>
                              <v:stroke on="f" weight="1pt"/>
                              <v:imagedata o:title=""/>
                              <o:lock v:ext="edit" aspectratio="f"/>
                              <v:textbox>
                                <w:txbxContent>
                                  <w:p>
                                    <w:pPr>
                                      <w:rPr>
                                        <w:rFonts w:hint="eastAsia"/>
                                        <w:sz w:val="24"/>
                                        <w:szCs w:val="24"/>
                                        <w:lang w:val="en-US" w:eastAsia="zh-CN"/>
                                      </w:rPr>
                                    </w:pPr>
                                    <w:r>
                                      <w:rPr>
                                        <w:rFonts w:hint="eastAsia"/>
                                        <w:sz w:val="24"/>
                                        <w:szCs w:val="24"/>
                                        <w:lang w:val="en-US" w:eastAsia="zh-CN"/>
                                      </w:rPr>
                                      <w:t>依法公开</w:t>
                                    </w:r>
                                  </w:p>
                                </w:txbxContent>
                              </v:textbox>
                            </v:shape>
                          </v:group>
                        </v:group>
                      </v:group>
                    </v:group>
                  </v:group>
                </v:group>
                <v:shape id="直接箭头连接符 1218" o:spid="_x0000_s1026" o:spt="32" type="#_x0000_t32" style="position:absolute;left:21137;top:487609;flip:x;height:499;width:1;" filled="f" stroked="t" coordsize="21600,21600" o:gfxdata="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zC5mvQAA&#10;AN0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group>
            </w:pict>
          </mc:Fallback>
        </mc:AlternateContent>
      </w:r>
    </w:p>
    <w:p>
      <w:pPr>
        <w:spacing w:line="240" w:lineRule="auto"/>
        <w:rPr>
          <w:rFonts w:hint="eastAsia" w:ascii="仿宋" w:hAnsi="仿宋" w:eastAsia="仿宋" w:cs="仿宋"/>
          <w:b/>
          <w:bCs/>
          <w:sz w:val="32"/>
          <w:szCs w:val="32"/>
        </w:rPr>
      </w:pPr>
    </w:p>
    <w:p>
      <w:pPr>
        <w:spacing w:line="240" w:lineRule="auto"/>
        <w:rPr>
          <w:rFonts w:hint="eastAsia" w:ascii="仿宋" w:hAnsi="仿宋" w:eastAsia="仿宋" w:cs="仿宋"/>
          <w:b/>
          <w:bCs/>
          <w:sz w:val="32"/>
          <w:szCs w:val="32"/>
        </w:rPr>
      </w:pPr>
    </w:p>
    <w:p>
      <w:pPr>
        <w:spacing w:line="240" w:lineRule="auto"/>
        <w:rPr>
          <w:rFonts w:hint="eastAsia" w:ascii="仿宋" w:hAnsi="仿宋" w:eastAsia="仿宋" w:cs="仿宋"/>
          <w:b/>
          <w:bCs/>
          <w:sz w:val="32"/>
          <w:szCs w:val="32"/>
        </w:rPr>
      </w:pPr>
    </w:p>
    <w:p>
      <w:pPr>
        <w:spacing w:line="240" w:lineRule="auto"/>
        <w:rPr>
          <w:rFonts w:hint="eastAsia" w:ascii="仿宋" w:hAnsi="仿宋" w:eastAsia="仿宋" w:cs="仿宋"/>
          <w:b/>
          <w:bCs/>
          <w:sz w:val="32"/>
          <w:szCs w:val="32"/>
        </w:rPr>
      </w:pPr>
    </w:p>
    <w:p>
      <w:pPr>
        <w:spacing w:line="240" w:lineRule="auto"/>
        <w:rPr>
          <w:rFonts w:hint="eastAsia" w:ascii="仿宋" w:hAnsi="仿宋" w:eastAsia="仿宋" w:cs="仿宋"/>
          <w:b/>
          <w:bCs/>
          <w:sz w:val="32"/>
          <w:szCs w:val="32"/>
        </w:rPr>
      </w:pPr>
    </w:p>
    <w:p>
      <w:pPr>
        <w:spacing w:line="240" w:lineRule="auto"/>
        <w:rPr>
          <w:rFonts w:hint="eastAsia" w:ascii="仿宋" w:hAnsi="仿宋" w:eastAsia="仿宋" w:cs="仿宋"/>
          <w:b/>
          <w:bCs/>
          <w:sz w:val="32"/>
          <w:szCs w:val="32"/>
        </w:rPr>
      </w:pPr>
    </w:p>
    <w:p>
      <w:pPr>
        <w:spacing w:line="240" w:lineRule="auto"/>
        <w:rPr>
          <w:rFonts w:hint="eastAsia" w:ascii="仿宋" w:hAnsi="仿宋" w:eastAsia="仿宋" w:cs="仿宋"/>
          <w:b/>
          <w:bCs/>
          <w:sz w:val="32"/>
          <w:szCs w:val="32"/>
        </w:rPr>
      </w:pPr>
    </w:p>
    <w:p>
      <w:pPr>
        <w:spacing w:line="240" w:lineRule="auto"/>
        <w:rPr>
          <w:rFonts w:hint="eastAsia" w:ascii="仿宋" w:hAnsi="仿宋" w:eastAsia="仿宋" w:cs="仿宋"/>
          <w:b/>
          <w:bCs/>
          <w:sz w:val="32"/>
          <w:szCs w:val="32"/>
        </w:rPr>
      </w:pPr>
    </w:p>
    <w:p>
      <w:pPr>
        <w:spacing w:line="240" w:lineRule="auto"/>
        <w:rPr>
          <w:rFonts w:hint="eastAsia" w:ascii="仿宋" w:hAnsi="仿宋" w:eastAsia="仿宋" w:cs="仿宋"/>
          <w:b/>
          <w:bCs/>
          <w:sz w:val="32"/>
          <w:szCs w:val="32"/>
        </w:rPr>
      </w:pPr>
    </w:p>
    <w:p>
      <w:pPr>
        <w:spacing w:line="240" w:lineRule="auto"/>
        <w:rPr>
          <w:rFonts w:hint="eastAsia" w:ascii="仿宋" w:hAnsi="仿宋" w:eastAsia="仿宋" w:cs="仿宋"/>
          <w:b/>
          <w:bCs/>
          <w:sz w:val="32"/>
          <w:szCs w:val="32"/>
        </w:rPr>
      </w:pPr>
    </w:p>
    <w:p>
      <w:pPr>
        <w:spacing w:line="240" w:lineRule="auto"/>
        <w:rPr>
          <w:rFonts w:hint="eastAsia" w:ascii="仿宋" w:hAnsi="仿宋" w:eastAsia="仿宋" w:cs="仿宋"/>
          <w:b/>
          <w:bCs/>
          <w:sz w:val="32"/>
          <w:szCs w:val="32"/>
        </w:rPr>
      </w:pPr>
    </w:p>
    <w:p>
      <w:pPr>
        <w:spacing w:line="240" w:lineRule="auto"/>
        <w:rPr>
          <w:rFonts w:hint="eastAsia" w:ascii="仿宋" w:hAnsi="仿宋" w:eastAsia="仿宋" w:cs="仿宋"/>
          <w:b/>
          <w:bCs/>
          <w:sz w:val="32"/>
          <w:szCs w:val="32"/>
        </w:rPr>
      </w:pPr>
    </w:p>
    <w:p>
      <w:pPr>
        <w:spacing w:line="240" w:lineRule="auto"/>
        <w:rPr>
          <w:rFonts w:hint="eastAsia" w:ascii="仿宋" w:hAnsi="仿宋" w:eastAsia="仿宋" w:cs="仿宋"/>
          <w:b/>
          <w:bCs/>
          <w:sz w:val="32"/>
          <w:szCs w:val="32"/>
        </w:rPr>
      </w:pPr>
    </w:p>
    <w:p>
      <w:pPr>
        <w:spacing w:line="240" w:lineRule="auto"/>
        <w:rPr>
          <w:rFonts w:hint="eastAsia" w:ascii="仿宋" w:hAnsi="仿宋" w:eastAsia="仿宋" w:cs="仿宋"/>
          <w:b/>
          <w:bCs/>
          <w:sz w:val="32"/>
          <w:szCs w:val="32"/>
        </w:rPr>
      </w:pPr>
    </w:p>
    <w:p>
      <w:pPr>
        <w:spacing w:line="240" w:lineRule="auto"/>
        <w:rPr>
          <w:rFonts w:hint="eastAsia" w:ascii="仿宋" w:hAnsi="仿宋" w:eastAsia="仿宋" w:cs="仿宋"/>
          <w:b/>
          <w:bCs/>
          <w:sz w:val="32"/>
          <w:szCs w:val="32"/>
        </w:rPr>
      </w:pPr>
    </w:p>
    <w:p>
      <w:pPr>
        <w:spacing w:line="240" w:lineRule="auto"/>
        <w:rPr>
          <w:rFonts w:hint="eastAsia" w:ascii="仿宋" w:hAnsi="仿宋" w:eastAsia="仿宋" w:cs="仿宋"/>
          <w:b/>
          <w:bCs/>
          <w:sz w:val="32"/>
          <w:szCs w:val="32"/>
        </w:rPr>
      </w:pPr>
    </w:p>
    <w:p>
      <w:pPr>
        <w:spacing w:line="240" w:lineRule="auto"/>
        <w:rPr>
          <w:rFonts w:hint="eastAsia" w:ascii="仿宋" w:hAnsi="仿宋" w:eastAsia="仿宋" w:cs="仿宋"/>
          <w:b/>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52" w:name="_Toc1837"/>
      <w:r>
        <w:rPr>
          <w:rFonts w:hint="eastAsia" w:ascii="黑体" w:hAnsi="黑体" w:eastAsia="黑体" w:cs="黑体"/>
          <w:b w:val="0"/>
          <w:bCs w:val="0"/>
          <w:sz w:val="32"/>
          <w:szCs w:val="32"/>
          <w:lang w:val="en-US" w:eastAsia="zh-CN"/>
        </w:rPr>
        <w:t>十九、建筑工程发包许可证核准</w:t>
      </w:r>
      <w:bookmarkEnd w:id="52"/>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办理时限：2个工作日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审批依据：《山西省建筑市场管理条例》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办理窗口：忻州经济开发区行政审批服务管理局建设工程审批窗口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审批责任人：李捷、郝元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受理条件：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1.已经国家、部门、地方批准，提供立项批准文件；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2.依法领取了建设用地规划许可证、建设工程规划许可证；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3.已经办理土地征用和拆迁手续；</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1.建筑工程报建表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2.工程项目立项批准文件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3.土地使用证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4.建设用地规划许可证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5.建设工程规划许可证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6.工程勘察合同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7.工程设计合同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8.工程设计、勘察中标通知书及交易证明（国有投资）；使用自有资金需提供直接发包批准手续和自主发包备案表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9.工程项目建设单位管理机构备案表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10.管理机构专业技术人员身份、职称证件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11.单位法人资格证明（企业法人营业执照、房地产开发企业资质证书、身份证）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rPr>
          <w:rFonts w:hint="eastAsia" w:ascii="仿宋" w:hAnsi="仿宋" w:eastAsia="仿宋" w:cs="仿宋"/>
          <w:b/>
          <w:bCs/>
          <w:sz w:val="44"/>
          <w:szCs w:val="44"/>
          <w:lang w:val="en-US" w:eastAsia="zh-CN"/>
        </w:rPr>
      </w:pPr>
      <w:r>
        <w:rPr>
          <w:rFonts w:hint="eastAsia" w:ascii="仿宋" w:hAnsi="仿宋" w:eastAsia="仿宋" w:cs="仿宋"/>
          <w:b/>
          <w:bCs/>
          <w:sz w:val="44"/>
          <w:szCs w:val="4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lang w:val="en-US" w:eastAsia="zh-CN"/>
        </w:rPr>
      </w:pPr>
      <w:bookmarkStart w:id="53" w:name="_Toc21485"/>
      <w:r>
        <w:rPr>
          <w:rFonts w:hint="eastAsia" w:ascii="方正小标宋_GBK" w:hAnsi="方正小标宋_GBK" w:eastAsia="方正小标宋_GBK" w:cs="方正小标宋_GBK"/>
          <w:b w:val="0"/>
          <w:bCs w:val="0"/>
          <w:sz w:val="36"/>
          <w:szCs w:val="36"/>
          <w:lang w:val="en-US" w:eastAsia="zh-CN"/>
        </w:rPr>
        <w:t>建筑工程发包许可证核准流程图</w:t>
      </w:r>
      <w:bookmarkEnd w:id="53"/>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r>
        <w:rPr>
          <w:sz w:val="36"/>
        </w:rPr>
        <mc:AlternateContent>
          <mc:Choice Requires="wpg">
            <w:drawing>
              <wp:anchor distT="0" distB="0" distL="114300" distR="114300" simplePos="0" relativeHeight="251708416" behindDoc="0" locked="0" layoutInCell="1" allowOverlap="1">
                <wp:simplePos x="0" y="0"/>
                <wp:positionH relativeFrom="column">
                  <wp:posOffset>-342900</wp:posOffset>
                </wp:positionH>
                <wp:positionV relativeFrom="paragraph">
                  <wp:posOffset>226060</wp:posOffset>
                </wp:positionV>
                <wp:extent cx="5983605" cy="6812280"/>
                <wp:effectExtent l="3810" t="6350" r="13335" b="20320"/>
                <wp:wrapNone/>
                <wp:docPr id="429" name="组合 429"/>
                <wp:cNvGraphicFramePr/>
                <a:graphic xmlns:a="http://schemas.openxmlformats.org/drawingml/2006/main">
                  <a:graphicData uri="http://schemas.microsoft.com/office/word/2010/wordprocessingGroup">
                    <wpg:wgp>
                      <wpg:cNvGrpSpPr/>
                      <wpg:grpSpPr>
                        <a:xfrm>
                          <a:off x="0" y="0"/>
                          <a:ext cx="5983547" cy="6812536"/>
                          <a:chOff x="5533" y="38121"/>
                          <a:chExt cx="10365" cy="10428"/>
                        </a:xfrm>
                      </wpg:grpSpPr>
                      <wpg:grpSp>
                        <wpg:cNvPr id="428" name="组合 428"/>
                        <wpg:cNvGrpSpPr/>
                        <wpg:grpSpPr>
                          <a:xfrm>
                            <a:off x="5533" y="38121"/>
                            <a:ext cx="10365" cy="10428"/>
                            <a:chOff x="6272" y="38121"/>
                            <a:chExt cx="10365" cy="10428"/>
                          </a:xfrm>
                        </wpg:grpSpPr>
                        <wps:wsp>
                          <wps:cNvPr id="410" name="直接箭头连接符 410"/>
                          <wps:cNvCnPr/>
                          <wps:spPr>
                            <a:xfrm>
                              <a:off x="11667" y="48221"/>
                              <a:ext cx="1193"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426" name="组合 426"/>
                          <wpg:cNvGrpSpPr/>
                          <wpg:grpSpPr>
                            <a:xfrm>
                              <a:off x="6272" y="38121"/>
                              <a:ext cx="10365" cy="10428"/>
                              <a:chOff x="6272" y="38121"/>
                              <a:chExt cx="10365" cy="10428"/>
                            </a:xfrm>
                          </wpg:grpSpPr>
                          <wps:wsp>
                            <wps:cNvPr id="312" name="菱形 312"/>
                            <wps:cNvSpPr/>
                            <wps:spPr>
                              <a:xfrm>
                                <a:off x="9348" y="38204"/>
                                <a:ext cx="2359" cy="786"/>
                              </a:xfrm>
                              <a:prstGeom prst="diamond">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3" name="矩形 313"/>
                            <wps:cNvSpPr/>
                            <wps:spPr>
                              <a:xfrm>
                                <a:off x="9217" y="40208"/>
                                <a:ext cx="243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5" name="矩形 385"/>
                            <wps:cNvSpPr/>
                            <wps:spPr>
                              <a:xfrm>
                                <a:off x="9217" y="42117"/>
                                <a:ext cx="2601"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7" name="矩形 387"/>
                            <wps:cNvSpPr/>
                            <wps:spPr>
                              <a:xfrm>
                                <a:off x="9217" y="44026"/>
                                <a:ext cx="2684"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2" name="矩形 392"/>
                            <wps:cNvSpPr/>
                            <wps:spPr>
                              <a:xfrm>
                                <a:off x="9217" y="45935"/>
                                <a:ext cx="2685"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0" name="矩形 400"/>
                            <wps:cNvSpPr/>
                            <wps:spPr>
                              <a:xfrm>
                                <a:off x="9217" y="47858"/>
                                <a:ext cx="2619"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3" name="矩形 403"/>
                            <wps:cNvSpPr/>
                            <wps:spPr>
                              <a:xfrm>
                                <a:off x="12846" y="38121"/>
                                <a:ext cx="3791" cy="738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5" name="直接箭头连接符 405"/>
                            <wps:cNvCnPr/>
                            <wps:spPr>
                              <a:xfrm>
                                <a:off x="10537" y="38970"/>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401" name="矩形 401"/>
                            <wps:cNvSpPr/>
                            <wps:spPr>
                              <a:xfrm>
                                <a:off x="12871" y="47840"/>
                                <a:ext cx="2454"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7" name="直接箭头连接符 407"/>
                            <wps:cNvCnPr/>
                            <wps:spPr>
                              <a:xfrm>
                                <a:off x="10537" y="42805"/>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402" name="矩形 402"/>
                            <wps:cNvSpPr/>
                            <wps:spPr>
                              <a:xfrm>
                                <a:off x="6276" y="40203"/>
                                <a:ext cx="2400"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6" name="直接箭头连接符 406"/>
                            <wps:cNvCnPr/>
                            <wps:spPr>
                              <a:xfrm>
                                <a:off x="10537" y="40891"/>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408" name="直接箭头连接符 408"/>
                            <wps:cNvCnPr/>
                            <wps:spPr>
                              <a:xfrm>
                                <a:off x="10537" y="44703"/>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409" name="直接箭头连接符 409"/>
                            <wps:cNvCnPr/>
                            <wps:spPr>
                              <a:xfrm>
                                <a:off x="10537" y="46622"/>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413" name="直接箭头连接符 413"/>
                            <wps:cNvCnPr/>
                            <wps:spPr>
                              <a:xfrm flipH="1">
                                <a:off x="11694" y="38593"/>
                                <a:ext cx="1159"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411" name="直接箭头连接符 411"/>
                            <wps:cNvCnPr/>
                            <wps:spPr>
                              <a:xfrm>
                                <a:off x="7502" y="38599"/>
                                <a:ext cx="1828"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412" name="直接箭头连接符 412"/>
                            <wps:cNvCnPr/>
                            <wps:spPr>
                              <a:xfrm flipH="1">
                                <a:off x="7501" y="38588"/>
                                <a:ext cx="3" cy="1604"/>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s:wsp>
                            <wps:cNvPr id="414" name="文本框 414"/>
                            <wps:cNvSpPr txBox="1"/>
                            <wps:spPr>
                              <a:xfrm>
                                <a:off x="9998" y="38376"/>
                                <a:ext cx="1061" cy="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sz w:val="28"/>
                                      <w:szCs w:val="28"/>
                                      <w:lang w:val="en-US" w:eastAsia="zh-CN"/>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5" name="文本框 415"/>
                            <wps:cNvSpPr txBox="1"/>
                            <wps:spPr>
                              <a:xfrm>
                                <a:off x="9228" y="40337"/>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sz w:val="28"/>
                                      <w:szCs w:val="28"/>
                                      <w:lang w:val="en-US" w:eastAsia="zh-CN"/>
                                    </w:rPr>
                                    <w:t>综合窗口受理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8" name="文本框 418"/>
                            <wps:cNvSpPr txBox="1"/>
                            <wps:spPr>
                              <a:xfrm>
                                <a:off x="9236" y="46074"/>
                                <a:ext cx="2762"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主管领导审定签字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6" name="文本框 416"/>
                            <wps:cNvSpPr txBox="1"/>
                            <wps:spPr>
                              <a:xfrm>
                                <a:off x="9227" y="42248"/>
                                <a:ext cx="2696" cy="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提交建设工程窗口预审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7" name="文本框 417"/>
                            <wps:cNvSpPr txBox="1"/>
                            <wps:spPr>
                              <a:xfrm>
                                <a:off x="9218" y="44163"/>
                                <a:ext cx="2713"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分管领导审核签字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0" name="文本框 420"/>
                            <wps:cNvSpPr txBox="1"/>
                            <wps:spPr>
                              <a:xfrm>
                                <a:off x="12888" y="47962"/>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100"/>
                                      <w:sz w:val="28"/>
                                      <w:szCs w:val="28"/>
                                      <w:lang w:val="en-US" w:eastAsia="zh-CN"/>
                                    </w:rPr>
                                  </w:pPr>
                                  <w:r>
                                    <w:rPr>
                                      <w:rFonts w:hint="eastAsia" w:eastAsia="宋体"/>
                                      <w:w w:val="100"/>
                                      <w:sz w:val="28"/>
                                      <w:szCs w:val="28"/>
                                      <w:lang w:val="en-US" w:eastAsia="zh-CN"/>
                                    </w:rPr>
                                    <w:t>推送监管部门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9" name="文本框 419"/>
                            <wps:cNvSpPr txBox="1"/>
                            <wps:spPr>
                              <a:xfrm>
                                <a:off x="9233" y="47957"/>
                                <a:ext cx="2647"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办理并出证照（或文件）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1" name="文本框 421"/>
                            <wps:cNvSpPr txBox="1"/>
                            <wps:spPr>
                              <a:xfrm>
                                <a:off x="6272" y="40305"/>
                                <a:ext cx="2843"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default" w:eastAsia="宋体"/>
                                      <w:w w:val="95"/>
                                      <w:sz w:val="24"/>
                                      <w:szCs w:val="24"/>
                                      <w:lang w:val="en-US" w:eastAsia="zh-CN"/>
                                    </w:rPr>
                                  </w:pPr>
                                  <w:r>
                                    <w:rPr>
                                      <w:rFonts w:hint="eastAsia" w:eastAsia="宋体"/>
                                      <w:w w:val="95"/>
                                      <w:sz w:val="24"/>
                                      <w:szCs w:val="24"/>
                                      <w:lang w:val="en-US" w:eastAsia="zh-CN"/>
                                    </w:rPr>
                                    <w:t>一次性告知申请人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2" name="文本框 422"/>
                            <wps:cNvSpPr txBox="1"/>
                            <wps:spPr>
                              <a:xfrm>
                                <a:off x="8535" y="39546"/>
                                <a:ext cx="982" cy="1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宋体"/>
                                      <w:w w:val="95"/>
                                      <w:sz w:val="18"/>
                                      <w:szCs w:val="18"/>
                                      <w:lang w:val="en-US" w:eastAsia="zh-CN"/>
                                    </w:rPr>
                                  </w:pPr>
                                  <w:r>
                                    <w:rPr>
                                      <w:rFonts w:hint="eastAsia" w:eastAsia="宋体"/>
                                      <w:w w:val="95"/>
                                      <w:sz w:val="18"/>
                                      <w:szCs w:val="18"/>
                                      <w:lang w:val="en-US" w:eastAsia="zh-CN"/>
                                    </w:rPr>
                                    <w:t>材料不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18"/>
                                      <w:szCs w:val="18"/>
                                      <w:lang w:val="en-US" w:eastAsia="zh-CN"/>
                                    </w:rPr>
                                  </w:pPr>
                                  <w:r>
                                    <w:rPr>
                                      <w:rFonts w:hint="eastAsia" w:eastAsia="宋体"/>
                                      <w:w w:val="95"/>
                                      <w:sz w:val="18"/>
                                      <w:szCs w:val="18"/>
                                      <w:lang w:val="en-US" w:eastAsia="zh-CN"/>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3" name="文本框 423"/>
                            <wps:cNvSpPr txBox="1"/>
                            <wps:spPr>
                              <a:xfrm>
                                <a:off x="7944" y="38174"/>
                                <a:ext cx="1154"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eastAsia="zh-CN"/>
                                    </w:rPr>
                                  </w:pPr>
                                  <w:r>
                                    <w:rPr>
                                      <w:rFonts w:hint="eastAsia"/>
                                      <w:sz w:val="18"/>
                                      <w:szCs w:val="18"/>
                                      <w:lang w:val="en-US" w:eastAsia="zh-CN"/>
                                    </w:rPr>
                                    <w:t>补正材料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4" name="文本框 424"/>
                            <wps:cNvSpPr txBox="1"/>
                            <wps:spPr>
                              <a:xfrm>
                                <a:off x="8505" y="43145"/>
                                <a:ext cx="2109"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eastAsia="zh-CN"/>
                                    </w:rPr>
                                  </w:pPr>
                                  <w:r>
                                    <w:rPr>
                                      <w:rFonts w:hint="eastAsia"/>
                                      <w:sz w:val="18"/>
                                      <w:szCs w:val="18"/>
                                      <w:lang w:val="en-US" w:eastAsia="zh-CN"/>
                                    </w:rPr>
                                    <w:t>材料齐全，符合要求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5" name="文本框 425"/>
                            <wps:cNvSpPr txBox="1"/>
                            <wps:spPr>
                              <a:xfrm>
                                <a:off x="13089" y="38295"/>
                                <a:ext cx="3473" cy="74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1.建筑工程报建表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2.工程项目立项批准文件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3.土地使用证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4.建设用地规划许可证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5.建设工程规划许可证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6.工程勘察合同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7.工程设计合同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8.工程设计、勘察中标通知书及交易证明（国有投资）；使用自有资金需提供直接发包批准手续和自主发包备案表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9.工程项目建设单位管理机构备案表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10.管理机构专业技术人员身份、职称证件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11.单位法人资格证明（企业法人营业执照、房地产开发企业资质证书、身份证）</w:t>
                                  </w:r>
                                </w:p>
                                <w:p>
                                  <w:pPr>
                                    <w:rPr>
                                      <w:rFonts w:hint="default"/>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404" name="直接箭头连接符 404"/>
                        <wps:cNvCnPr/>
                        <wps:spPr>
                          <a:xfrm flipH="1">
                            <a:off x="7935" y="40542"/>
                            <a:ext cx="550"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7pt;margin-top:17.8pt;height:536.4pt;width:471.15pt;z-index:251708416;mso-width-relative:page;mso-height-relative:page;" coordorigin="5533,38121" coordsize="10365,10428" o:gfxdata="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">
                <o:lock v:ext="edit" aspectratio="f"/>
                <v:group id="_x0000_s1026" o:spid="_x0000_s1026" o:spt="203" style="position:absolute;left:5533;top:38121;height:10428;width:10365;" coordorigin="6272,38121" coordsize="10365,10428" o:gfxdata="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N24zvAAAANw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11667;top:48221;height:0;width:1193;" filled="f" stroked="t" coordsize="21600,21600" o:gfxdata="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TBO07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group id="_x0000_s1026" o:spid="_x0000_s1026" o:spt="203" style="position:absolute;left:6272;top:38121;height:10428;width:10365;" coordorigin="6272,38121" coordsize="10365,10428" o:gfxdata="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Rf2sAAAADcAAAADwAAAAAAAAABACAAAAAiAAAAZHJzL2Rvd25yZXYu&#10;eG1sUEsBAhQAFAAAAAgAh07iQDMvBZ47AAAAOQAAABUAAAAAAAAAAQAgAAAADwEAAGRycy9ncm91&#10;cHNoYXBleG1sLnhtbFBLBQYAAAAABgAGAGABAADMAwAAAAA=&#10;">
                    <o:lock v:ext="edit" aspectratio="f"/>
                    <v:shape id="_x0000_s1026" o:spid="_x0000_s1026" o:spt="4" type="#_x0000_t4" style="position:absolute;left:9348;top:38204;height:786;width:2359;v-text-anchor:middle;" fillcolor="#FFFFFF [3201]" filled="t" stroked="t" coordsize="21600,21600" o:gfxdata="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kf9QugAAANwA&#10;AAAPAAAAAAAAAAEAIAAAACIAAABkcnMvZG93bnJldi54bWxQSwECFAAUAAAACACHTuJAMy8FnjsA&#10;AAA5AAAAEAAAAAAAAAABACAAAAAJAQAAZHJzL3NoYXBleG1sLnhtbFBLBQYAAAAABgAGAFsBAACz&#10;AwAAAAA=&#10;">
                      <v:fill on="t" focussize="0,0"/>
                      <v:stroke weight="1pt" color="#000000 [3213]" miterlimit="8" joinstyle="miter"/>
                      <v:imagedata o:title=""/>
                      <o:lock v:ext="edit" aspectratio="f"/>
                    </v:shape>
                    <v:rect id="_x0000_s1026" o:spid="_x0000_s1026" o:spt="1" style="position:absolute;left:9217;top:40208;height:691;width:2438;v-text-anchor:middle;" fillcolor="#FFFFFF [3201]" filled="t" stroked="t" coordsize="21600,21600" o:gfxdata="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bsYM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rect id="_x0000_s1026" o:spid="_x0000_s1026" o:spt="1" style="position:absolute;left:9217;top:42117;height:691;width:2601;v-text-anchor:middle;" fillcolor="#FFFFFF [3201]" filled="t" stroked="t" coordsize="21600,21600" o:gfxdata="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wW5k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rect id="_x0000_s1026" o:spid="_x0000_s1026" o:spt="1" style="position:absolute;left:9217;top:44026;height:691;width:2684;v-text-anchor:middle;" fillcolor="#FFFFFF [3201]" filled="t" stroked="t" coordsize="21600,21600" o:gfxdata="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X1WI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rect id="_x0000_s1026" o:spid="_x0000_s1026" o:spt="1" style="position:absolute;left:9217;top:45935;height:691;width:2685;v-text-anchor:middle;" fillcolor="#FFFFFF [3201]" filled="t" stroked="t" coordsize="21600,21600" o:gfxdata="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8WDN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rect id="_x0000_s1026" o:spid="_x0000_s1026" o:spt="1" style="position:absolute;left:9217;top:47858;height:691;width:2619;v-text-anchor:middle;" fillcolor="#FFFFFF [3201]" filled="t" stroked="t" coordsize="21600,21600" o:gfxdata="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zwPD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rect>
                    <v:rect id="_x0000_s1026" o:spid="_x0000_s1026" o:spt="1" style="position:absolute;left:12846;top:38121;height:7386;width:3791;v-text-anchor:middle;" fillcolor="#FFFFFF [3201]" filled="t" stroked="t" coordsize="21600,21600" o:gfxdata="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2dtL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shape id="_x0000_s1026" o:spid="_x0000_s1026" o:spt="32" type="#_x0000_t32" style="position:absolute;left:10537;top:38970;height:1252;width:1;" filled="f" stroked="t" coordsize="21600,21600" o:gfxdata="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ee5a/&#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rect id="_x0000_s1026" o:spid="_x0000_s1026" o:spt="1" style="position:absolute;left:12871;top:47840;height:691;width:2454;v-text-anchor:middle;" fillcolor="#FFFFFF [3201]" filled="t" stroked="t" coordsize="21600,21600" o:gfxdata="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g6ZY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shape id="_x0000_s1026" o:spid="_x0000_s1026" o:spt="32" type="#_x0000_t32" style="position:absolute;left:10537;top:42805;height:1252;width:1;" filled="f" stroked="t" coordsize="21600,21600" o:gfxdata="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BAer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rect id="_x0000_s1026" o:spid="_x0000_s1026" o:spt="1" style="position:absolute;left:6276;top:40203;height:691;width:2400;v-text-anchor:middle;" fillcolor="#FFFFFF [3201]" filled="t" stroked="t" coordsize="21600,21600" o:gfxdata="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ROC+8AAAA&#10;3A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rect>
                    <v:shape id="_x0000_s1026" o:spid="_x0000_s1026" o:spt="32" type="#_x0000_t32" style="position:absolute;left:10537;top:40891;height:1252;width:1;" filled="f" stroked="t" coordsize="21600,21600" o:gfxdata="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zl4b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_x0000_s1026" o:spid="_x0000_s1026" o:spt="32" type="#_x0000_t32" style="position:absolute;left:10537;top:44703;height:1252;width:1;" filled="f" stroked="t" coordsize="21600,21600" o:gfxdata="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p/UCL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shape id="_x0000_s1026" o:spid="_x0000_s1026" o:spt="32" type="#_x0000_t32" style="position:absolute;left:10537;top:46622;height:1252;width:1;" filled="f" stroked="t" coordsize="21600,21600" o:gfxdata="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Nxk7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_x0000_s1026" o:spid="_x0000_s1026" o:spt="32" type="#_x0000_t32" style="position:absolute;left:11694;top:38593;flip:x;height:0;width:1159;" filled="f" stroked="t" coordsize="21600,21600" o:gfxdata="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mKi7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_x0000_s1026" o:spid="_x0000_s1026" o:spt="32" type="#_x0000_t32" style="position:absolute;left:7502;top:38599;height:0;width:1828;" filled="f" stroked="t" coordsize="21600,21600" o:gfxdata="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860i/&#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_x0000_s1026" o:spid="_x0000_s1026" o:spt="32" type="#_x0000_t32" style="position:absolute;left:7501;top:38588;flip:x;height:1604;width:3;" filled="f" stroked="t" coordsize="21600,21600" o:gfxdata="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ypVy/&#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_x0000_s1026" o:spid="_x0000_s1026" o:spt="202" type="#_x0000_t202" style="position:absolute;left:9998;top:38376;height:435;width:1061;" filled="f" stroked="f" coordsize="21600,21600" o:gfxdata="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Rj7U&#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sz w:val="28"/>
                                <w:szCs w:val="28"/>
                                <w:lang w:val="en-US" w:eastAsia="zh-CN"/>
                              </w:rPr>
                              <w:t>申请</w:t>
                            </w:r>
                          </w:p>
                        </w:txbxContent>
                      </v:textbox>
                    </v:shape>
                    <v:shape id="_x0000_s1026" o:spid="_x0000_s1026" o:spt="202" type="#_x0000_t202" style="position:absolute;left:9228;top:40337;height:450;width:2416;" filled="f" stroked="f" coordsize="21600,21600" o:gfxdata="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CptP&#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sz w:val="28"/>
                                <w:szCs w:val="28"/>
                                <w:lang w:val="en-US" w:eastAsia="zh-CN"/>
                              </w:rPr>
                              <w:t>综合窗口受理</w:t>
                            </w:r>
                          </w:p>
                        </w:txbxContent>
                      </v:textbox>
                    </v:shape>
                    <v:shape id="_x0000_s1026" o:spid="_x0000_s1026" o:spt="202" type="#_x0000_t202" style="position:absolute;left:9236;top:46074;height:450;width:2762;" filled="f" stroked="f" coordsize="21600,21600" o:gfxdata="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CzTR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主管领导审定签字</w:t>
                            </w:r>
                          </w:p>
                        </w:txbxContent>
                      </v:textbox>
                    </v:shape>
                    <v:shape id="_x0000_s1026" o:spid="_x0000_s1026" o:spt="202" type="#_x0000_t202" style="position:absolute;left:9227;top:42248;height:415;width:2696;" filled="f" stroked="f" coordsize="21600,21600" o:gfxdata="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2AU4&#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提交建设工程窗口预审</w:t>
                            </w:r>
                          </w:p>
                        </w:txbxContent>
                      </v:textbox>
                    </v:shape>
                    <v:shape id="_x0000_s1026" o:spid="_x0000_s1026" o:spt="202" type="#_x0000_t202" style="position:absolute;left:9218;top:44163;height:450;width:2713;" filled="f" stroked="f" coordsize="21600,21600" o:gfxdata="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JSg&#10;o8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分管领导审核签字</w:t>
                            </w:r>
                          </w:p>
                        </w:txbxContent>
                      </v:textbox>
                    </v:shape>
                    <v:shape id="_x0000_s1026" o:spid="_x0000_s1026" o:spt="202" type="#_x0000_t202" style="position:absolute;left:12888;top:47962;height:450;width:2416;" filled="f" stroked="f" coordsize="21600,21600" o:gfxdata="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EfJq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100"/>
                                <w:sz w:val="28"/>
                                <w:szCs w:val="28"/>
                                <w:lang w:val="en-US" w:eastAsia="zh-CN"/>
                              </w:rPr>
                            </w:pPr>
                            <w:r>
                              <w:rPr>
                                <w:rFonts w:hint="eastAsia" w:eastAsia="宋体"/>
                                <w:w w:val="100"/>
                                <w:sz w:val="28"/>
                                <w:szCs w:val="28"/>
                                <w:lang w:val="en-US" w:eastAsia="zh-CN"/>
                              </w:rPr>
                              <w:t>推送监管部门</w:t>
                            </w:r>
                          </w:p>
                        </w:txbxContent>
                      </v:textbox>
                    </v:shape>
                    <v:shape id="_x0000_s1026" o:spid="_x0000_s1026" o:spt="202" type="#_x0000_t202" style="position:absolute;left:9233;top:47957;height:450;width:2647;" filled="f" stroked="f" coordsize="21600,21600" o:gfxdata="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keR&#10;S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办理并出证照（或文件）</w:t>
                            </w:r>
                          </w:p>
                        </w:txbxContent>
                      </v:textbox>
                    </v:shape>
                    <v:shape id="_x0000_s1026" o:spid="_x0000_s1026" o:spt="202" type="#_x0000_t202" style="position:absolute;left:6272;top:40305;height:450;width:2843;" filled="f" stroked="f" coordsize="21600,21600" o:gfxdata="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XVfx&#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default" w:eastAsia="宋体"/>
                                <w:w w:val="95"/>
                                <w:sz w:val="24"/>
                                <w:szCs w:val="24"/>
                                <w:lang w:val="en-US" w:eastAsia="zh-CN"/>
                              </w:rPr>
                            </w:pPr>
                            <w:r>
                              <w:rPr>
                                <w:rFonts w:hint="eastAsia" w:eastAsia="宋体"/>
                                <w:w w:val="95"/>
                                <w:sz w:val="24"/>
                                <w:szCs w:val="24"/>
                                <w:lang w:val="en-US" w:eastAsia="zh-CN"/>
                              </w:rPr>
                              <w:t>一次性告知申请人</w:t>
                            </w:r>
                          </w:p>
                        </w:txbxContent>
                      </v:textbox>
                    </v:shape>
                    <v:shape id="_x0000_s1026" o:spid="_x0000_s1026" o:spt="202" type="#_x0000_t202" style="position:absolute;left:8535;top:39546;height:1020;width:982;" filled="f" stroked="f" coordsize="21600,21600" o:gfxdata="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j8mG&#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宋体"/>
                                <w:w w:val="95"/>
                                <w:sz w:val="18"/>
                                <w:szCs w:val="18"/>
                                <w:lang w:val="en-US" w:eastAsia="zh-CN"/>
                              </w:rPr>
                            </w:pPr>
                            <w:r>
                              <w:rPr>
                                <w:rFonts w:hint="eastAsia" w:eastAsia="宋体"/>
                                <w:w w:val="95"/>
                                <w:sz w:val="18"/>
                                <w:szCs w:val="18"/>
                                <w:lang w:val="en-US" w:eastAsia="zh-CN"/>
                              </w:rPr>
                              <w:t>材料不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18"/>
                                <w:szCs w:val="18"/>
                                <w:lang w:val="en-US" w:eastAsia="zh-CN"/>
                              </w:rPr>
                            </w:pPr>
                            <w:r>
                              <w:rPr>
                                <w:rFonts w:hint="eastAsia" w:eastAsia="宋体"/>
                                <w:w w:val="95"/>
                                <w:sz w:val="18"/>
                                <w:szCs w:val="18"/>
                                <w:lang w:val="en-US" w:eastAsia="zh-CN"/>
                              </w:rPr>
                              <w:t>符合要求</w:t>
                            </w:r>
                          </w:p>
                        </w:txbxContent>
                      </v:textbox>
                    </v:shape>
                    <v:shape id="_x0000_s1026" o:spid="_x0000_s1026" o:spt="202" type="#_x0000_t202" style="position:absolute;left:7944;top:38174;height:427;width:1154;" filled="f" stroked="f" coordsize="21600,21600" o:gfxdata="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DbB2/&#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sz w:val="18"/>
                                <w:szCs w:val="18"/>
                                <w:lang w:val="en-US" w:eastAsia="zh-CN"/>
                              </w:rPr>
                            </w:pPr>
                            <w:r>
                              <w:rPr>
                                <w:rFonts w:hint="eastAsia"/>
                                <w:sz w:val="18"/>
                                <w:szCs w:val="18"/>
                                <w:lang w:val="en-US" w:eastAsia="zh-CN"/>
                              </w:rPr>
                              <w:t>补正材料</w:t>
                            </w:r>
                          </w:p>
                        </w:txbxContent>
                      </v:textbox>
                    </v:shape>
                    <v:shape id="_x0000_s1026" o:spid="_x0000_s1026" o:spt="202" type="#_x0000_t202" style="position:absolute;left:8505;top:43145;height:427;width:2109;" filled="f" stroked="f" coordsize="21600,21600" o:gfxdata="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q9Gm/&#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sz w:val="18"/>
                                <w:szCs w:val="18"/>
                                <w:lang w:val="en-US" w:eastAsia="zh-CN"/>
                              </w:rPr>
                            </w:pPr>
                            <w:r>
                              <w:rPr>
                                <w:rFonts w:hint="eastAsia"/>
                                <w:sz w:val="18"/>
                                <w:szCs w:val="18"/>
                                <w:lang w:val="en-US" w:eastAsia="zh-CN"/>
                              </w:rPr>
                              <w:t>材料齐全，符合要求</w:t>
                            </w:r>
                          </w:p>
                        </w:txbxContent>
                      </v:textbox>
                    </v:shape>
                    <v:shape id="_x0000_s1026" o:spid="_x0000_s1026" o:spt="202" type="#_x0000_t202" style="position:absolute;left:13089;top:38295;height:7482;width:3473;" filled="f" stroked="f" coordsize="21600,21600" o:gfxdata="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ZlHy&#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1.建筑工程报建表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2.工程项目立项批准文件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3.土地使用证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4.建设用地规划许可证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5.建设工程规划许可证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6.工程勘察合同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7.工程设计合同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8.工程设计、勘察中标通知书及交易证明（国有投资）；使用自有资金需提供直接发包批准手续和自主发包备案表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9.工程项目建设单位管理机构备案表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10.管理机构专业技术人员身份、职称证件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11.单位法人资格证明（企业法人营业执照、房地产开发企业资质证书、身份证）</w:t>
                            </w:r>
                          </w:p>
                          <w:p>
                            <w:pPr>
                              <w:rPr>
                                <w:rFonts w:hint="default"/>
                                <w:sz w:val="21"/>
                                <w:szCs w:val="21"/>
                                <w:lang w:val="en-US" w:eastAsia="zh-CN"/>
                              </w:rPr>
                            </w:pPr>
                          </w:p>
                        </w:txbxContent>
                      </v:textbox>
                    </v:shape>
                  </v:group>
                </v:group>
                <v:shape id="_x0000_s1026" o:spid="_x0000_s1026" o:spt="32" type="#_x0000_t32" style="position:absolute;left:7935;top:40542;flip:x;height:0;width:550;" filled="f" stroked="t" coordsize="21600,21600" o:gfxdata="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mEIr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54" w:name="_Toc23973"/>
      <w:r>
        <w:rPr>
          <w:rFonts w:hint="eastAsia" w:ascii="黑体" w:hAnsi="黑体" w:eastAsia="黑体" w:cs="黑体"/>
          <w:b w:val="0"/>
          <w:bCs w:val="0"/>
          <w:sz w:val="32"/>
          <w:szCs w:val="32"/>
          <w:lang w:val="en-US" w:eastAsia="zh-CN"/>
        </w:rPr>
        <w:t>二十、建筑工程施工许可证核准</w:t>
      </w:r>
      <w:bookmarkEnd w:id="54"/>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办理时限：7个工作日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审批依据：《中华人民共和国建筑法》《建筑工程施工许可证管理办法》《中华人民共和国消防法》《建设工程质量管理条例》《危险性较大的分部分项工程安全管理规定》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办理窗口：忻州经济开发区行政审批服务管理局建设工程审批窗口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审批责任人：李捷、郝元</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受理条件：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1.依法应当办理用地批准手续的，已经办理该建筑工程用地批准手续。</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2.在城市、镇规划区的建筑工程，已经取得建设工程规划许可证。</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3.施工场地已经基本具备施工条件，需要征收房屋的，其进度符合施工要求。（施工企业主要技术负责人签署是否已经具备施工条件的意见）</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4.已经确定施工企业。按照规定应当招标的工程没有招标，应当公开招标的工程没有公开招标，或者肢解发包工程，以及将工程发包给不具备相应资质条件的企业的，所确定的施工企业无效。</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5.有满足施工需要的技术资料。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有保证工程质量和安全的具体措施。施工企业编制的施工组织设计中有根据建筑工程特点制定的相应质量、安全技术措施。建立工程质量安全责任制并落实到人。专业性较强的工程项目编制了专项质量、安全施工组织设计，并按照规定办理了工程质量、安全监督手续。</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7.建设资金已经落实。建设单位应当提供建设资金已经落实承诺书。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8.法律、行政法规规定的其他条件。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1.建筑工程施工许可（工程质量监督注册）申请表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2.建设工程施工合同</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3.施工组织设计</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4.监理合同</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5.建筑工程施工人员人身意外伤害保险投保单</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6.施工、监理中标通知书、建设工程交易证明（使用国有资金）、使用自有资金需提供直接发包批准手续和自主招标备案表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7.建设、勘察、设计、监理、施工单位管理机构及人员情况表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8.岩土勘察报告</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9.（超过一定规模的）危险性较大的分部分项工程清单</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10.建设资金已经落实承诺书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11.建设、勘察、设计单位质量承诺书（重要工程专家论证意见）</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12.人防工程建设审查批准书（异地建设的提供人防工程异地建设费缴纳凭证）</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13.建设工程消防设计审查意见书（建设部51号令规定的特殊建设工程）</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14.建设工程安全生产承诺书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15.建设、施工、设计、勘察、监理、检测单位质量终身制责任书、法人代表授权书、项目负责人接受授权意见书、营业执照、资质证书、法人代表身份证、合同等。</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1.网页搜索忻州市政务服务平台，点击特色专区的 忻州市工程建设项目办事大厅， 法人账号登录后，可进行申报操作。 </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2.也可以登录</w:t>
      </w:r>
      <w:r>
        <w:rPr>
          <w:rFonts w:hint="eastAsia" w:ascii="仿宋" w:hAnsi="仿宋" w:eastAsia="仿宋" w:cs="仿宋"/>
          <w:color w:val="000000" w:themeColor="text1"/>
          <w:kern w:val="0"/>
          <w:sz w:val="32"/>
          <w:szCs w:val="32"/>
          <w:lang w:val="en-US" w:eastAsia="zh-CN" w:bidi="ar"/>
          <w14:textFill>
            <w14:solidFill>
              <w14:schemeClr w14:val="tx1"/>
            </w14:solidFill>
          </w14:textFill>
        </w:rPr>
        <w:t>http://124.163.201.105:8081/bsdt</w:t>
      </w:r>
      <w:r>
        <w:rPr>
          <w:rFonts w:hint="eastAsia" w:ascii="仿宋" w:hAnsi="仿宋" w:eastAsia="仿宋" w:cs="仿宋"/>
          <w:color w:val="000000"/>
          <w:kern w:val="0"/>
          <w:sz w:val="32"/>
          <w:szCs w:val="32"/>
          <w:lang w:val="en-US" w:eastAsia="zh-CN" w:bidi="ar"/>
        </w:rPr>
        <w:t xml:space="preserve">网址进行法人登录、申报。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（如果没有法人账号，请按政务网提示自行注册）</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3.所有申报材料需提供原件，留存复印件，复印件加盖建设单位公章。</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4.所有申报材料，装订成册，并编写目录。</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lang w:val="en-US" w:eastAsia="zh-CN"/>
        </w:rPr>
      </w:pPr>
      <w:bookmarkStart w:id="55" w:name="_Toc32704"/>
      <w:r>
        <w:rPr>
          <w:rFonts w:hint="eastAsia" w:ascii="方正小标宋_GBK" w:hAnsi="方正小标宋_GBK" w:eastAsia="方正小标宋_GBK" w:cs="方正小标宋_GBK"/>
          <w:b w:val="0"/>
          <w:bCs w:val="0"/>
          <w:sz w:val="36"/>
          <w:szCs w:val="36"/>
          <w:lang w:val="en-US" w:eastAsia="zh-CN"/>
        </w:rPr>
        <w:t>建筑工程施工许可证核准流程图</w:t>
      </w:r>
      <w:bookmarkEnd w:id="55"/>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r>
        <w:rPr>
          <w:sz w:val="36"/>
        </w:rPr>
        <mc:AlternateContent>
          <mc:Choice Requires="wpg">
            <w:drawing>
              <wp:anchor distT="0" distB="0" distL="114300" distR="114300" simplePos="0" relativeHeight="251710464" behindDoc="0" locked="0" layoutInCell="1" allowOverlap="1">
                <wp:simplePos x="0" y="0"/>
                <wp:positionH relativeFrom="column">
                  <wp:posOffset>-262890</wp:posOffset>
                </wp:positionH>
                <wp:positionV relativeFrom="paragraph">
                  <wp:posOffset>356235</wp:posOffset>
                </wp:positionV>
                <wp:extent cx="5941060" cy="6748145"/>
                <wp:effectExtent l="3810" t="6350" r="17780" b="8255"/>
                <wp:wrapNone/>
                <wp:docPr id="464" name="组合 464"/>
                <wp:cNvGraphicFramePr/>
                <a:graphic xmlns:a="http://schemas.openxmlformats.org/drawingml/2006/main">
                  <a:graphicData uri="http://schemas.microsoft.com/office/word/2010/wordprocessingGroup">
                    <wpg:wgp>
                      <wpg:cNvGrpSpPr/>
                      <wpg:grpSpPr>
                        <a:xfrm>
                          <a:off x="0" y="0"/>
                          <a:ext cx="5941060" cy="6748145"/>
                          <a:chOff x="5533" y="38121"/>
                          <a:chExt cx="10364" cy="10414"/>
                        </a:xfrm>
                      </wpg:grpSpPr>
                      <wpg:grpSp>
                        <wpg:cNvPr id="465" name="组合 428"/>
                        <wpg:cNvGrpSpPr/>
                        <wpg:grpSpPr>
                          <a:xfrm>
                            <a:off x="5533" y="38121"/>
                            <a:ext cx="10365" cy="10414"/>
                            <a:chOff x="6272" y="38121"/>
                            <a:chExt cx="10365" cy="10414"/>
                          </a:xfrm>
                        </wpg:grpSpPr>
                        <wps:wsp>
                          <wps:cNvPr id="466" name="直接箭头连接符 410"/>
                          <wps:cNvCnPr/>
                          <wps:spPr>
                            <a:xfrm>
                              <a:off x="11667" y="48221"/>
                              <a:ext cx="1193"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467" name="组合 426"/>
                          <wpg:cNvGrpSpPr/>
                          <wpg:grpSpPr>
                            <a:xfrm>
                              <a:off x="6272" y="38121"/>
                              <a:ext cx="10365" cy="10414"/>
                              <a:chOff x="6272" y="38121"/>
                              <a:chExt cx="10365" cy="10414"/>
                            </a:xfrm>
                          </wpg:grpSpPr>
                          <wps:wsp>
                            <wps:cNvPr id="468" name="菱形 312"/>
                            <wps:cNvSpPr/>
                            <wps:spPr>
                              <a:xfrm>
                                <a:off x="9348" y="38204"/>
                                <a:ext cx="2359" cy="786"/>
                              </a:xfrm>
                              <a:prstGeom prst="diamond">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9" name="矩形 313"/>
                            <wps:cNvSpPr/>
                            <wps:spPr>
                              <a:xfrm>
                                <a:off x="9217" y="40208"/>
                                <a:ext cx="243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0" name="矩形 385"/>
                            <wps:cNvSpPr/>
                            <wps:spPr>
                              <a:xfrm>
                                <a:off x="9217" y="42117"/>
                                <a:ext cx="2719"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1" name="矩形 387"/>
                            <wps:cNvSpPr/>
                            <wps:spPr>
                              <a:xfrm>
                                <a:off x="9217" y="44026"/>
                                <a:ext cx="2703"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2" name="矩形 392"/>
                            <wps:cNvSpPr/>
                            <wps:spPr>
                              <a:xfrm>
                                <a:off x="9217" y="45935"/>
                                <a:ext cx="2686"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3" name="矩形 400"/>
                            <wps:cNvSpPr/>
                            <wps:spPr>
                              <a:xfrm>
                                <a:off x="9217" y="47844"/>
                                <a:ext cx="2620"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4" name="矩形 403"/>
                            <wps:cNvSpPr/>
                            <wps:spPr>
                              <a:xfrm>
                                <a:off x="12846" y="38121"/>
                                <a:ext cx="3791" cy="912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5" name="直接箭头连接符 405"/>
                            <wps:cNvCnPr/>
                            <wps:spPr>
                              <a:xfrm>
                                <a:off x="10537" y="38970"/>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476" name="矩形 401"/>
                            <wps:cNvSpPr/>
                            <wps:spPr>
                              <a:xfrm>
                                <a:off x="12871" y="47840"/>
                                <a:ext cx="2454"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7" name="直接箭头连接符 407"/>
                            <wps:cNvCnPr/>
                            <wps:spPr>
                              <a:xfrm>
                                <a:off x="10537" y="42805"/>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478" name="矩形 402"/>
                            <wps:cNvSpPr/>
                            <wps:spPr>
                              <a:xfrm>
                                <a:off x="6276" y="40203"/>
                                <a:ext cx="2400"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9" name="直接箭头连接符 406"/>
                            <wps:cNvCnPr/>
                            <wps:spPr>
                              <a:xfrm>
                                <a:off x="10537" y="40891"/>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480" name="直接箭头连接符 408"/>
                            <wps:cNvCnPr/>
                            <wps:spPr>
                              <a:xfrm>
                                <a:off x="10537" y="44703"/>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481" name="直接箭头连接符 409"/>
                            <wps:cNvCnPr/>
                            <wps:spPr>
                              <a:xfrm>
                                <a:off x="10537" y="46622"/>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482" name="直接箭头连接符 413"/>
                            <wps:cNvCnPr/>
                            <wps:spPr>
                              <a:xfrm flipH="1">
                                <a:off x="11694" y="38593"/>
                                <a:ext cx="1159"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483" name="直接箭头连接符 411"/>
                            <wps:cNvCnPr/>
                            <wps:spPr>
                              <a:xfrm>
                                <a:off x="7502" y="38599"/>
                                <a:ext cx="1828"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484" name="直接箭头连接符 412"/>
                            <wps:cNvCnPr/>
                            <wps:spPr>
                              <a:xfrm flipH="1">
                                <a:off x="7501" y="38588"/>
                                <a:ext cx="3" cy="1604"/>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s:wsp>
                            <wps:cNvPr id="485" name="文本框 414"/>
                            <wps:cNvSpPr txBox="1"/>
                            <wps:spPr>
                              <a:xfrm>
                                <a:off x="9964" y="38376"/>
                                <a:ext cx="1112"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sz w:val="28"/>
                                      <w:szCs w:val="28"/>
                                      <w:lang w:val="en-US" w:eastAsia="zh-CN"/>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6" name="文本框 415"/>
                            <wps:cNvSpPr txBox="1"/>
                            <wps:spPr>
                              <a:xfrm>
                                <a:off x="9228" y="40337"/>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sz w:val="28"/>
                                      <w:szCs w:val="28"/>
                                      <w:lang w:val="en-US" w:eastAsia="zh-CN"/>
                                    </w:rPr>
                                    <w:t>综合窗口受理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7" name="文本框 418"/>
                            <wps:cNvSpPr txBox="1"/>
                            <wps:spPr>
                              <a:xfrm>
                                <a:off x="9236" y="46074"/>
                                <a:ext cx="2732"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主管领导审定签字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8" name="文本框 416"/>
                            <wps:cNvSpPr txBox="1"/>
                            <wps:spPr>
                              <a:xfrm>
                                <a:off x="9226" y="42248"/>
                                <a:ext cx="2763" cy="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提交建设工程窗口预审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9" name="文本框 417"/>
                            <wps:cNvSpPr txBox="1"/>
                            <wps:spPr>
                              <a:xfrm>
                                <a:off x="9217" y="44163"/>
                                <a:ext cx="289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default" w:eastAsia="宋体"/>
                                      <w:sz w:val="28"/>
                                      <w:szCs w:val="28"/>
                                      <w:lang w:val="en-US" w:eastAsia="zh-CN"/>
                                    </w:rPr>
                                  </w:pPr>
                                  <w:r>
                                    <w:rPr>
                                      <w:rFonts w:hint="eastAsia" w:eastAsia="宋体"/>
                                      <w:w w:val="95"/>
                                      <w:sz w:val="28"/>
                                      <w:szCs w:val="28"/>
                                      <w:lang w:val="en-US" w:eastAsia="zh-CN"/>
                                    </w:rPr>
                                    <w:t>分管领导审核签字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0" name="文本框 420"/>
                            <wps:cNvSpPr txBox="1"/>
                            <wps:spPr>
                              <a:xfrm>
                                <a:off x="12888" y="47962"/>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100"/>
                                      <w:sz w:val="28"/>
                                      <w:szCs w:val="28"/>
                                      <w:lang w:val="en-US" w:eastAsia="zh-CN"/>
                                    </w:rPr>
                                  </w:pPr>
                                  <w:r>
                                    <w:rPr>
                                      <w:rFonts w:hint="eastAsia" w:eastAsia="宋体"/>
                                      <w:w w:val="100"/>
                                      <w:sz w:val="28"/>
                                      <w:szCs w:val="28"/>
                                      <w:lang w:val="en-US" w:eastAsia="zh-CN"/>
                                    </w:rPr>
                                    <w:t>推送监管部门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1" name="文本框 419"/>
                            <wps:cNvSpPr txBox="1"/>
                            <wps:spPr>
                              <a:xfrm>
                                <a:off x="9233" y="47957"/>
                                <a:ext cx="2697"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办理并出证照（或文件）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2" name="文本框 421"/>
                            <wps:cNvSpPr txBox="1"/>
                            <wps:spPr>
                              <a:xfrm>
                                <a:off x="6272" y="40305"/>
                                <a:ext cx="2780"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default" w:eastAsia="宋体"/>
                                      <w:w w:val="95"/>
                                      <w:sz w:val="24"/>
                                      <w:szCs w:val="24"/>
                                      <w:lang w:val="en-US" w:eastAsia="zh-CN"/>
                                    </w:rPr>
                                  </w:pPr>
                                  <w:r>
                                    <w:rPr>
                                      <w:rFonts w:hint="eastAsia" w:eastAsia="宋体"/>
                                      <w:w w:val="95"/>
                                      <w:sz w:val="24"/>
                                      <w:szCs w:val="24"/>
                                      <w:lang w:val="en-US" w:eastAsia="zh-CN"/>
                                    </w:rPr>
                                    <w:t>一次性告知申请人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3" name="文本框 422"/>
                            <wps:cNvSpPr txBox="1"/>
                            <wps:spPr>
                              <a:xfrm>
                                <a:off x="8535" y="39546"/>
                                <a:ext cx="982" cy="1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宋体"/>
                                      <w:w w:val="95"/>
                                      <w:sz w:val="18"/>
                                      <w:szCs w:val="18"/>
                                      <w:lang w:val="en-US" w:eastAsia="zh-CN"/>
                                    </w:rPr>
                                  </w:pPr>
                                  <w:r>
                                    <w:rPr>
                                      <w:rFonts w:hint="eastAsia" w:eastAsia="宋体"/>
                                      <w:w w:val="95"/>
                                      <w:sz w:val="18"/>
                                      <w:szCs w:val="18"/>
                                      <w:lang w:val="en-US" w:eastAsia="zh-CN"/>
                                    </w:rPr>
                                    <w:t>材料不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18"/>
                                      <w:szCs w:val="18"/>
                                      <w:lang w:val="en-US" w:eastAsia="zh-CN"/>
                                    </w:rPr>
                                  </w:pPr>
                                  <w:r>
                                    <w:rPr>
                                      <w:rFonts w:hint="eastAsia" w:eastAsia="宋体"/>
                                      <w:w w:val="95"/>
                                      <w:sz w:val="18"/>
                                      <w:szCs w:val="18"/>
                                      <w:lang w:val="en-US" w:eastAsia="zh-CN"/>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4" name="文本框 423"/>
                            <wps:cNvSpPr txBox="1"/>
                            <wps:spPr>
                              <a:xfrm>
                                <a:off x="7944" y="38174"/>
                                <a:ext cx="1154"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eastAsia="zh-CN"/>
                                    </w:rPr>
                                  </w:pPr>
                                  <w:r>
                                    <w:rPr>
                                      <w:rFonts w:hint="eastAsia"/>
                                      <w:sz w:val="18"/>
                                      <w:szCs w:val="18"/>
                                      <w:lang w:val="en-US" w:eastAsia="zh-CN"/>
                                    </w:rPr>
                                    <w:t>补正材料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5" name="文本框 424"/>
                            <wps:cNvSpPr txBox="1"/>
                            <wps:spPr>
                              <a:xfrm>
                                <a:off x="8505" y="43145"/>
                                <a:ext cx="2093"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eastAsia="zh-CN"/>
                                    </w:rPr>
                                  </w:pPr>
                                  <w:r>
                                    <w:rPr>
                                      <w:rFonts w:hint="eastAsia"/>
                                      <w:sz w:val="18"/>
                                      <w:szCs w:val="18"/>
                                      <w:lang w:val="en-US" w:eastAsia="zh-CN"/>
                                    </w:rPr>
                                    <w:t>材料齐全，符合要求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6" name="文本框 425"/>
                            <wps:cNvSpPr txBox="1"/>
                            <wps:spPr>
                              <a:xfrm>
                                <a:off x="12949" y="38175"/>
                                <a:ext cx="3638" cy="91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outlineLvl w:val="9"/>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1.建筑工程施工许可（工程质量监督注册）申请表</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2.建设工程施工合同</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3.施工组织设计</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4.监理合同</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5.建筑工程施工人员人身意外伤害保险投保单</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6.施工、监理中标通知书、建设工程交易证明（使用国有资金）、使用自有资金需提供直接发包批准手续和自主招标备案表</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7.建设、勘察、设计、监理、施工单位管理机构及人员情况表</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8.岩土勘察报告</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9.（超过一定规模的）危险性较大的分部分项工程清单</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10.建设资金已经落实承诺书</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11.建设、勘察、设计单位质量承诺书（重要工程专家论证意见）</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12.人防工程建设审查批准书（异地建设的提供人防工程异地建设费缴纳凭证）</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13.建设工程消防设计审查意见书（建设部51号令规定的特殊建设工程）</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14.建设工程安全生产承诺书</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15.建设、施工、设计、勘察、监理、检测单位质量终身制责任书、法人代表授权书、项目负责人接受授权意见书、营业执照、资质证书、法人代表身份证、合同等。</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default"/>
                                      <w:sz w:val="18"/>
                                      <w:szCs w:val="18"/>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497" name="直接箭头连接符 404"/>
                        <wps:cNvCnPr/>
                        <wps:spPr>
                          <a:xfrm flipH="1">
                            <a:off x="7935" y="40542"/>
                            <a:ext cx="550"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0.7pt;margin-top:28.05pt;height:531.35pt;width:467.8pt;z-index:251710464;mso-width-relative:page;mso-height-relative:page;" coordorigin="5533,38121" coordsize="10364,10414" o:gfxdata="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">
                <o:lock v:ext="edit" aspectratio="f"/>
                <v:group id="组合 428" o:spid="_x0000_s1026" o:spt="203" style="position:absolute;left:5533;top:38121;height:10414;width:10365;" coordorigin="6272,38121" coordsize="10365,10414" o:gfxdata="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1ceG2+AAAA3AAAAA8AAAAAAAAAAQAgAAAAIgAAAGRycy9kb3ducmV2Lnht&#10;bFBLAQIUABQAAAAIAIdO4kAzLwWeOwAAADkAAAAVAAAAAAAAAAEAIAAAAA0BAABkcnMvZ3JvdXBz&#10;aGFwZXhtbC54bWxQSwUGAAAAAAYABgBgAQAAygMAAAAA&#10;">
                  <o:lock v:ext="edit" aspectratio="f"/>
                  <v:shape id="直接箭头连接符 410" o:spid="_x0000_s1026" o:spt="32" type="#_x0000_t32" style="position:absolute;left:11667;top:48221;height:0;width:1193;" filled="f" stroked="t" coordsize="21600,21600" o:gfxdata="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kwBB&#10;wAAAANwAAAAPAAAAAAAAAAEAIAAAACIAAABkcnMvZG93bnJldi54bWxQSwECFAAUAAAACACHTuJA&#10;My8FnjsAAAA5AAAAEAAAAAAAAAABACAAAAAPAQAAZHJzL3NoYXBleG1sLnhtbFBLBQYAAAAABgAG&#10;AFsBAAC5AwAAAAA=&#10;">
                    <v:fill on="f" focussize="0,0"/>
                    <v:stroke weight="1pt" color="#000000 [3213]" miterlimit="8" joinstyle="miter" endarrow="block"/>
                    <v:imagedata o:title=""/>
                    <o:lock v:ext="edit" aspectratio="f"/>
                  </v:shape>
                  <v:group id="组合 426" o:spid="_x0000_s1026" o:spt="203" style="position:absolute;left:6272;top:38121;height:10414;width:10365;" coordorigin="6272,38121" coordsize="10365,10414" o:gfxdata="UEsDBAoAAAAAAIdO4kAAAAAAAAAAAAAAAAAEAAAAZHJzL1BLAwQUAAAACACHTuJAssJDgb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eA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wkOBvwAAANwAAAAPAAAAAAAAAAEAIAAAACIAAABkcnMvZG93bnJldi54&#10;bWxQSwECFAAUAAAACACHTuJAMy8FnjsAAAA5AAAAFQAAAAAAAAABACAAAAAOAQAAZHJzL2dyb3Vw&#10;c2hhcGV4bWwueG1sUEsFBgAAAAAGAAYAYAEAAMsDAAAAAA==&#10;">
                    <o:lock v:ext="edit" aspectratio="f"/>
                    <v:shape id="菱形 312" o:spid="_x0000_s1026" o:spt="4" type="#_x0000_t4" style="position:absolute;left:9348;top:38204;height:786;width:2359;v-text-anchor:middle;" fillcolor="#FFFFFF [3201]" filled="t" stroked="t" coordsize="21600,21600" o:gfxdata="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w1XaitwAAANwAAAAP&#10;AAAAAAAAAAEAIAAAACIAAABkcnMvZG93bnJldi54bWxQSwECFAAUAAAACACHTuJAMy8FnjsAAAA5&#10;AAAAEAAAAAAAAAABACAAAAAGAQAAZHJzL3NoYXBleG1sLnhtbFBLBQYAAAAABgAGAFsBAACwAwAA&#10;AAA=&#10;">
                      <v:fill on="t" focussize="0,0"/>
                      <v:stroke weight="1pt" color="#000000 [3213]" miterlimit="8" joinstyle="miter"/>
                      <v:imagedata o:title=""/>
                      <o:lock v:ext="edit" aspectratio="f"/>
                    </v:shape>
                    <v:rect id="矩形 313" o:spid="_x0000_s1026" o:spt="1" style="position:absolute;left:9217;top:40208;height:691;width:2438;v-text-anchor:middle;" fillcolor="#FFFFFF [3201]" filled="t" stroked="t" coordsize="21600,21600" o:gfxdata="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pP/r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rect id="矩形 385" o:spid="_x0000_s1026" o:spt="1" style="position:absolute;left:9217;top:42117;height:691;width:2719;v-text-anchor:middle;" fillcolor="#FFFFFF [3201]" filled="t" stroked="t" coordsize="21600,21600" o:gfxdata="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yXC+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rect>
                    <v:rect id="矩形 387" o:spid="_x0000_s1026" o:spt="1" style="position:absolute;left:9217;top:44026;height:691;width:2703;v-text-anchor:middle;" fillcolor="#FFFFFF [3201]" filled="t" stroked="t" coordsize="21600,21600" o:gfxdata="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hdUl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rect id="矩形 392" o:spid="_x0000_s1026" o:spt="1" style="position:absolute;left:9217;top:45935;height:691;width:2686;v-text-anchor:middle;" fillcolor="#FFFFFF [3201]" filled="t" stroked="t" coordsize="21600,21600" o:gfxdata="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V0tS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rect id="矩形 400" o:spid="_x0000_s1026" o:spt="1" style="position:absolute;left:9217;top:47844;height:691;width:2620;v-text-anchor:middle;" fillcolor="#FFFFFF [3201]" filled="t" stroked="t" coordsize="21600,21600" o:gfxdata="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vuyb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rect id="矩形 403" o:spid="_x0000_s1026" o:spt="1" style="position:absolute;left:12846;top:38121;height:9122;width:3791;v-text-anchor:middle;" fillcolor="#FFFFFF [3201]" filled="t" stroked="t" coordsize="21600,21600" o:gfxdata="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8na9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shape id="直接箭头连接符 405" o:spid="_x0000_s1026" o:spt="32" type="#_x0000_t32" style="position:absolute;left:10537;top:38970;height:1252;width:1;" filled="f" stroked="t" coordsize="21600,21600" o:gfxdata="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gI67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rect id="矩形 401" o:spid="_x0000_s1026" o:spt="1" style="position:absolute;left:12871;top:47840;height:691;width:2454;v-text-anchor:middle;" fillcolor="#FFFFFF [3201]" filled="t" stroked="t" coordsize="21600,21600" o:gfxdata="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xNUb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shape id="直接箭头连接符 407" o:spid="_x0000_s1026" o:spt="32" type="#_x0000_t32" style="position:absolute;left:10537;top:42805;height:1252;width:1;" filled="f" stroked="t" coordsize="21600,21600" o:gfxdata="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GMwe/&#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rect id="矩形 402" o:spid="_x0000_s1026" o:spt="1" style="position:absolute;left:6276;top:40203;height:691;width:2400;v-text-anchor:middle;" fillcolor="#FFFFFF [3201]" filled="t" stroked="t" coordsize="21600,21600" o:gfxdata="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v3y4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rect>
                    <v:shape id="直接箭头连接符 406" o:spid="_x0000_s1026" o:spt="32" type="#_x0000_t32" style="position:absolute;left:10537;top:40891;height:1252;width:1;" filled="f" stroked="t" coordsize="21600,21600" o:gfxdata="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VAu6/&#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直接箭头连接符 408" o:spid="_x0000_s1026" o:spt="32" type="#_x0000_t32" style="position:absolute;left:10537;top:44703;height:1252;width:1;" filled="f" stroked="t" coordsize="21600,21600" o:gfxdata="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OttUvQAA&#10;ANw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shape id="直接箭头连接符 409" o:spid="_x0000_s1026" o:spt="32" type="#_x0000_t32" style="position:absolute;left:10537;top:46622;height:1252;width:1;" filled="f" stroked="t" coordsize="21600,21600" o:gfxdata="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2fs+/&#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直接箭头连接符 413" o:spid="_x0000_s1026" o:spt="32" type="#_x0000_t32" style="position:absolute;left:11694;top:38593;flip:x;height:0;width:1159;" filled="f" stroked="t" coordsize="21600,21600" o:gfxdata="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S+6l7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直接箭头连接符 411" o:spid="_x0000_s1026" o:spt="32" type="#_x0000_t32" style="position:absolute;left:7502;top:38599;height:0;width:1828;" filled="f" stroked="t" coordsize="21600,21600" o:gfxdata="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oRSO/&#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直接箭头连接符 412" o:spid="_x0000_s1026" o:spt="32" type="#_x0000_t32" style="position:absolute;left:7501;top:38588;flip:x;height:1604;width:3;" filled="f" stroked="t" coordsize="21600,21600" o:gfxdata="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d0NN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shape>
                    <v:shape id="文本框 414" o:spid="_x0000_s1026" o:spt="202" type="#_x0000_t202" style="position:absolute;left:9964;top:38376;height:450;width:1112;" filled="f" stroked="f" coordsize="21600,21600" o:gfxdata="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A7I&#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sz w:val="28"/>
                                <w:szCs w:val="28"/>
                                <w:lang w:val="en-US" w:eastAsia="zh-CN"/>
                              </w:rPr>
                              <w:t>申请</w:t>
                            </w:r>
                          </w:p>
                        </w:txbxContent>
                      </v:textbox>
                    </v:shape>
                    <v:shape id="文本框 415" o:spid="_x0000_s1026" o:spt="202" type="#_x0000_t202" style="position:absolute;left:9228;top:40337;height:450;width:2416;" filled="f" stroked="f" coordsize="21600,21600" o:gfxdata="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9KQ&#10;v8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sz w:val="28"/>
                                <w:szCs w:val="28"/>
                                <w:lang w:val="en-US" w:eastAsia="zh-CN"/>
                              </w:rPr>
                              <w:t>综合窗口受理</w:t>
                            </w:r>
                          </w:p>
                        </w:txbxContent>
                      </v:textbox>
                    </v:shape>
                    <v:shape id="文本框 418" o:spid="_x0000_s1026" o:spt="202" type="#_x0000_t202" style="position:absolute;left:9236;top:46074;height:450;width:2732;" filled="f" stroked="f" coordsize="21600,21600" o:gfxdata="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njUk&#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主管领导审定签字</w:t>
                            </w:r>
                          </w:p>
                        </w:txbxContent>
                      </v:textbox>
                    </v:shape>
                    <v:shape id="文本框 416" o:spid="_x0000_s1026" o:spt="202" type="#_x0000_t202" style="position:absolute;left:9226;top:42248;height:415;width:2763;" filled="f" stroked="f" coordsize="21600,21600" o:gfxdata="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AaFW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提交建设工程窗口预审</w:t>
                            </w:r>
                          </w:p>
                        </w:txbxContent>
                      </v:textbox>
                    </v:shape>
                    <v:shape id="文本框 417" o:spid="_x0000_s1026" o:spt="202" type="#_x0000_t202" style="position:absolute;left:9217;top:44163;height:450;width:2896;" filled="f" stroked="f" coordsize="21600,21600" o:gfxdata="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QTN&#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default" w:eastAsia="宋体"/>
                                <w:sz w:val="28"/>
                                <w:szCs w:val="28"/>
                                <w:lang w:val="en-US" w:eastAsia="zh-CN"/>
                              </w:rPr>
                            </w:pPr>
                            <w:r>
                              <w:rPr>
                                <w:rFonts w:hint="eastAsia" w:eastAsia="宋体"/>
                                <w:w w:val="95"/>
                                <w:sz w:val="28"/>
                                <w:szCs w:val="28"/>
                                <w:lang w:val="en-US" w:eastAsia="zh-CN"/>
                              </w:rPr>
                              <w:t>分管领导审核签字</w:t>
                            </w:r>
                          </w:p>
                        </w:txbxContent>
                      </v:textbox>
                    </v:shape>
                    <v:shape id="文本框 420" o:spid="_x0000_s1026" o:spt="202" type="#_x0000_t202" style="position:absolute;left:12888;top:47962;height:450;width:2416;" filled="f" stroked="f" coordsize="21600,21600" o:gfxdata="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q47jb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100"/>
                                <w:sz w:val="28"/>
                                <w:szCs w:val="28"/>
                                <w:lang w:val="en-US" w:eastAsia="zh-CN"/>
                              </w:rPr>
                            </w:pPr>
                            <w:r>
                              <w:rPr>
                                <w:rFonts w:hint="eastAsia" w:eastAsia="宋体"/>
                                <w:w w:val="100"/>
                                <w:sz w:val="28"/>
                                <w:szCs w:val="28"/>
                                <w:lang w:val="en-US" w:eastAsia="zh-CN"/>
                              </w:rPr>
                              <w:t>推送监管部门</w:t>
                            </w:r>
                          </w:p>
                        </w:txbxContent>
                      </v:textbox>
                    </v:shape>
                    <v:shape id="文本框 419" o:spid="_x0000_s1026" o:spt="202" type="#_x0000_t202" style="position:absolute;left:9233;top:47957;height:450;width:2697;" filled="f" stroked="f" coordsize="21600,21600" o:gfxdata="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eKe&#10;F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办理并出证照（或文件）</w:t>
                            </w:r>
                          </w:p>
                        </w:txbxContent>
                      </v:textbox>
                    </v:shape>
                    <v:shape id="文本框 421" o:spid="_x0000_s1026" o:spt="202" type="#_x0000_t202" style="position:absolute;left:6272;top:40305;height:450;width:2780;" filled="f" stroked="f" coordsize="21600,21600" o:gfxdata="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wAGG/&#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default" w:eastAsia="宋体"/>
                                <w:w w:val="95"/>
                                <w:sz w:val="24"/>
                                <w:szCs w:val="24"/>
                                <w:lang w:val="en-US" w:eastAsia="zh-CN"/>
                              </w:rPr>
                            </w:pPr>
                            <w:r>
                              <w:rPr>
                                <w:rFonts w:hint="eastAsia" w:eastAsia="宋体"/>
                                <w:w w:val="95"/>
                                <w:sz w:val="24"/>
                                <w:szCs w:val="24"/>
                                <w:lang w:val="en-US" w:eastAsia="zh-CN"/>
                              </w:rPr>
                              <w:t>一次性告知申请人</w:t>
                            </w:r>
                          </w:p>
                        </w:txbxContent>
                      </v:textbox>
                    </v:shape>
                    <v:shape id="文本框 422" o:spid="_x0000_s1026" o:spt="202" type="#_x0000_t202" style="position:absolute;left:8535;top:39546;height:1020;width:982;" filled="f" stroked="f" coordsize="21600,21600" o:gfxdata="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nyl&#10;+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宋体"/>
                                <w:w w:val="95"/>
                                <w:sz w:val="18"/>
                                <w:szCs w:val="18"/>
                                <w:lang w:val="en-US" w:eastAsia="zh-CN"/>
                              </w:rPr>
                            </w:pPr>
                            <w:r>
                              <w:rPr>
                                <w:rFonts w:hint="eastAsia" w:eastAsia="宋体"/>
                                <w:w w:val="95"/>
                                <w:sz w:val="18"/>
                                <w:szCs w:val="18"/>
                                <w:lang w:val="en-US" w:eastAsia="zh-CN"/>
                              </w:rPr>
                              <w:t>材料不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18"/>
                                <w:szCs w:val="18"/>
                                <w:lang w:val="en-US" w:eastAsia="zh-CN"/>
                              </w:rPr>
                            </w:pPr>
                            <w:r>
                              <w:rPr>
                                <w:rFonts w:hint="eastAsia" w:eastAsia="宋体"/>
                                <w:w w:val="95"/>
                                <w:sz w:val="18"/>
                                <w:szCs w:val="18"/>
                                <w:lang w:val="en-US" w:eastAsia="zh-CN"/>
                              </w:rPr>
                              <w:t>符合要求</w:t>
                            </w:r>
                          </w:p>
                        </w:txbxContent>
                      </v:textbox>
                    </v:shape>
                    <v:shape id="文本框 423" o:spid="_x0000_s1026" o:spt="202" type="#_x0000_t202" style="position:absolute;left:7944;top:38174;height:427;width:1154;" filled="f" stroked="f" coordsize="21600,21600" o:gfxdata="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ZU9&#10;j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hint="default"/>
                                <w:sz w:val="18"/>
                                <w:szCs w:val="18"/>
                                <w:lang w:val="en-US" w:eastAsia="zh-CN"/>
                              </w:rPr>
                            </w:pPr>
                            <w:r>
                              <w:rPr>
                                <w:rFonts w:hint="eastAsia"/>
                                <w:sz w:val="18"/>
                                <w:szCs w:val="18"/>
                                <w:lang w:val="en-US" w:eastAsia="zh-CN"/>
                              </w:rPr>
                              <w:t>补正材料</w:t>
                            </w:r>
                          </w:p>
                        </w:txbxContent>
                      </v:textbox>
                    </v:shape>
                    <v:shape id="文本框 424" o:spid="_x0000_s1026" o:spt="202" type="#_x0000_t202" style="position:absolute;left:8505;top:43145;height:427;width:2093;" filled="f" stroked="f" coordsize="21600,21600" o:gfxdata="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ZmBW/&#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sz w:val="18"/>
                                <w:szCs w:val="18"/>
                                <w:lang w:val="en-US" w:eastAsia="zh-CN"/>
                              </w:rPr>
                            </w:pPr>
                            <w:r>
                              <w:rPr>
                                <w:rFonts w:hint="eastAsia"/>
                                <w:sz w:val="18"/>
                                <w:szCs w:val="18"/>
                                <w:lang w:val="en-US" w:eastAsia="zh-CN"/>
                              </w:rPr>
                              <w:t>材料齐全，符合要求</w:t>
                            </w:r>
                          </w:p>
                        </w:txbxContent>
                      </v:textbox>
                    </v:shape>
                    <v:shape id="文本框 425" o:spid="_x0000_s1026" o:spt="202" type="#_x0000_t202" style="position:absolute;left:12949;top:38175;height:9182;width:3638;" filled="f" stroked="f" coordsize="21600,21600" o:gfxdata="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LBmK/&#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outlineLvl w:val="9"/>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1.建筑工程施工许可（工程质量监督注册）申请表</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2.建设工程施工合同</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3.施工组织设计</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4.监理合同</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5.建筑工程施工人员人身意外伤害保险投保单</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6.施工、监理中标通知书、建设工程交易证明（使用国有资金）、使用自有资金需提供直接发包批准手续和自主招标备案表</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7.建设、勘察、设计、监理、施工单位管理机构及人员情况表</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8.岩土勘察报告</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9.（超过一定规模的）危险性较大的分部分项工程清单</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10.建设资金已经落实承诺书</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11.建设、勘察、设计单位质量承诺书（重要工程专家论证意见）</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12.人防工程建设审查批准书（异地建设的提供人防工程异地建设费缴纳凭证）</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13.建设工程消防设计审查意见书（建设部51号令规定的特殊建设工程）</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14.建设工程安全生产承诺书</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15.建设、施工、设计、勘察、监理、检测单位质量终身制责任书、法人代表授权书、项目负责人接受授权意见书、营业执照、资质证书、法人代表身份证、合同等。</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default"/>
                                <w:sz w:val="18"/>
                                <w:szCs w:val="18"/>
                                <w:lang w:val="en-US" w:eastAsia="zh-CN"/>
                              </w:rPr>
                            </w:pPr>
                          </w:p>
                        </w:txbxContent>
                      </v:textbox>
                    </v:shape>
                  </v:group>
                </v:group>
                <v:shape id="直接箭头连接符 404" o:spid="_x0000_s1026" o:spt="32" type="#_x0000_t32" style="position:absolute;left:7935;top:40542;flip:x;height:0;width:550;" filled="f" stroked="t" coordsize="21600,21600" o:gfxdata="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GP0r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56" w:name="_Toc28187"/>
      <w:r>
        <w:rPr>
          <w:rFonts w:hint="eastAsia" w:ascii="黑体" w:hAnsi="黑体" w:eastAsia="黑体" w:cs="黑体"/>
          <w:b w:val="0"/>
          <w:bCs w:val="0"/>
          <w:sz w:val="32"/>
          <w:szCs w:val="32"/>
          <w:lang w:val="en-US" w:eastAsia="zh-CN"/>
        </w:rPr>
        <w:t>二十一、建筑起重机械备案及使用登记</w:t>
      </w:r>
      <w:bookmarkEnd w:id="56"/>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办理时限：2个工作日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审批依据：《建筑起重机械安全监督管理规定》《中华人民共和国特种设备安全法》《特种设备安全监察条例》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办理窗口：忻州经济开发区行政审批服务管理局建设工程审批窗口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审批责任人：李捷、郝元</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受理条件：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1.建筑起重机械出租或自购单位的建筑起重机械应提供特种设备制造许可证、产品合格证、制造监督检验证明文件。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color w:val="000000"/>
          <w:kern w:val="0"/>
          <w:sz w:val="32"/>
          <w:szCs w:val="32"/>
          <w:lang w:val="en-US" w:eastAsia="zh-CN" w:bidi="ar"/>
        </w:rPr>
        <w:t>2.建筑起重机械安装单位应具有建设主管部门颁发的相应资质和安全生产许可证</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所需提供的申请材料：</w:t>
      </w:r>
    </w:p>
    <w:p>
      <w:pPr>
        <w:keepNext w:val="0"/>
        <w:keepLines w:val="0"/>
        <w:widowControl/>
        <w:numPr>
          <w:ilvl w:val="0"/>
          <w:numId w:val="0"/>
        </w:numPr>
        <w:suppressLineNumbers w:val="0"/>
        <w:ind w:firstLine="640" w:firstLineChars="200"/>
        <w:jc w:val="left"/>
        <w:rPr>
          <w:rFonts w:hint="eastAsia" w:ascii="仿宋" w:hAnsi="仿宋" w:eastAsia="仿宋" w:cs="仿宋"/>
          <w:b w:val="0"/>
          <w:bCs w:val="0"/>
          <w:color w:val="000000"/>
          <w:kern w:val="0"/>
          <w:sz w:val="32"/>
          <w:szCs w:val="32"/>
          <w:lang w:val="en-US" w:eastAsia="zh-CN" w:bidi="ar"/>
        </w:rPr>
      </w:pPr>
      <w:r>
        <w:rPr>
          <w:rFonts w:hint="eastAsia" w:ascii="仿宋" w:hAnsi="仿宋" w:eastAsia="仿宋" w:cs="仿宋"/>
          <w:b w:val="0"/>
          <w:bCs w:val="0"/>
          <w:color w:val="000000"/>
          <w:kern w:val="0"/>
          <w:sz w:val="32"/>
          <w:szCs w:val="32"/>
          <w:lang w:val="en-US" w:eastAsia="zh-CN" w:bidi="ar"/>
        </w:rPr>
        <w:t>一、安装告知</w:t>
      </w:r>
    </w:p>
    <w:p>
      <w:pPr>
        <w:keepNext w:val="0"/>
        <w:keepLines w:val="0"/>
        <w:widowControl/>
        <w:numPr>
          <w:ilvl w:val="0"/>
          <w:numId w:val="0"/>
        </w:numPr>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1.建筑起重机械备案证明</w:t>
      </w:r>
    </w:p>
    <w:p>
      <w:pPr>
        <w:keepNext w:val="0"/>
        <w:keepLines w:val="0"/>
        <w:widowControl/>
        <w:numPr>
          <w:ilvl w:val="0"/>
          <w:numId w:val="0"/>
        </w:numPr>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2.安装单位资质证书、安全生产许可证副本</w:t>
      </w:r>
    </w:p>
    <w:p>
      <w:pPr>
        <w:keepNext w:val="0"/>
        <w:keepLines w:val="0"/>
        <w:widowControl/>
        <w:numPr>
          <w:ilvl w:val="0"/>
          <w:numId w:val="0"/>
        </w:numPr>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3.安装单位特种作业人员证书</w:t>
      </w:r>
    </w:p>
    <w:p>
      <w:pPr>
        <w:keepNext w:val="0"/>
        <w:keepLines w:val="0"/>
        <w:widowControl/>
        <w:numPr>
          <w:ilvl w:val="0"/>
          <w:numId w:val="0"/>
        </w:numPr>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4.建筑起重机械安装工程专项施工方案</w:t>
      </w:r>
    </w:p>
    <w:p>
      <w:pPr>
        <w:keepNext w:val="0"/>
        <w:keepLines w:val="0"/>
        <w:widowControl/>
        <w:numPr>
          <w:ilvl w:val="0"/>
          <w:numId w:val="0"/>
        </w:numPr>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5.安装单位与使用单位签订的安装合同及安全协议书</w:t>
      </w:r>
    </w:p>
    <w:p>
      <w:pPr>
        <w:keepNext w:val="0"/>
        <w:keepLines w:val="0"/>
        <w:widowControl/>
        <w:numPr>
          <w:ilvl w:val="0"/>
          <w:numId w:val="0"/>
        </w:numPr>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6.安装单位负责建筑起重机械安装工程专职安全生产管理人员、专业技术人员名单</w:t>
      </w:r>
    </w:p>
    <w:p>
      <w:pPr>
        <w:keepNext w:val="0"/>
        <w:keepLines w:val="0"/>
        <w:widowControl/>
        <w:numPr>
          <w:ilvl w:val="0"/>
          <w:numId w:val="0"/>
        </w:numPr>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7.建筑起重机械安装工程生产安全事故应急预案</w:t>
      </w:r>
    </w:p>
    <w:p>
      <w:pPr>
        <w:keepNext w:val="0"/>
        <w:keepLines w:val="0"/>
        <w:widowControl/>
        <w:numPr>
          <w:ilvl w:val="0"/>
          <w:numId w:val="0"/>
        </w:numPr>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8.辅助其中机械资料及特种作业人员证书</w:t>
      </w:r>
    </w:p>
    <w:p>
      <w:pPr>
        <w:keepNext w:val="0"/>
        <w:keepLines w:val="0"/>
        <w:widowControl/>
        <w:numPr>
          <w:ilvl w:val="0"/>
          <w:numId w:val="0"/>
        </w:numPr>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9.施工总承包单位、监理单位要求的其他资料</w:t>
      </w:r>
    </w:p>
    <w:p>
      <w:pPr>
        <w:keepNext w:val="0"/>
        <w:keepLines w:val="0"/>
        <w:widowControl/>
        <w:numPr>
          <w:ilvl w:val="0"/>
          <w:numId w:val="0"/>
        </w:numPr>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二、使用登记</w:t>
      </w:r>
    </w:p>
    <w:p>
      <w:pPr>
        <w:keepNext w:val="0"/>
        <w:keepLines w:val="0"/>
        <w:widowControl/>
        <w:numPr>
          <w:ilvl w:val="0"/>
          <w:numId w:val="0"/>
        </w:numPr>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1.建筑起重机械备案证明</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2.建筑起重机械租赁合同</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3.建筑起重机械检验检测报告和安装验收资料</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4.使用单位特种作业人员资格证书</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5.建筑起重机械维护保养等管理制度</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6.建筑起重机械生产安全事故应急救援预案</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7.使用登记机关规定的其他资料</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8.所有资料复印件应当加盖使用单位公章</w:t>
      </w:r>
    </w:p>
    <w:p>
      <w:pPr>
        <w:keepNext w:val="0"/>
        <w:keepLines w:val="0"/>
        <w:widowControl/>
        <w:suppressLineNumbers w:val="0"/>
        <w:jc w:val="left"/>
        <w:rPr>
          <w:rFonts w:hint="eastAsia" w:ascii="仿宋" w:hAnsi="仿宋" w:eastAsia="仿宋" w:cs="仿宋"/>
          <w:color w:val="000000"/>
          <w:kern w:val="0"/>
          <w:sz w:val="32"/>
          <w:szCs w:val="32"/>
          <w:lang w:val="en-US" w:eastAsia="zh-CN" w:bidi="ar"/>
        </w:rPr>
      </w:pPr>
    </w:p>
    <w:p>
      <w:pPr>
        <w:keepNext w:val="0"/>
        <w:keepLines w:val="0"/>
        <w:widowControl/>
        <w:suppressLineNumbers w:val="0"/>
        <w:jc w:val="left"/>
        <w:rPr>
          <w:rFonts w:hint="eastAsia" w:ascii="仿宋" w:hAnsi="仿宋" w:eastAsia="仿宋" w:cs="仿宋"/>
          <w:color w:val="000000"/>
          <w:kern w:val="0"/>
          <w:sz w:val="32"/>
          <w:szCs w:val="32"/>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lang w:val="en-US" w:eastAsia="zh-CN"/>
        </w:rPr>
      </w:pPr>
      <w:bookmarkStart w:id="57" w:name="_Toc11706"/>
      <w:r>
        <w:rPr>
          <w:rFonts w:hint="eastAsia" w:ascii="方正小标宋_GBK" w:hAnsi="方正小标宋_GBK" w:eastAsia="方正小标宋_GBK" w:cs="方正小标宋_GBK"/>
          <w:b w:val="0"/>
          <w:bCs w:val="0"/>
          <w:sz w:val="36"/>
          <w:szCs w:val="36"/>
          <w:lang w:val="en-US" w:eastAsia="zh-CN"/>
        </w:rPr>
        <w:t>建筑起重机械备案及使用登记流程图</w:t>
      </w:r>
      <w:bookmarkEnd w:id="57"/>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r>
        <w:rPr>
          <w:sz w:val="36"/>
        </w:rPr>
        <mc:AlternateContent>
          <mc:Choice Requires="wpg">
            <w:drawing>
              <wp:anchor distT="0" distB="0" distL="114300" distR="114300" simplePos="0" relativeHeight="251709440" behindDoc="0" locked="0" layoutInCell="1" allowOverlap="1">
                <wp:simplePos x="0" y="0"/>
                <wp:positionH relativeFrom="column">
                  <wp:posOffset>-495935</wp:posOffset>
                </wp:positionH>
                <wp:positionV relativeFrom="paragraph">
                  <wp:posOffset>342900</wp:posOffset>
                </wp:positionV>
                <wp:extent cx="6581775" cy="6612890"/>
                <wp:effectExtent l="3810" t="6350" r="24765" b="10160"/>
                <wp:wrapNone/>
                <wp:docPr id="498" name="组合 498"/>
                <wp:cNvGraphicFramePr/>
                <a:graphic xmlns:a="http://schemas.openxmlformats.org/drawingml/2006/main">
                  <a:graphicData uri="http://schemas.microsoft.com/office/word/2010/wordprocessingGroup">
                    <wpg:wgp>
                      <wpg:cNvGrpSpPr/>
                      <wpg:grpSpPr>
                        <a:xfrm>
                          <a:off x="0" y="0"/>
                          <a:ext cx="6581775" cy="6612890"/>
                          <a:chOff x="5533" y="38121"/>
                          <a:chExt cx="10365" cy="10414"/>
                        </a:xfrm>
                      </wpg:grpSpPr>
                      <wpg:grpSp>
                        <wpg:cNvPr id="499" name="组合 428"/>
                        <wpg:cNvGrpSpPr/>
                        <wpg:grpSpPr>
                          <a:xfrm>
                            <a:off x="5533" y="38121"/>
                            <a:ext cx="10365" cy="10414"/>
                            <a:chOff x="6272" y="38121"/>
                            <a:chExt cx="10365" cy="10414"/>
                          </a:xfrm>
                        </wpg:grpSpPr>
                        <wps:wsp>
                          <wps:cNvPr id="500" name="直接箭头连接符 410"/>
                          <wps:cNvCnPr/>
                          <wps:spPr>
                            <a:xfrm>
                              <a:off x="11667" y="48221"/>
                              <a:ext cx="1193"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501" name="组合 426"/>
                          <wpg:cNvGrpSpPr/>
                          <wpg:grpSpPr>
                            <a:xfrm>
                              <a:off x="6272" y="38121"/>
                              <a:ext cx="10365" cy="10414"/>
                              <a:chOff x="6272" y="38121"/>
                              <a:chExt cx="10365" cy="10414"/>
                            </a:xfrm>
                          </wpg:grpSpPr>
                          <wps:wsp>
                            <wps:cNvPr id="502" name="菱形 312"/>
                            <wps:cNvSpPr/>
                            <wps:spPr>
                              <a:xfrm>
                                <a:off x="9348" y="38204"/>
                                <a:ext cx="2359" cy="786"/>
                              </a:xfrm>
                              <a:prstGeom prst="diamond">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3" name="矩形 313"/>
                            <wps:cNvSpPr/>
                            <wps:spPr>
                              <a:xfrm>
                                <a:off x="9217" y="40208"/>
                                <a:ext cx="243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4" name="矩形 385"/>
                            <wps:cNvSpPr/>
                            <wps:spPr>
                              <a:xfrm>
                                <a:off x="9217" y="42117"/>
                                <a:ext cx="243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5" name="矩形 387"/>
                            <wps:cNvSpPr/>
                            <wps:spPr>
                              <a:xfrm>
                                <a:off x="9217" y="44026"/>
                                <a:ext cx="243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6" name="矩形 392"/>
                            <wps:cNvSpPr/>
                            <wps:spPr>
                              <a:xfrm>
                                <a:off x="9217" y="45935"/>
                                <a:ext cx="243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7" name="矩形 400"/>
                            <wps:cNvSpPr/>
                            <wps:spPr>
                              <a:xfrm>
                                <a:off x="9217" y="47844"/>
                                <a:ext cx="243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8" name="矩形 403"/>
                            <wps:cNvSpPr/>
                            <wps:spPr>
                              <a:xfrm>
                                <a:off x="12846" y="38121"/>
                                <a:ext cx="3791" cy="872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9" name="直接箭头连接符 405"/>
                            <wps:cNvCnPr/>
                            <wps:spPr>
                              <a:xfrm>
                                <a:off x="10537" y="38970"/>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510" name="矩形 401"/>
                            <wps:cNvSpPr/>
                            <wps:spPr>
                              <a:xfrm>
                                <a:off x="12871" y="47840"/>
                                <a:ext cx="2454"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1" name="直接箭头连接符 407"/>
                            <wps:cNvCnPr/>
                            <wps:spPr>
                              <a:xfrm>
                                <a:off x="10537" y="42805"/>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512" name="矩形 402"/>
                            <wps:cNvSpPr/>
                            <wps:spPr>
                              <a:xfrm>
                                <a:off x="6276" y="40203"/>
                                <a:ext cx="2400"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3" name="直接箭头连接符 406"/>
                            <wps:cNvCnPr/>
                            <wps:spPr>
                              <a:xfrm>
                                <a:off x="10537" y="40891"/>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514" name="直接箭头连接符 408"/>
                            <wps:cNvCnPr/>
                            <wps:spPr>
                              <a:xfrm>
                                <a:off x="10537" y="44703"/>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515" name="直接箭头连接符 409"/>
                            <wps:cNvCnPr/>
                            <wps:spPr>
                              <a:xfrm>
                                <a:off x="10537" y="46622"/>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516" name="直接箭头连接符 413"/>
                            <wps:cNvCnPr/>
                            <wps:spPr>
                              <a:xfrm flipH="1">
                                <a:off x="11694" y="38593"/>
                                <a:ext cx="1159"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517" name="直接箭头连接符 411"/>
                            <wps:cNvCnPr/>
                            <wps:spPr>
                              <a:xfrm>
                                <a:off x="7502" y="38599"/>
                                <a:ext cx="1828"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518" name="直接箭头连接符 412"/>
                            <wps:cNvCnPr/>
                            <wps:spPr>
                              <a:xfrm flipH="1">
                                <a:off x="7501" y="38588"/>
                                <a:ext cx="3" cy="1604"/>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s:wsp>
                            <wps:cNvPr id="519" name="文本框 414"/>
                            <wps:cNvSpPr txBox="1"/>
                            <wps:spPr>
                              <a:xfrm>
                                <a:off x="10064" y="38376"/>
                                <a:ext cx="930"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sz w:val="28"/>
                                      <w:szCs w:val="28"/>
                                      <w:lang w:val="en-US" w:eastAsia="zh-CN"/>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0" name="文本框 415"/>
                            <wps:cNvSpPr txBox="1"/>
                            <wps:spPr>
                              <a:xfrm>
                                <a:off x="9228" y="40337"/>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sz w:val="28"/>
                                      <w:szCs w:val="28"/>
                                      <w:lang w:val="en-US" w:eastAsia="zh-CN"/>
                                    </w:rPr>
                                    <w:t>综合窗口受理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1" name="文本框 418"/>
                            <wps:cNvSpPr txBox="1"/>
                            <wps:spPr>
                              <a:xfrm>
                                <a:off x="9236" y="46074"/>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主管领导审定签字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2" name="文本框 416"/>
                            <wps:cNvSpPr txBox="1"/>
                            <wps:spPr>
                              <a:xfrm>
                                <a:off x="9226" y="42248"/>
                                <a:ext cx="2416" cy="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提交建设工程窗口预审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3" name="文本框 417"/>
                            <wps:cNvSpPr txBox="1"/>
                            <wps:spPr>
                              <a:xfrm>
                                <a:off x="9218" y="44163"/>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分管领导审核签字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4" name="文本框 420"/>
                            <wps:cNvSpPr txBox="1"/>
                            <wps:spPr>
                              <a:xfrm>
                                <a:off x="12888" y="47962"/>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100"/>
                                      <w:sz w:val="28"/>
                                      <w:szCs w:val="28"/>
                                      <w:lang w:val="en-US" w:eastAsia="zh-CN"/>
                                    </w:rPr>
                                  </w:pPr>
                                  <w:r>
                                    <w:rPr>
                                      <w:rFonts w:hint="eastAsia" w:eastAsia="宋体"/>
                                      <w:w w:val="100"/>
                                      <w:sz w:val="28"/>
                                      <w:szCs w:val="28"/>
                                      <w:lang w:val="en-US" w:eastAsia="zh-CN"/>
                                    </w:rPr>
                                    <w:t>推送监管部门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5" name="文本框 419"/>
                            <wps:cNvSpPr txBox="1"/>
                            <wps:spPr>
                              <a:xfrm>
                                <a:off x="9233" y="47957"/>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办理并出证照（或文件）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6" name="文本框 421"/>
                            <wps:cNvSpPr txBox="1"/>
                            <wps:spPr>
                              <a:xfrm>
                                <a:off x="6272" y="40305"/>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28"/>
                                      <w:szCs w:val="28"/>
                                      <w:lang w:val="en-US" w:eastAsia="zh-CN"/>
                                    </w:rPr>
                                  </w:pPr>
                                  <w:r>
                                    <w:rPr>
                                      <w:rFonts w:hint="eastAsia" w:eastAsia="宋体"/>
                                      <w:w w:val="95"/>
                                      <w:sz w:val="28"/>
                                      <w:szCs w:val="28"/>
                                      <w:lang w:val="en-US" w:eastAsia="zh-CN"/>
                                    </w:rPr>
                                    <w:t>一次性告知申请人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7" name="文本框 422"/>
                            <wps:cNvSpPr txBox="1"/>
                            <wps:spPr>
                              <a:xfrm>
                                <a:off x="8535" y="39546"/>
                                <a:ext cx="982" cy="1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宋体"/>
                                      <w:w w:val="95"/>
                                      <w:sz w:val="18"/>
                                      <w:szCs w:val="18"/>
                                      <w:lang w:val="en-US" w:eastAsia="zh-CN"/>
                                    </w:rPr>
                                  </w:pPr>
                                  <w:r>
                                    <w:rPr>
                                      <w:rFonts w:hint="eastAsia" w:eastAsia="宋体"/>
                                      <w:w w:val="95"/>
                                      <w:sz w:val="18"/>
                                      <w:szCs w:val="18"/>
                                      <w:lang w:val="en-US" w:eastAsia="zh-CN"/>
                                    </w:rPr>
                                    <w:t>材料不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18"/>
                                      <w:szCs w:val="18"/>
                                      <w:lang w:val="en-US" w:eastAsia="zh-CN"/>
                                    </w:rPr>
                                  </w:pPr>
                                  <w:r>
                                    <w:rPr>
                                      <w:rFonts w:hint="eastAsia" w:eastAsia="宋体"/>
                                      <w:w w:val="95"/>
                                      <w:sz w:val="18"/>
                                      <w:szCs w:val="18"/>
                                      <w:lang w:val="en-US" w:eastAsia="zh-CN"/>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8" name="文本框 423"/>
                            <wps:cNvSpPr txBox="1"/>
                            <wps:spPr>
                              <a:xfrm>
                                <a:off x="7944" y="38174"/>
                                <a:ext cx="1154"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eastAsia="zh-CN"/>
                                    </w:rPr>
                                  </w:pPr>
                                  <w:r>
                                    <w:rPr>
                                      <w:rFonts w:hint="eastAsia"/>
                                      <w:sz w:val="18"/>
                                      <w:szCs w:val="18"/>
                                      <w:lang w:val="en-US" w:eastAsia="zh-CN"/>
                                    </w:rPr>
                                    <w:t>补正材料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9" name="文本框 424"/>
                            <wps:cNvSpPr txBox="1"/>
                            <wps:spPr>
                              <a:xfrm>
                                <a:off x="8505" y="43145"/>
                                <a:ext cx="1960"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eastAsia="zh-CN"/>
                                    </w:rPr>
                                  </w:pPr>
                                  <w:r>
                                    <w:rPr>
                                      <w:rFonts w:hint="eastAsia"/>
                                      <w:sz w:val="18"/>
                                      <w:szCs w:val="18"/>
                                      <w:lang w:val="en-US" w:eastAsia="zh-CN"/>
                                    </w:rPr>
                                    <w:t>材料齐全，符合要求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0" name="文本框 425"/>
                            <wps:cNvSpPr txBox="1"/>
                            <wps:spPr>
                              <a:xfrm>
                                <a:off x="12932" y="38175"/>
                                <a:ext cx="3595" cy="87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outlineLvl w:val="9"/>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需提供的申请材料：</w:t>
                                  </w:r>
                                </w:p>
                                <w:p>
                                  <w:pPr>
                                    <w:keepNext w:val="0"/>
                                    <w:keepLines w:val="0"/>
                                    <w:widowControl/>
                                    <w:numPr>
                                      <w:ilvl w:val="0"/>
                                      <w:numId w:val="0"/>
                                    </w:numPr>
                                    <w:suppressLineNumbers w:val="0"/>
                                    <w:ind w:firstLine="360" w:firstLineChars="200"/>
                                    <w:jc w:val="left"/>
                                    <w:rPr>
                                      <w:rFonts w:hint="eastAsia" w:ascii="仿宋" w:hAnsi="仿宋" w:eastAsia="仿宋" w:cs="仿宋"/>
                                      <w:b w:val="0"/>
                                      <w:bCs w:val="0"/>
                                      <w:color w:val="000000"/>
                                      <w:kern w:val="0"/>
                                      <w:sz w:val="18"/>
                                      <w:szCs w:val="18"/>
                                      <w:lang w:val="en-US" w:eastAsia="zh-CN" w:bidi="ar"/>
                                    </w:rPr>
                                  </w:pPr>
                                  <w:r>
                                    <w:rPr>
                                      <w:rFonts w:hint="eastAsia" w:ascii="仿宋" w:hAnsi="仿宋" w:eastAsia="仿宋" w:cs="仿宋"/>
                                      <w:b w:val="0"/>
                                      <w:bCs w:val="0"/>
                                      <w:color w:val="000000"/>
                                      <w:kern w:val="0"/>
                                      <w:sz w:val="18"/>
                                      <w:szCs w:val="18"/>
                                      <w:lang w:val="en-US" w:eastAsia="zh-CN" w:bidi="ar"/>
                                    </w:rPr>
                                    <w:t>一、安装告知</w:t>
                                  </w:r>
                                </w:p>
                                <w:p>
                                  <w:pPr>
                                    <w:keepNext w:val="0"/>
                                    <w:keepLines w:val="0"/>
                                    <w:widowControl/>
                                    <w:numPr>
                                      <w:ilvl w:val="0"/>
                                      <w:numId w:val="0"/>
                                    </w:numPr>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1.建筑起重机械备案证明</w:t>
                                  </w:r>
                                </w:p>
                                <w:p>
                                  <w:pPr>
                                    <w:keepNext w:val="0"/>
                                    <w:keepLines w:val="0"/>
                                    <w:widowControl/>
                                    <w:numPr>
                                      <w:ilvl w:val="0"/>
                                      <w:numId w:val="0"/>
                                    </w:numPr>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2.安装单位资质证书、安全生产许可证副本</w:t>
                                  </w:r>
                                </w:p>
                                <w:p>
                                  <w:pPr>
                                    <w:keepNext w:val="0"/>
                                    <w:keepLines w:val="0"/>
                                    <w:widowControl/>
                                    <w:numPr>
                                      <w:ilvl w:val="0"/>
                                      <w:numId w:val="0"/>
                                    </w:numPr>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3.安装单位特种作业人员证书</w:t>
                                  </w:r>
                                </w:p>
                                <w:p>
                                  <w:pPr>
                                    <w:keepNext w:val="0"/>
                                    <w:keepLines w:val="0"/>
                                    <w:widowControl/>
                                    <w:numPr>
                                      <w:ilvl w:val="0"/>
                                      <w:numId w:val="0"/>
                                    </w:numPr>
                                    <w:suppressLineNumbers w:val="0"/>
                                    <w:ind w:firstLine="360" w:firstLineChars="200"/>
                                    <w:jc w:val="left"/>
                                    <w:rPr>
                                      <w:rFonts w:hint="eastAsia" w:ascii="仿宋" w:hAnsi="仿宋" w:eastAsia="仿宋" w:cs="仿宋"/>
                                      <w:color w:val="000000"/>
                                      <w:spacing w:val="-20"/>
                                      <w:kern w:val="0"/>
                                      <w:sz w:val="18"/>
                                      <w:szCs w:val="18"/>
                                      <w:lang w:val="en-US" w:eastAsia="zh-CN" w:bidi="ar"/>
                                    </w:rPr>
                                  </w:pPr>
                                  <w:r>
                                    <w:rPr>
                                      <w:rFonts w:hint="eastAsia" w:ascii="仿宋" w:hAnsi="仿宋" w:eastAsia="仿宋" w:cs="仿宋"/>
                                      <w:color w:val="000000"/>
                                      <w:kern w:val="0"/>
                                      <w:sz w:val="18"/>
                                      <w:szCs w:val="18"/>
                                      <w:lang w:val="en-US" w:eastAsia="zh-CN" w:bidi="ar"/>
                                    </w:rPr>
                                    <w:t>4.</w:t>
                                  </w:r>
                                  <w:r>
                                    <w:rPr>
                                      <w:rFonts w:hint="eastAsia" w:ascii="仿宋" w:hAnsi="仿宋" w:eastAsia="仿宋" w:cs="仿宋"/>
                                      <w:color w:val="000000"/>
                                      <w:spacing w:val="-6"/>
                                      <w:kern w:val="0"/>
                                      <w:sz w:val="18"/>
                                      <w:szCs w:val="18"/>
                                      <w:lang w:val="en-US" w:eastAsia="zh-CN" w:bidi="ar"/>
                                    </w:rPr>
                                    <w:t>建筑起重机械安装工程专项施工方案</w:t>
                                  </w:r>
                                </w:p>
                                <w:p>
                                  <w:pPr>
                                    <w:keepNext w:val="0"/>
                                    <w:keepLines w:val="0"/>
                                    <w:widowControl/>
                                    <w:numPr>
                                      <w:ilvl w:val="0"/>
                                      <w:numId w:val="0"/>
                                    </w:numPr>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5.安装单位与使用单位签订的安装合同及安全协议书</w:t>
                                  </w:r>
                                </w:p>
                                <w:p>
                                  <w:pPr>
                                    <w:keepNext w:val="0"/>
                                    <w:keepLines w:val="0"/>
                                    <w:widowControl/>
                                    <w:numPr>
                                      <w:ilvl w:val="0"/>
                                      <w:numId w:val="0"/>
                                    </w:numPr>
                                    <w:suppressLineNumbers w:val="0"/>
                                    <w:ind w:firstLine="360" w:firstLineChars="200"/>
                                    <w:jc w:val="left"/>
                                    <w:rPr>
                                      <w:rFonts w:hint="eastAsia" w:ascii="仿宋" w:hAnsi="仿宋" w:eastAsia="仿宋" w:cs="仿宋"/>
                                      <w:color w:val="000000"/>
                                      <w:spacing w:val="-6"/>
                                      <w:kern w:val="0"/>
                                      <w:sz w:val="18"/>
                                      <w:szCs w:val="18"/>
                                      <w:lang w:val="en-US" w:eastAsia="zh-CN" w:bidi="ar"/>
                                    </w:rPr>
                                  </w:pPr>
                                  <w:r>
                                    <w:rPr>
                                      <w:rFonts w:hint="eastAsia" w:ascii="仿宋" w:hAnsi="仿宋" w:eastAsia="仿宋" w:cs="仿宋"/>
                                      <w:color w:val="000000"/>
                                      <w:kern w:val="0"/>
                                      <w:sz w:val="18"/>
                                      <w:szCs w:val="18"/>
                                      <w:lang w:val="en-US" w:eastAsia="zh-CN" w:bidi="ar"/>
                                    </w:rPr>
                                    <w:t>6.</w:t>
                                  </w:r>
                                  <w:r>
                                    <w:rPr>
                                      <w:rFonts w:hint="eastAsia" w:ascii="仿宋" w:hAnsi="仿宋" w:eastAsia="仿宋" w:cs="仿宋"/>
                                      <w:color w:val="000000"/>
                                      <w:spacing w:val="-6"/>
                                      <w:kern w:val="0"/>
                                      <w:sz w:val="18"/>
                                      <w:szCs w:val="18"/>
                                      <w:lang w:val="en-US" w:eastAsia="zh-CN" w:bidi="ar"/>
                                    </w:rPr>
                                    <w:t>安装单位负责建筑起重机械安装工程专职安全生产管理人员、专业技术人员名单</w:t>
                                  </w:r>
                                </w:p>
                                <w:p>
                                  <w:pPr>
                                    <w:keepNext w:val="0"/>
                                    <w:keepLines w:val="0"/>
                                    <w:widowControl/>
                                    <w:numPr>
                                      <w:ilvl w:val="0"/>
                                      <w:numId w:val="0"/>
                                    </w:numPr>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7.建筑起重机械安装工程生产安全事故应急预案</w:t>
                                  </w:r>
                                </w:p>
                                <w:p>
                                  <w:pPr>
                                    <w:keepNext w:val="0"/>
                                    <w:keepLines w:val="0"/>
                                    <w:widowControl/>
                                    <w:numPr>
                                      <w:ilvl w:val="0"/>
                                      <w:numId w:val="0"/>
                                    </w:numPr>
                                    <w:suppressLineNumbers w:val="0"/>
                                    <w:ind w:firstLine="360" w:firstLineChars="200"/>
                                    <w:jc w:val="left"/>
                                    <w:rPr>
                                      <w:rFonts w:hint="eastAsia" w:ascii="仿宋" w:hAnsi="仿宋" w:eastAsia="仿宋" w:cs="仿宋"/>
                                      <w:color w:val="000000"/>
                                      <w:spacing w:val="-11"/>
                                      <w:kern w:val="0"/>
                                      <w:sz w:val="18"/>
                                      <w:szCs w:val="18"/>
                                      <w:lang w:val="en-US" w:eastAsia="zh-CN" w:bidi="ar"/>
                                    </w:rPr>
                                  </w:pPr>
                                  <w:r>
                                    <w:rPr>
                                      <w:rFonts w:hint="eastAsia" w:ascii="仿宋" w:hAnsi="仿宋" w:eastAsia="仿宋" w:cs="仿宋"/>
                                      <w:color w:val="000000"/>
                                      <w:kern w:val="0"/>
                                      <w:sz w:val="18"/>
                                      <w:szCs w:val="18"/>
                                      <w:lang w:val="en-US" w:eastAsia="zh-CN" w:bidi="ar"/>
                                    </w:rPr>
                                    <w:t>8.</w:t>
                                  </w:r>
                                  <w:r>
                                    <w:rPr>
                                      <w:rFonts w:hint="eastAsia" w:ascii="仿宋" w:hAnsi="仿宋" w:eastAsia="仿宋" w:cs="仿宋"/>
                                      <w:color w:val="000000"/>
                                      <w:spacing w:val="-11"/>
                                      <w:kern w:val="0"/>
                                      <w:sz w:val="18"/>
                                      <w:szCs w:val="18"/>
                                      <w:lang w:val="en-US" w:eastAsia="zh-CN" w:bidi="ar"/>
                                    </w:rPr>
                                    <w:t>辅助其中机械资料及特种作业人员证书</w:t>
                                  </w:r>
                                </w:p>
                                <w:p>
                                  <w:pPr>
                                    <w:keepNext w:val="0"/>
                                    <w:keepLines w:val="0"/>
                                    <w:widowControl/>
                                    <w:numPr>
                                      <w:ilvl w:val="0"/>
                                      <w:numId w:val="0"/>
                                    </w:numPr>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9.施工总承包单位、监理单位要求的其他资料</w:t>
                                  </w:r>
                                </w:p>
                                <w:p>
                                  <w:pPr>
                                    <w:keepNext w:val="0"/>
                                    <w:keepLines w:val="0"/>
                                    <w:widowControl/>
                                    <w:numPr>
                                      <w:ilvl w:val="0"/>
                                      <w:numId w:val="0"/>
                                    </w:numPr>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二、使用登记</w:t>
                                  </w:r>
                                </w:p>
                                <w:p>
                                  <w:pPr>
                                    <w:keepNext w:val="0"/>
                                    <w:keepLines w:val="0"/>
                                    <w:widowControl/>
                                    <w:numPr>
                                      <w:ilvl w:val="0"/>
                                      <w:numId w:val="0"/>
                                    </w:numPr>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1.建筑起重机械备案证明</w:t>
                                  </w:r>
                                </w:p>
                                <w:p>
                                  <w:pPr>
                                    <w:keepNext w:val="0"/>
                                    <w:keepLines w:val="0"/>
                                    <w:widowControl/>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2.建筑起重机械租赁合同</w:t>
                                  </w:r>
                                </w:p>
                                <w:p>
                                  <w:pPr>
                                    <w:keepNext w:val="0"/>
                                    <w:keepLines w:val="0"/>
                                    <w:widowControl/>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3.建筑起重机械检验检测报告和安装验收资料</w:t>
                                  </w:r>
                                </w:p>
                                <w:p>
                                  <w:pPr>
                                    <w:keepNext w:val="0"/>
                                    <w:keepLines w:val="0"/>
                                    <w:widowControl/>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4.使用单位特种作业人员资格证书</w:t>
                                  </w:r>
                                </w:p>
                                <w:p>
                                  <w:pPr>
                                    <w:keepNext w:val="0"/>
                                    <w:keepLines w:val="0"/>
                                    <w:widowControl/>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5.建筑起重机械维护保养等管理制度</w:t>
                                  </w:r>
                                </w:p>
                                <w:p>
                                  <w:pPr>
                                    <w:keepNext w:val="0"/>
                                    <w:keepLines w:val="0"/>
                                    <w:widowControl/>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6.建筑起重机械生产安全事故应急救援预案</w:t>
                                  </w:r>
                                </w:p>
                                <w:p>
                                  <w:pPr>
                                    <w:keepNext w:val="0"/>
                                    <w:keepLines w:val="0"/>
                                    <w:widowControl/>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7.使用登记机关规定的其他资料</w:t>
                                  </w:r>
                                </w:p>
                                <w:p>
                                  <w:pPr>
                                    <w:keepNext w:val="0"/>
                                    <w:keepLines w:val="0"/>
                                    <w:widowControl/>
                                    <w:suppressLineNumbers w:val="0"/>
                                    <w:ind w:firstLine="360" w:firstLineChars="200"/>
                                    <w:jc w:val="left"/>
                                    <w:rPr>
                                      <w:rFonts w:hint="eastAsia" w:ascii="仿宋" w:hAnsi="仿宋" w:eastAsia="仿宋" w:cs="仿宋"/>
                                      <w:color w:val="000000"/>
                                      <w:spacing w:val="-11"/>
                                      <w:kern w:val="0"/>
                                      <w:sz w:val="18"/>
                                      <w:szCs w:val="18"/>
                                      <w:lang w:val="en-US" w:eastAsia="zh-CN" w:bidi="ar"/>
                                    </w:rPr>
                                  </w:pPr>
                                  <w:r>
                                    <w:rPr>
                                      <w:rFonts w:hint="eastAsia" w:ascii="仿宋" w:hAnsi="仿宋" w:eastAsia="仿宋" w:cs="仿宋"/>
                                      <w:color w:val="000000"/>
                                      <w:kern w:val="0"/>
                                      <w:sz w:val="18"/>
                                      <w:szCs w:val="18"/>
                                      <w:lang w:val="en-US" w:eastAsia="zh-CN" w:bidi="ar"/>
                                    </w:rPr>
                                    <w:t>8.</w:t>
                                  </w:r>
                                  <w:r>
                                    <w:rPr>
                                      <w:rFonts w:hint="eastAsia" w:ascii="仿宋" w:hAnsi="仿宋" w:eastAsia="仿宋" w:cs="仿宋"/>
                                      <w:color w:val="000000"/>
                                      <w:spacing w:val="-11"/>
                                      <w:kern w:val="0"/>
                                      <w:sz w:val="18"/>
                                      <w:szCs w:val="18"/>
                                      <w:lang w:val="en-US" w:eastAsia="zh-CN" w:bidi="ar"/>
                                    </w:rPr>
                                    <w:t>所有资料复印件应当加盖使用单位公章</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360" w:firstLineChars="200"/>
                                    <w:jc w:val="both"/>
                                    <w:textAlignment w:val="auto"/>
                                    <w:outlineLvl w:val="9"/>
                                    <w:rPr>
                                      <w:rFonts w:hint="eastAsia" w:ascii="仿宋" w:hAnsi="仿宋" w:eastAsia="仿宋" w:cs="仿宋"/>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default"/>
                                      <w:sz w:val="18"/>
                                      <w:szCs w:val="18"/>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531" name="直接箭头连接符 404"/>
                        <wps:cNvCnPr/>
                        <wps:spPr>
                          <a:xfrm flipH="1">
                            <a:off x="7935" y="40542"/>
                            <a:ext cx="550"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39.05pt;margin-top:27pt;height:520.7pt;width:518.25pt;z-index:251709440;mso-width-relative:page;mso-height-relative:page;" coordorigin="5533,38121" coordsize="10365,10414" o:gfxdata="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">
                <o:lock v:ext="edit" aspectratio="f"/>
                <v:group id="组合 428" o:spid="_x0000_s1026" o:spt="203" style="position:absolute;left:5533;top:38121;height:10414;width:10365;" coordorigin="6272,38121" coordsize="10365,10414" o:gfxdata="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xAJPvwAAANwAAAAPAAAAAAAAAAEAIAAAACIAAABkcnMvZG93bnJldi54&#10;bWxQSwECFAAUAAAACACHTuJAMy8FnjsAAAA5AAAAFQAAAAAAAAABACAAAAAOAQAAZHJzL2dyb3Vw&#10;c2hhcGV4bWwueG1sUEsFBgAAAAAGAAYAYAEAAMsDAAAAAA==&#10;">
                  <o:lock v:ext="edit" aspectratio="f"/>
                  <v:shape id="直接箭头连接符 410" o:spid="_x0000_s1026" o:spt="32" type="#_x0000_t32" style="position:absolute;left:11667;top:48221;height:0;width:1193;" filled="f" stroked="t" coordsize="21600,21600" o:gfxdata="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gjXk7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group id="组合 426" o:spid="_x0000_s1026" o:spt="203" style="position:absolute;left:6272;top:38121;height:10414;width:10365;" coordorigin="6272,38121" coordsize="10365,10414" o:gfxdata="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lZlFO+AAAA3AAAAA8AAAAAAAAAAQAgAAAAIgAAAGRycy9kb3ducmV2Lnht&#10;bFBLAQIUABQAAAAIAIdO4kAzLwWeOwAAADkAAAAVAAAAAAAAAAEAIAAAAA0BAABkcnMvZ3JvdXBz&#10;aGFwZXhtbC54bWxQSwUGAAAAAAYABgBgAQAAygMAAAAA&#10;">
                    <o:lock v:ext="edit" aspectratio="f"/>
                    <v:shape id="菱形 312" o:spid="_x0000_s1026" o:spt="4" type="#_x0000_t4" style="position:absolute;left:9348;top:38204;height:786;width:2359;v-text-anchor:middle;" fillcolor="#FFFFFF [3201]" filled="t" stroked="t" coordsize="21600,21600" o:gfxdata="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Dq3W8AAAA&#10;3AAAAA8AAAAAAAAAAQAgAAAAIgAAAGRycy9kb3ducmV2LnhtbFBLAQIUABQAAAAIAIdO4kAzLwWe&#10;OwAAADkAAAAQAAAAAAAAAAEAIAAAAAsBAABkcnMvc2hhcGV4bWwueG1sUEsFBgAAAAAGAAYAWwEA&#10;ALUDAAAAAA==&#10;">
                      <v:fill on="t" focussize="0,0"/>
                      <v:stroke weight="1pt" color="#000000 [3213]" miterlimit="8" joinstyle="miter"/>
                      <v:imagedata o:title=""/>
                      <o:lock v:ext="edit" aspectratio="f"/>
                    </v:shape>
                    <v:rect id="矩形 313" o:spid="_x0000_s1026" o:spt="1" style="position:absolute;left:9217;top:40208;height:691;width:2438;v-text-anchor:middle;" fillcolor="#FFFFFF [3201]" filled="t" stroked="t" coordsize="21600,21600" o:gfxdata="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ySKb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rect id="矩形 385" o:spid="_x0000_s1026" o:spt="1" style="position:absolute;left:9217;top:42117;height:691;width:2438;v-text-anchor:middle;" fillcolor="#FFFFFF [3201]" filled="t" stroked="t" coordsize="21600,21600" o:gfxdata="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KXb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rect id="矩形 387" o:spid="_x0000_s1026" o:spt="1" style="position:absolute;left:9217;top:44026;height:691;width:2438;v-text-anchor:middle;" fillcolor="#FFFFFF [3201]" filled="t" stroked="t" coordsize="21600,21600" o:gfxdata="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Zr8a8AAAA&#10;3A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rect>
                    <v:rect id="矩形 392" o:spid="_x0000_s1026" o:spt="1" style="position:absolute;left:9217;top:45935;height:691;width:2438;v-text-anchor:middle;" fillcolor="#FFFFFF [3201]" filled="t" stroked="t" coordsize="21600,21600" o:gfxdata="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LMbG8AAAA&#10;3A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rect>
                    <v:rect id="矩形 400" o:spid="_x0000_s1026" o:spt="1" style="position:absolute;left:9217;top:47844;height:691;width:2438;v-text-anchor:middle;" fillcolor="#FFFFFF [3201]" filled="t" stroked="t" coordsize="21600,21600" o:gfxdata="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eUKr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rect id="矩形 403" o:spid="_x0000_s1026" o:spt="1" style="position:absolute;left:12846;top:38121;height:8724;width:3791;v-text-anchor:middle;" fillcolor="#FFFFFF [3201]" filled="t" stroked="t" coordsize="21600,21600" o:gfxdata="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WABY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rect>
                    <v:shape id="直接箭头连接符 405" o:spid="_x0000_s1026" o:spt="32" type="#_x0000_t32" style="position:absolute;left:10537;top:38970;height:1252;width:1;" filled="f" stroked="t" coordsize="21600,21600" o:gfxdata="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J+Dr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rect id="矩形 401" o:spid="_x0000_s1026" o:spt="1" style="position:absolute;left:12871;top:47840;height:691;width:2454;v-text-anchor:middle;" fillcolor="#FFFFFF [3201]" filled="t" stroked="t" coordsize="21600,21600" o:gfxdata="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95qD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rect>
                    <v:shape id="直接箭头连接符 407" o:spid="_x0000_s1026" o:spt="32" type="#_x0000_t32" style="position:absolute;left:10537;top:42805;height:1252;width:1;" filled="f" stroked="t" coordsize="21600,21600" o:gfxdata="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d5NW/&#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rect id="矩形 402" o:spid="_x0000_s1026" o:spt="1" style="position:absolute;left:6276;top:40203;height:691;width:2400;v-text-anchor:middle;" fillcolor="#FFFFFF [3201]" filled="t" stroked="t" coordsize="21600,21600" o:gfxdata="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aaFv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shape id="直接箭头连接符 406" o:spid="_x0000_s1026" o:spt="32" type="#_x0000_t32" style="position:absolute;left:10537;top:40891;height:1252;width:1;" filled="f" stroked="t" coordsize="21600,21600" o:gfxdata="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PfOb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直接箭头连接符 408" o:spid="_x0000_s1026" o:spt="32" type="#_x0000_t32" style="position:absolute;left:10537;top:44703;height:1252;width:1;" filled="f" stroked="t" coordsize="21600,21600" o:gfxdata="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qR02/&#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直接箭头连接符 409" o:spid="_x0000_s1026" o:spt="32" type="#_x0000_t32" style="position:absolute;left:10537;top:46622;height:1252;width:1;" filled="f" stroked="t" coordsize="21600,21600" o:gfxdata="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bi1r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直接箭头连接符 413" o:spid="_x0000_s1026" o:spt="32" type="#_x0000_t32" style="position:absolute;left:11694;top:38593;flip:x;height:0;width:1159;" filled="f" stroked="t" coordsize="21600,21600" o:gfxdata="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8mjr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直接箭头连接符 411" o:spid="_x0000_s1026" o:spt="32" type="#_x0000_t32" style="position:absolute;left:7502;top:38599;height:0;width:1828;" filled="f" stroked="t" coordsize="21600,21600" o:gfxdata="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42Tq/&#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直接箭头连接符 412" o:spid="_x0000_s1026" o:spt="32" type="#_x0000_t32" style="position:absolute;left:7501;top:38588;flip:x;height:1604;width:3;" filled="f" stroked="t" coordsize="21600,21600" o:gfxdata="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7nSu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shape>
                    <v:shape id="文本框 414" o:spid="_x0000_s1026" o:spt="202" type="#_x0000_t202" style="position:absolute;left:10064;top:38376;height:450;width:930;" filled="f" stroked="f" coordsize="21600,21600" o:gfxdata="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pp7X&#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sz w:val="28"/>
                                <w:szCs w:val="28"/>
                                <w:lang w:val="en-US" w:eastAsia="zh-CN"/>
                              </w:rPr>
                              <w:t>申请</w:t>
                            </w:r>
                          </w:p>
                        </w:txbxContent>
                      </v:textbox>
                    </v:shape>
                    <v:shape id="文本框 415" o:spid="_x0000_s1026" o:spt="202" type="#_x0000_t202" style="position:absolute;left:9228;top:40337;height:450;width:2416;" filled="f" stroked="f" coordsize="21600,21600" o:gfxdata="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P33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sz w:val="28"/>
                                <w:szCs w:val="28"/>
                                <w:lang w:val="en-US" w:eastAsia="zh-CN"/>
                              </w:rPr>
                              <w:t>综合窗口受理</w:t>
                            </w:r>
                          </w:p>
                        </w:txbxContent>
                      </v:textbox>
                    </v:shape>
                    <v:shape id="文本框 418" o:spid="_x0000_s1026" o:spt="202" type="#_x0000_t202" style="position:absolute;left:9236;top:46074;height:450;width:2416;" filled="f" stroked="f" coordsize="21600,21600" o:gfxdata="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vFhs&#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主管领导审定签字</w:t>
                            </w:r>
                          </w:p>
                        </w:txbxContent>
                      </v:textbox>
                    </v:shape>
                    <v:shape id="文本框 416" o:spid="_x0000_s1026" o:spt="202" type="#_x0000_t202" style="position:absolute;left:9226;top:42248;height:415;width:2416;" filled="f" stroked="f" coordsize="21600,21600" o:gfxdata="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uxhu/&#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提交建设工程窗口预审</w:t>
                            </w:r>
                          </w:p>
                        </w:txbxContent>
                      </v:textbox>
                    </v:shape>
                    <v:shape id="文本框 417" o:spid="_x0000_s1026" o:spt="202" type="#_x0000_t202" style="position:absolute;left:9218;top:44163;height:450;width:2416;" filled="f" stroked="f" coordsize="21600,21600" o:gfxdata="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ImOA&#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分管领导审核签字</w:t>
                            </w:r>
                          </w:p>
                        </w:txbxContent>
                      </v:textbox>
                    </v:shape>
                    <v:shape id="文本框 420" o:spid="_x0000_s1026" o:spt="202" type="#_x0000_t202" style="position:absolute;left:12888;top:47962;height:450;width:2416;" filled="f" stroked="f" coordsize="21600,21600" o:gfxdata="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y/v0&#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100"/>
                                <w:sz w:val="28"/>
                                <w:szCs w:val="28"/>
                                <w:lang w:val="en-US" w:eastAsia="zh-CN"/>
                              </w:rPr>
                            </w:pPr>
                            <w:r>
                              <w:rPr>
                                <w:rFonts w:hint="eastAsia" w:eastAsia="宋体"/>
                                <w:w w:val="100"/>
                                <w:sz w:val="28"/>
                                <w:szCs w:val="28"/>
                                <w:lang w:val="en-US" w:eastAsia="zh-CN"/>
                              </w:rPr>
                              <w:t>推送监管部门</w:t>
                            </w:r>
                          </w:p>
                        </w:txbxContent>
                      </v:textbox>
                    </v:shape>
                    <v:shape id="文本框 419" o:spid="_x0000_s1026" o:spt="202" type="#_x0000_t202" style="position:absolute;left:9233;top:47957;height:450;width:2416;" filled="f" stroked="f" coordsize="21600,21600" o:gfxdata="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Xm+/&#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办理并出证照（或文件）</w:t>
                            </w:r>
                          </w:p>
                        </w:txbxContent>
                      </v:textbox>
                    </v:shape>
                    <v:shape id="文本框 421" o:spid="_x0000_s1026" o:spt="202" type="#_x0000_t202" style="position:absolute;left:6272;top:40305;height:450;width:2416;" filled="f" stroked="f" coordsize="21600,21600" o:gfxdata="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VcAY&#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28"/>
                                <w:szCs w:val="28"/>
                                <w:lang w:val="en-US" w:eastAsia="zh-CN"/>
                              </w:rPr>
                            </w:pPr>
                            <w:r>
                              <w:rPr>
                                <w:rFonts w:hint="eastAsia" w:eastAsia="宋体"/>
                                <w:w w:val="95"/>
                                <w:sz w:val="28"/>
                                <w:szCs w:val="28"/>
                                <w:lang w:val="en-US" w:eastAsia="zh-CN"/>
                              </w:rPr>
                              <w:t>一次性告知申请人</w:t>
                            </w:r>
                          </w:p>
                        </w:txbxContent>
                      </v:textbox>
                    </v:shape>
                    <v:shape id="文本框 422" o:spid="_x0000_s1026" o:spt="202" type="#_x0000_t202" style="position:absolute;left:8535;top:39546;height:1020;width:982;" filled="f" stroked="f" coordsize="21600,21600" o:gfxdata="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ZZYO/&#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宋体"/>
                                <w:w w:val="95"/>
                                <w:sz w:val="18"/>
                                <w:szCs w:val="18"/>
                                <w:lang w:val="en-US" w:eastAsia="zh-CN"/>
                              </w:rPr>
                            </w:pPr>
                            <w:r>
                              <w:rPr>
                                <w:rFonts w:hint="eastAsia" w:eastAsia="宋体"/>
                                <w:w w:val="95"/>
                                <w:sz w:val="18"/>
                                <w:szCs w:val="18"/>
                                <w:lang w:val="en-US" w:eastAsia="zh-CN"/>
                              </w:rPr>
                              <w:t>材料不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18"/>
                                <w:szCs w:val="18"/>
                                <w:lang w:val="en-US" w:eastAsia="zh-CN"/>
                              </w:rPr>
                            </w:pPr>
                            <w:r>
                              <w:rPr>
                                <w:rFonts w:hint="eastAsia" w:eastAsia="宋体"/>
                                <w:w w:val="95"/>
                                <w:sz w:val="18"/>
                                <w:szCs w:val="18"/>
                                <w:lang w:val="en-US" w:eastAsia="zh-CN"/>
                              </w:rPr>
                              <w:t>符合要求</w:t>
                            </w:r>
                          </w:p>
                        </w:txbxContent>
                      </v:textbox>
                    </v:shape>
                    <v:shape id="文本框 423" o:spid="_x0000_s1026" o:spt="202" type="#_x0000_t202" style="position:absolute;left:7944;top:38174;height:427;width:1154;" filled="f" stroked="f" coordsize="21600,21600" o:gfxdata="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hvHx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sz w:val="18"/>
                                <w:szCs w:val="18"/>
                                <w:lang w:val="en-US" w:eastAsia="zh-CN"/>
                              </w:rPr>
                            </w:pPr>
                            <w:r>
                              <w:rPr>
                                <w:rFonts w:hint="eastAsia"/>
                                <w:sz w:val="18"/>
                                <w:szCs w:val="18"/>
                                <w:lang w:val="en-US" w:eastAsia="zh-CN"/>
                              </w:rPr>
                              <w:t>补正材料</w:t>
                            </w:r>
                          </w:p>
                        </w:txbxContent>
                      </v:textbox>
                    </v:shape>
                    <v:shape id="文本框 424" o:spid="_x0000_s1026" o:spt="202" type="#_x0000_t202" style="position:absolute;left:8505;top:43145;height:427;width:1960;" filled="f" stroked="f" coordsize="21600,21600" o:gfxdata="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ylRq&#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sz w:val="18"/>
                                <w:szCs w:val="18"/>
                                <w:lang w:val="en-US" w:eastAsia="zh-CN"/>
                              </w:rPr>
                            </w:pPr>
                            <w:r>
                              <w:rPr>
                                <w:rFonts w:hint="eastAsia"/>
                                <w:sz w:val="18"/>
                                <w:szCs w:val="18"/>
                                <w:lang w:val="en-US" w:eastAsia="zh-CN"/>
                              </w:rPr>
                              <w:t>材料齐全，符合要求</w:t>
                            </w:r>
                          </w:p>
                        </w:txbxContent>
                      </v:textbox>
                    </v:shape>
                    <v:shape id="文本框 425" o:spid="_x0000_s1026" o:spt="202" type="#_x0000_t202" style="position:absolute;left:12932;top:38175;height:8773;width:3595;" filled="f" stroked="f" coordsize="21600,21600" o:gfxdata="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KWsq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outlineLvl w:val="9"/>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需提供的申请材料：</w:t>
                            </w:r>
                          </w:p>
                          <w:p>
                            <w:pPr>
                              <w:keepNext w:val="0"/>
                              <w:keepLines w:val="0"/>
                              <w:widowControl/>
                              <w:numPr>
                                <w:ilvl w:val="0"/>
                                <w:numId w:val="0"/>
                              </w:numPr>
                              <w:suppressLineNumbers w:val="0"/>
                              <w:ind w:firstLine="360" w:firstLineChars="200"/>
                              <w:jc w:val="left"/>
                              <w:rPr>
                                <w:rFonts w:hint="eastAsia" w:ascii="仿宋" w:hAnsi="仿宋" w:eastAsia="仿宋" w:cs="仿宋"/>
                                <w:b w:val="0"/>
                                <w:bCs w:val="0"/>
                                <w:color w:val="000000"/>
                                <w:kern w:val="0"/>
                                <w:sz w:val="18"/>
                                <w:szCs w:val="18"/>
                                <w:lang w:val="en-US" w:eastAsia="zh-CN" w:bidi="ar"/>
                              </w:rPr>
                            </w:pPr>
                            <w:r>
                              <w:rPr>
                                <w:rFonts w:hint="eastAsia" w:ascii="仿宋" w:hAnsi="仿宋" w:eastAsia="仿宋" w:cs="仿宋"/>
                                <w:b w:val="0"/>
                                <w:bCs w:val="0"/>
                                <w:color w:val="000000"/>
                                <w:kern w:val="0"/>
                                <w:sz w:val="18"/>
                                <w:szCs w:val="18"/>
                                <w:lang w:val="en-US" w:eastAsia="zh-CN" w:bidi="ar"/>
                              </w:rPr>
                              <w:t>一、安装告知</w:t>
                            </w:r>
                          </w:p>
                          <w:p>
                            <w:pPr>
                              <w:keepNext w:val="0"/>
                              <w:keepLines w:val="0"/>
                              <w:widowControl/>
                              <w:numPr>
                                <w:ilvl w:val="0"/>
                                <w:numId w:val="0"/>
                              </w:numPr>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1.建筑起重机械备案证明</w:t>
                            </w:r>
                          </w:p>
                          <w:p>
                            <w:pPr>
                              <w:keepNext w:val="0"/>
                              <w:keepLines w:val="0"/>
                              <w:widowControl/>
                              <w:numPr>
                                <w:ilvl w:val="0"/>
                                <w:numId w:val="0"/>
                              </w:numPr>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2.安装单位资质证书、安全生产许可证副本</w:t>
                            </w:r>
                          </w:p>
                          <w:p>
                            <w:pPr>
                              <w:keepNext w:val="0"/>
                              <w:keepLines w:val="0"/>
                              <w:widowControl/>
                              <w:numPr>
                                <w:ilvl w:val="0"/>
                                <w:numId w:val="0"/>
                              </w:numPr>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3.安装单位特种作业人员证书</w:t>
                            </w:r>
                          </w:p>
                          <w:p>
                            <w:pPr>
                              <w:keepNext w:val="0"/>
                              <w:keepLines w:val="0"/>
                              <w:widowControl/>
                              <w:numPr>
                                <w:ilvl w:val="0"/>
                                <w:numId w:val="0"/>
                              </w:numPr>
                              <w:suppressLineNumbers w:val="0"/>
                              <w:ind w:firstLine="360" w:firstLineChars="200"/>
                              <w:jc w:val="left"/>
                              <w:rPr>
                                <w:rFonts w:hint="eastAsia" w:ascii="仿宋" w:hAnsi="仿宋" w:eastAsia="仿宋" w:cs="仿宋"/>
                                <w:color w:val="000000"/>
                                <w:spacing w:val="-20"/>
                                <w:kern w:val="0"/>
                                <w:sz w:val="18"/>
                                <w:szCs w:val="18"/>
                                <w:lang w:val="en-US" w:eastAsia="zh-CN" w:bidi="ar"/>
                              </w:rPr>
                            </w:pPr>
                            <w:r>
                              <w:rPr>
                                <w:rFonts w:hint="eastAsia" w:ascii="仿宋" w:hAnsi="仿宋" w:eastAsia="仿宋" w:cs="仿宋"/>
                                <w:color w:val="000000"/>
                                <w:kern w:val="0"/>
                                <w:sz w:val="18"/>
                                <w:szCs w:val="18"/>
                                <w:lang w:val="en-US" w:eastAsia="zh-CN" w:bidi="ar"/>
                              </w:rPr>
                              <w:t>4.</w:t>
                            </w:r>
                            <w:r>
                              <w:rPr>
                                <w:rFonts w:hint="eastAsia" w:ascii="仿宋" w:hAnsi="仿宋" w:eastAsia="仿宋" w:cs="仿宋"/>
                                <w:color w:val="000000"/>
                                <w:spacing w:val="-6"/>
                                <w:kern w:val="0"/>
                                <w:sz w:val="18"/>
                                <w:szCs w:val="18"/>
                                <w:lang w:val="en-US" w:eastAsia="zh-CN" w:bidi="ar"/>
                              </w:rPr>
                              <w:t>建筑起重机械安装工程专项施工方案</w:t>
                            </w:r>
                          </w:p>
                          <w:p>
                            <w:pPr>
                              <w:keepNext w:val="0"/>
                              <w:keepLines w:val="0"/>
                              <w:widowControl/>
                              <w:numPr>
                                <w:ilvl w:val="0"/>
                                <w:numId w:val="0"/>
                              </w:numPr>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5.安装单位与使用单位签订的安装合同及安全协议书</w:t>
                            </w:r>
                          </w:p>
                          <w:p>
                            <w:pPr>
                              <w:keepNext w:val="0"/>
                              <w:keepLines w:val="0"/>
                              <w:widowControl/>
                              <w:numPr>
                                <w:ilvl w:val="0"/>
                                <w:numId w:val="0"/>
                              </w:numPr>
                              <w:suppressLineNumbers w:val="0"/>
                              <w:ind w:firstLine="360" w:firstLineChars="200"/>
                              <w:jc w:val="left"/>
                              <w:rPr>
                                <w:rFonts w:hint="eastAsia" w:ascii="仿宋" w:hAnsi="仿宋" w:eastAsia="仿宋" w:cs="仿宋"/>
                                <w:color w:val="000000"/>
                                <w:spacing w:val="-6"/>
                                <w:kern w:val="0"/>
                                <w:sz w:val="18"/>
                                <w:szCs w:val="18"/>
                                <w:lang w:val="en-US" w:eastAsia="zh-CN" w:bidi="ar"/>
                              </w:rPr>
                            </w:pPr>
                            <w:r>
                              <w:rPr>
                                <w:rFonts w:hint="eastAsia" w:ascii="仿宋" w:hAnsi="仿宋" w:eastAsia="仿宋" w:cs="仿宋"/>
                                <w:color w:val="000000"/>
                                <w:kern w:val="0"/>
                                <w:sz w:val="18"/>
                                <w:szCs w:val="18"/>
                                <w:lang w:val="en-US" w:eastAsia="zh-CN" w:bidi="ar"/>
                              </w:rPr>
                              <w:t>6.</w:t>
                            </w:r>
                            <w:r>
                              <w:rPr>
                                <w:rFonts w:hint="eastAsia" w:ascii="仿宋" w:hAnsi="仿宋" w:eastAsia="仿宋" w:cs="仿宋"/>
                                <w:color w:val="000000"/>
                                <w:spacing w:val="-6"/>
                                <w:kern w:val="0"/>
                                <w:sz w:val="18"/>
                                <w:szCs w:val="18"/>
                                <w:lang w:val="en-US" w:eastAsia="zh-CN" w:bidi="ar"/>
                              </w:rPr>
                              <w:t>安装单位负责建筑起重机械安装工程专职安全生产管理人员、专业技术人员名单</w:t>
                            </w:r>
                          </w:p>
                          <w:p>
                            <w:pPr>
                              <w:keepNext w:val="0"/>
                              <w:keepLines w:val="0"/>
                              <w:widowControl/>
                              <w:numPr>
                                <w:ilvl w:val="0"/>
                                <w:numId w:val="0"/>
                              </w:numPr>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7.建筑起重机械安装工程生产安全事故应急预案</w:t>
                            </w:r>
                          </w:p>
                          <w:p>
                            <w:pPr>
                              <w:keepNext w:val="0"/>
                              <w:keepLines w:val="0"/>
                              <w:widowControl/>
                              <w:numPr>
                                <w:ilvl w:val="0"/>
                                <w:numId w:val="0"/>
                              </w:numPr>
                              <w:suppressLineNumbers w:val="0"/>
                              <w:ind w:firstLine="360" w:firstLineChars="200"/>
                              <w:jc w:val="left"/>
                              <w:rPr>
                                <w:rFonts w:hint="eastAsia" w:ascii="仿宋" w:hAnsi="仿宋" w:eastAsia="仿宋" w:cs="仿宋"/>
                                <w:color w:val="000000"/>
                                <w:spacing w:val="-11"/>
                                <w:kern w:val="0"/>
                                <w:sz w:val="18"/>
                                <w:szCs w:val="18"/>
                                <w:lang w:val="en-US" w:eastAsia="zh-CN" w:bidi="ar"/>
                              </w:rPr>
                            </w:pPr>
                            <w:r>
                              <w:rPr>
                                <w:rFonts w:hint="eastAsia" w:ascii="仿宋" w:hAnsi="仿宋" w:eastAsia="仿宋" w:cs="仿宋"/>
                                <w:color w:val="000000"/>
                                <w:kern w:val="0"/>
                                <w:sz w:val="18"/>
                                <w:szCs w:val="18"/>
                                <w:lang w:val="en-US" w:eastAsia="zh-CN" w:bidi="ar"/>
                              </w:rPr>
                              <w:t>8.</w:t>
                            </w:r>
                            <w:r>
                              <w:rPr>
                                <w:rFonts w:hint="eastAsia" w:ascii="仿宋" w:hAnsi="仿宋" w:eastAsia="仿宋" w:cs="仿宋"/>
                                <w:color w:val="000000"/>
                                <w:spacing w:val="-11"/>
                                <w:kern w:val="0"/>
                                <w:sz w:val="18"/>
                                <w:szCs w:val="18"/>
                                <w:lang w:val="en-US" w:eastAsia="zh-CN" w:bidi="ar"/>
                              </w:rPr>
                              <w:t>辅助其中机械资料及特种作业人员证书</w:t>
                            </w:r>
                          </w:p>
                          <w:p>
                            <w:pPr>
                              <w:keepNext w:val="0"/>
                              <w:keepLines w:val="0"/>
                              <w:widowControl/>
                              <w:numPr>
                                <w:ilvl w:val="0"/>
                                <w:numId w:val="0"/>
                              </w:numPr>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9.施工总承包单位、监理单位要求的其他资料</w:t>
                            </w:r>
                          </w:p>
                          <w:p>
                            <w:pPr>
                              <w:keepNext w:val="0"/>
                              <w:keepLines w:val="0"/>
                              <w:widowControl/>
                              <w:numPr>
                                <w:ilvl w:val="0"/>
                                <w:numId w:val="0"/>
                              </w:numPr>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二、使用登记</w:t>
                            </w:r>
                          </w:p>
                          <w:p>
                            <w:pPr>
                              <w:keepNext w:val="0"/>
                              <w:keepLines w:val="0"/>
                              <w:widowControl/>
                              <w:numPr>
                                <w:ilvl w:val="0"/>
                                <w:numId w:val="0"/>
                              </w:numPr>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1.建筑起重机械备案证明</w:t>
                            </w:r>
                          </w:p>
                          <w:p>
                            <w:pPr>
                              <w:keepNext w:val="0"/>
                              <w:keepLines w:val="0"/>
                              <w:widowControl/>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2.建筑起重机械租赁合同</w:t>
                            </w:r>
                          </w:p>
                          <w:p>
                            <w:pPr>
                              <w:keepNext w:val="0"/>
                              <w:keepLines w:val="0"/>
                              <w:widowControl/>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3.建筑起重机械检验检测报告和安装验收资料</w:t>
                            </w:r>
                          </w:p>
                          <w:p>
                            <w:pPr>
                              <w:keepNext w:val="0"/>
                              <w:keepLines w:val="0"/>
                              <w:widowControl/>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4.使用单位特种作业人员资格证书</w:t>
                            </w:r>
                          </w:p>
                          <w:p>
                            <w:pPr>
                              <w:keepNext w:val="0"/>
                              <w:keepLines w:val="0"/>
                              <w:widowControl/>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5.建筑起重机械维护保养等管理制度</w:t>
                            </w:r>
                          </w:p>
                          <w:p>
                            <w:pPr>
                              <w:keepNext w:val="0"/>
                              <w:keepLines w:val="0"/>
                              <w:widowControl/>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6.建筑起重机械生产安全事故应急救援预案</w:t>
                            </w:r>
                          </w:p>
                          <w:p>
                            <w:pPr>
                              <w:keepNext w:val="0"/>
                              <w:keepLines w:val="0"/>
                              <w:widowControl/>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7.使用登记机关规定的其他资料</w:t>
                            </w:r>
                          </w:p>
                          <w:p>
                            <w:pPr>
                              <w:keepNext w:val="0"/>
                              <w:keepLines w:val="0"/>
                              <w:widowControl/>
                              <w:suppressLineNumbers w:val="0"/>
                              <w:ind w:firstLine="360" w:firstLineChars="200"/>
                              <w:jc w:val="left"/>
                              <w:rPr>
                                <w:rFonts w:hint="eastAsia" w:ascii="仿宋" w:hAnsi="仿宋" w:eastAsia="仿宋" w:cs="仿宋"/>
                                <w:color w:val="000000"/>
                                <w:spacing w:val="-11"/>
                                <w:kern w:val="0"/>
                                <w:sz w:val="18"/>
                                <w:szCs w:val="18"/>
                                <w:lang w:val="en-US" w:eastAsia="zh-CN" w:bidi="ar"/>
                              </w:rPr>
                            </w:pPr>
                            <w:r>
                              <w:rPr>
                                <w:rFonts w:hint="eastAsia" w:ascii="仿宋" w:hAnsi="仿宋" w:eastAsia="仿宋" w:cs="仿宋"/>
                                <w:color w:val="000000"/>
                                <w:kern w:val="0"/>
                                <w:sz w:val="18"/>
                                <w:szCs w:val="18"/>
                                <w:lang w:val="en-US" w:eastAsia="zh-CN" w:bidi="ar"/>
                              </w:rPr>
                              <w:t>8.</w:t>
                            </w:r>
                            <w:r>
                              <w:rPr>
                                <w:rFonts w:hint="eastAsia" w:ascii="仿宋" w:hAnsi="仿宋" w:eastAsia="仿宋" w:cs="仿宋"/>
                                <w:color w:val="000000"/>
                                <w:spacing w:val="-11"/>
                                <w:kern w:val="0"/>
                                <w:sz w:val="18"/>
                                <w:szCs w:val="18"/>
                                <w:lang w:val="en-US" w:eastAsia="zh-CN" w:bidi="ar"/>
                              </w:rPr>
                              <w:t>所有资料复印件应当加盖使用单位公章</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360" w:firstLineChars="200"/>
                              <w:jc w:val="both"/>
                              <w:textAlignment w:val="auto"/>
                              <w:outlineLvl w:val="9"/>
                              <w:rPr>
                                <w:rFonts w:hint="eastAsia" w:ascii="仿宋" w:hAnsi="仿宋" w:eastAsia="仿宋" w:cs="仿宋"/>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default"/>
                                <w:sz w:val="18"/>
                                <w:szCs w:val="18"/>
                                <w:lang w:val="en-US" w:eastAsia="zh-CN"/>
                              </w:rPr>
                            </w:pPr>
                          </w:p>
                        </w:txbxContent>
                      </v:textbox>
                    </v:shape>
                  </v:group>
                </v:group>
                <v:shape id="直接箭头连接符 404" o:spid="_x0000_s1026" o:spt="32" type="#_x0000_t32" style="position:absolute;left:7935;top:40542;flip:x;height:0;width:550;" filled="f" stroked="t" coordsize="21600,21600" o:gfxdata="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Pimr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58" w:name="_Toc29882"/>
      <w:r>
        <w:rPr>
          <w:rFonts w:hint="eastAsia" w:ascii="黑体" w:hAnsi="黑体" w:eastAsia="黑体" w:cs="黑体"/>
          <w:b w:val="0"/>
          <w:bCs w:val="0"/>
          <w:sz w:val="32"/>
          <w:szCs w:val="32"/>
          <w:lang w:val="en-US" w:eastAsia="zh-CN"/>
        </w:rPr>
        <w:t>二十二、建筑节能专项验收备案</w:t>
      </w:r>
      <w:bookmarkEnd w:id="58"/>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办理时限：7个工作日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审批依据：《建筑节能工程施工质量验收标准》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办理窗口：忻州经济开发区行政审批服务管理局建设工程审批窗口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审批责任人：李捷、郝元</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受理条件：</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1.建筑节能工程已全部施工完毕，并有完整的相关印证资料</w:t>
      </w:r>
    </w:p>
    <w:p>
      <w:pPr>
        <w:keepNext w:val="0"/>
        <w:keepLines w:val="0"/>
        <w:widowControl/>
        <w:suppressLineNumbers w:val="0"/>
        <w:ind w:firstLine="640" w:firstLineChars="200"/>
        <w:jc w:val="left"/>
        <w:rPr>
          <w:rFonts w:hint="eastAsia" w:ascii="仿宋" w:hAnsi="仿宋" w:eastAsia="仿宋" w:cs="仿宋"/>
          <w:sz w:val="32"/>
          <w:szCs w:val="32"/>
          <w:lang w:val="en-US" w:eastAsia="zh-CN"/>
        </w:rPr>
      </w:pPr>
      <w:r>
        <w:rPr>
          <w:rFonts w:hint="eastAsia" w:ascii="仿宋" w:hAnsi="仿宋" w:eastAsia="仿宋" w:cs="仿宋"/>
          <w:color w:val="000000"/>
          <w:kern w:val="0"/>
          <w:sz w:val="32"/>
          <w:szCs w:val="32"/>
          <w:lang w:val="en-US" w:eastAsia="zh-CN" w:bidi="ar"/>
        </w:rPr>
        <w:t>2.建设单位已进行预验收并合格</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所需提供的申请材料：</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1.建筑节能工程专项验收备案表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2.建筑节能专项验收申请表（验收组名单、专项验收方案）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3.建筑节能工程专项验收资料核查记录表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4.建筑节能分部工程质量验收记录表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5.建筑节能专项验收报告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6.施工图审查合格书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7.建筑节能设计认定书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8.山西省建筑节能技术（产品）认定证书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9.设计单位建筑节能专项质量检查报告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10.施工单位建筑节能专项竣工报告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11.监理单位建筑节能专项质量评估报告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12.建筑围护结构节能构造现场实体检验记录(传热系数检测报告)、 外窗气密性现场检测报告和系统节能性能检验报告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13.验收组人员签署的建筑节能专项验收意见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14.法律、法规、规章规定的其它文件档案技术资料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15.设计文件、图纸会审记录和设计变更文件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16.建筑节能专项施工方案、施工工艺和技术交底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17.建筑节能专项监理方案及实施细则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18.主要材料、设备、构件的建筑节能技术（产品）标准情况，对工程设计、施工、监理、检测等各方实施节能认定证书、质量证明 文件、进场检验记录、进场核查记录、工作的评价,节能工程专项验收时间、程序、内容和组织进场复验报告、见证试验报告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19.建筑节能相关隐蔽工程验收记录和相关图像资料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20.建筑节能分项工程、检验批的质量验收记录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21.风管及系统严密性检验记录、现场组装的组合式空调机组漏风量测试记录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22.设备单机试运转及调试、系统联合试运转与调试记录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23.建筑节能工程观感质量综合检查记录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24.建筑节能相关问题的处理方案和验收记录 </w:t>
      </w:r>
    </w:p>
    <w:p>
      <w:pPr>
        <w:keepNext w:val="0"/>
        <w:keepLines w:val="0"/>
        <w:widowControl/>
        <w:suppressLineNumbers w:val="0"/>
        <w:ind w:firstLine="640" w:firstLineChars="200"/>
        <w:jc w:val="left"/>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注：1.网页搜索忻州市政务服务平台，点击特色专区的 忻州市工程建设项目办事大厅， 法人账号登录后，可进行申报操作。 </w:t>
      </w:r>
    </w:p>
    <w:p>
      <w:pPr>
        <w:keepNext w:val="0"/>
        <w:keepLines w:val="0"/>
        <w:widowControl/>
        <w:suppressLineNumbers w:val="0"/>
        <w:ind w:firstLine="640" w:firstLineChars="200"/>
        <w:jc w:val="left"/>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2.也可以登录</w:t>
      </w:r>
      <w:r>
        <w:rPr>
          <w:rFonts w:hint="eastAsia" w:ascii="仿宋" w:hAnsi="仿宋" w:eastAsia="仿宋" w:cs="仿宋"/>
          <w:color w:val="000000" w:themeColor="text1"/>
          <w:kern w:val="0"/>
          <w:sz w:val="32"/>
          <w:szCs w:val="32"/>
          <w:lang w:val="en-US" w:eastAsia="zh-CN" w:bidi="ar"/>
          <w14:textFill>
            <w14:solidFill>
              <w14:schemeClr w14:val="tx1"/>
            </w14:solidFill>
          </w14:textFill>
        </w:rPr>
        <w:t>http://124.163.201.105:8081/bsdt</w:t>
      </w:r>
      <w:r>
        <w:rPr>
          <w:rFonts w:hint="eastAsia" w:ascii="仿宋" w:hAnsi="仿宋" w:eastAsia="仿宋" w:cs="仿宋"/>
          <w:color w:val="000000"/>
          <w:kern w:val="0"/>
          <w:sz w:val="32"/>
          <w:szCs w:val="32"/>
          <w:lang w:val="en-US" w:eastAsia="zh-CN" w:bidi="ar"/>
        </w:rPr>
        <w:t xml:space="preserve">网址进行法人登录、申报。 </w:t>
      </w:r>
    </w:p>
    <w:p>
      <w:pPr>
        <w:keepNext w:val="0"/>
        <w:keepLines w:val="0"/>
        <w:widowControl/>
        <w:suppressLineNumbers w:val="0"/>
        <w:ind w:firstLine="640" w:firstLineChars="200"/>
        <w:jc w:val="left"/>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（如果没有法人账号，请按政务网提示自行注册）</w:t>
      </w:r>
    </w:p>
    <w:p>
      <w:pPr>
        <w:pStyle w:val="9"/>
        <w:keepNext w:val="0"/>
        <w:keepLines w:val="0"/>
        <w:pageBreakBefore w:val="0"/>
        <w:widowControl/>
        <w:numPr>
          <w:ilvl w:val="0"/>
          <w:numId w:val="0"/>
        </w:numPr>
        <w:suppressLineNumbers w:val="0"/>
        <w:pBdr>
          <w:bottom w:val="none" w:color="auto" w:sz="0" w:space="0"/>
        </w:pBdr>
        <w:kinsoku/>
        <w:wordWrap/>
        <w:overflowPunct/>
        <w:topLinePunct w:val="0"/>
        <w:autoSpaceDE/>
        <w:autoSpaceDN/>
        <w:bidi w:val="0"/>
        <w:adjustRightInd/>
        <w:snapToGrid/>
        <w:spacing w:before="0" w:beforeAutospacing="0" w:after="0" w:afterAutospacing="0" w:line="600" w:lineRule="exact"/>
        <w:ind w:right="0" w:rightChars="0" w:firstLine="640" w:firstLineChars="200"/>
        <w:jc w:val="lef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3.所有申报材料需提供原件，留存复印件，复印件加盖建设单位公章。</w:t>
      </w:r>
    </w:p>
    <w:p>
      <w:pPr>
        <w:pStyle w:val="9"/>
        <w:keepNext w:val="0"/>
        <w:keepLines w:val="0"/>
        <w:pageBreakBefore w:val="0"/>
        <w:widowControl/>
        <w:numPr>
          <w:ilvl w:val="0"/>
          <w:numId w:val="0"/>
        </w:numPr>
        <w:suppressLineNumbers w:val="0"/>
        <w:pBdr>
          <w:bottom w:val="none" w:color="auto" w:sz="0" w:space="0"/>
        </w:pBdr>
        <w:kinsoku/>
        <w:wordWrap/>
        <w:overflowPunct/>
        <w:topLinePunct w:val="0"/>
        <w:autoSpaceDE/>
        <w:autoSpaceDN/>
        <w:bidi w:val="0"/>
        <w:adjustRightInd/>
        <w:snapToGrid/>
        <w:spacing w:before="0" w:beforeAutospacing="0" w:after="0" w:afterAutospacing="0" w:line="600" w:lineRule="exact"/>
        <w:ind w:right="0" w:rightChars="0" w:firstLine="640" w:firstLineChars="200"/>
        <w:jc w:val="lef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4.所有申报材料，装订成册，并编写目录。</w:t>
      </w:r>
    </w:p>
    <w:p>
      <w:pPr>
        <w:keepNext w:val="0"/>
        <w:keepLines w:val="0"/>
        <w:widowControl/>
        <w:suppressLineNumbers w:val="0"/>
        <w:ind w:firstLine="960" w:firstLineChars="300"/>
        <w:jc w:val="left"/>
        <w:rPr>
          <w:rFonts w:hint="eastAsia" w:ascii="仿宋" w:hAnsi="仿宋" w:eastAsia="仿宋" w:cs="仿宋"/>
          <w:color w:val="000000"/>
          <w:kern w:val="0"/>
          <w:sz w:val="32"/>
          <w:szCs w:val="32"/>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方正大标宋简体" w:hAnsi="方正大标宋简体" w:eastAsia="方正大标宋简体" w:cs="方正大标宋简体"/>
          <w:b w:val="0"/>
          <w:bCs w:val="0"/>
          <w:sz w:val="44"/>
          <w:szCs w:val="44"/>
          <w:lang w:val="en-US" w:eastAsia="zh-CN"/>
        </w:rPr>
      </w:pPr>
    </w:p>
    <w:p>
      <w:pPr>
        <w:rPr>
          <w:rFonts w:hint="eastAsia" w:ascii="仿宋" w:hAnsi="仿宋" w:eastAsia="仿宋" w:cs="仿宋"/>
          <w:b/>
          <w:bCs/>
          <w:sz w:val="44"/>
          <w:szCs w:val="44"/>
          <w:lang w:val="en-US" w:eastAsia="zh-CN"/>
        </w:rPr>
      </w:pPr>
      <w:r>
        <w:rPr>
          <w:rFonts w:hint="eastAsia" w:ascii="仿宋" w:hAnsi="仿宋" w:eastAsia="仿宋" w:cs="仿宋"/>
          <w:b/>
          <w:bCs/>
          <w:sz w:val="44"/>
          <w:szCs w:val="4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lang w:val="en-US" w:eastAsia="zh-CN"/>
        </w:rPr>
      </w:pPr>
      <w:bookmarkStart w:id="59" w:name="_Toc23634"/>
      <w:r>
        <w:rPr>
          <w:rFonts w:hint="eastAsia" w:ascii="方正小标宋_GBK" w:hAnsi="方正小标宋_GBK" w:eastAsia="方正小标宋_GBK" w:cs="方正小标宋_GBK"/>
          <w:b w:val="0"/>
          <w:bCs w:val="0"/>
          <w:sz w:val="36"/>
          <w:szCs w:val="36"/>
          <w:lang w:val="en-US" w:eastAsia="zh-CN"/>
        </w:rPr>
        <w:t>建筑节能专项验收备案流程图</w:t>
      </w:r>
      <w:bookmarkEnd w:id="59"/>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r>
        <w:rPr>
          <w:sz w:val="36"/>
        </w:rPr>
        <mc:AlternateContent>
          <mc:Choice Requires="wpg">
            <w:drawing>
              <wp:anchor distT="0" distB="0" distL="114300" distR="114300" simplePos="0" relativeHeight="251711488" behindDoc="0" locked="0" layoutInCell="1" allowOverlap="1">
                <wp:simplePos x="0" y="0"/>
                <wp:positionH relativeFrom="column">
                  <wp:posOffset>-432435</wp:posOffset>
                </wp:positionH>
                <wp:positionV relativeFrom="paragraph">
                  <wp:posOffset>323850</wp:posOffset>
                </wp:positionV>
                <wp:extent cx="6067425" cy="7107555"/>
                <wp:effectExtent l="3810" t="0" r="24765" b="17145"/>
                <wp:wrapNone/>
                <wp:docPr id="532" name="组合 532"/>
                <wp:cNvGraphicFramePr/>
                <a:graphic xmlns:a="http://schemas.openxmlformats.org/drawingml/2006/main">
                  <a:graphicData uri="http://schemas.microsoft.com/office/word/2010/wordprocessingGroup">
                    <wpg:wgp>
                      <wpg:cNvGrpSpPr/>
                      <wpg:grpSpPr>
                        <a:xfrm>
                          <a:off x="0" y="0"/>
                          <a:ext cx="6067425" cy="7107555"/>
                          <a:chOff x="5533" y="38091"/>
                          <a:chExt cx="10365" cy="10444"/>
                        </a:xfrm>
                      </wpg:grpSpPr>
                      <wpg:grpSp>
                        <wpg:cNvPr id="533" name="组合 428"/>
                        <wpg:cNvGrpSpPr/>
                        <wpg:grpSpPr>
                          <a:xfrm>
                            <a:off x="5533" y="38091"/>
                            <a:ext cx="10365" cy="10444"/>
                            <a:chOff x="6272" y="38091"/>
                            <a:chExt cx="10365" cy="10444"/>
                          </a:xfrm>
                        </wpg:grpSpPr>
                        <wps:wsp>
                          <wps:cNvPr id="534" name="直接箭头连接符 410"/>
                          <wps:cNvCnPr/>
                          <wps:spPr>
                            <a:xfrm>
                              <a:off x="11667" y="48221"/>
                              <a:ext cx="1193"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535" name="组合 426"/>
                          <wpg:cNvGrpSpPr/>
                          <wpg:grpSpPr>
                            <a:xfrm>
                              <a:off x="6272" y="38091"/>
                              <a:ext cx="10365" cy="10444"/>
                              <a:chOff x="6272" y="38091"/>
                              <a:chExt cx="10365" cy="10444"/>
                            </a:xfrm>
                          </wpg:grpSpPr>
                          <wps:wsp>
                            <wps:cNvPr id="536" name="菱形 312"/>
                            <wps:cNvSpPr/>
                            <wps:spPr>
                              <a:xfrm>
                                <a:off x="9348" y="38204"/>
                                <a:ext cx="2359" cy="786"/>
                              </a:xfrm>
                              <a:prstGeom prst="diamond">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7" name="矩形 313"/>
                            <wps:cNvSpPr/>
                            <wps:spPr>
                              <a:xfrm>
                                <a:off x="9217" y="40208"/>
                                <a:ext cx="243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8" name="矩形 385"/>
                            <wps:cNvSpPr/>
                            <wps:spPr>
                              <a:xfrm>
                                <a:off x="9217" y="42117"/>
                                <a:ext cx="2680"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9" name="矩形 387"/>
                            <wps:cNvSpPr/>
                            <wps:spPr>
                              <a:xfrm>
                                <a:off x="9217" y="44026"/>
                                <a:ext cx="2680"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40" name="矩形 392"/>
                            <wps:cNvSpPr/>
                            <wps:spPr>
                              <a:xfrm>
                                <a:off x="9217" y="45935"/>
                                <a:ext cx="2615"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41" name="矩形 400"/>
                            <wps:cNvSpPr/>
                            <wps:spPr>
                              <a:xfrm>
                                <a:off x="9217" y="47844"/>
                                <a:ext cx="2615"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42" name="矩形 403"/>
                            <wps:cNvSpPr/>
                            <wps:spPr>
                              <a:xfrm>
                                <a:off x="12846" y="38121"/>
                                <a:ext cx="3791" cy="872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43" name="直接箭头连接符 405"/>
                            <wps:cNvCnPr/>
                            <wps:spPr>
                              <a:xfrm>
                                <a:off x="10537" y="38970"/>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544" name="矩形 401"/>
                            <wps:cNvSpPr/>
                            <wps:spPr>
                              <a:xfrm>
                                <a:off x="12871" y="47840"/>
                                <a:ext cx="2454"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45" name="直接箭头连接符 407"/>
                            <wps:cNvCnPr/>
                            <wps:spPr>
                              <a:xfrm>
                                <a:off x="10537" y="42805"/>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546" name="矩形 402"/>
                            <wps:cNvSpPr/>
                            <wps:spPr>
                              <a:xfrm>
                                <a:off x="6276" y="40203"/>
                                <a:ext cx="2400"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47" name="直接箭头连接符 406"/>
                            <wps:cNvCnPr/>
                            <wps:spPr>
                              <a:xfrm>
                                <a:off x="10537" y="40891"/>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548" name="直接箭头连接符 408"/>
                            <wps:cNvCnPr/>
                            <wps:spPr>
                              <a:xfrm>
                                <a:off x="10537" y="44703"/>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549" name="直接箭头连接符 409"/>
                            <wps:cNvCnPr/>
                            <wps:spPr>
                              <a:xfrm>
                                <a:off x="10537" y="46622"/>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550" name="直接箭头连接符 413"/>
                            <wps:cNvCnPr/>
                            <wps:spPr>
                              <a:xfrm flipH="1">
                                <a:off x="11694" y="38593"/>
                                <a:ext cx="1159"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551" name="直接箭头连接符 411"/>
                            <wps:cNvCnPr/>
                            <wps:spPr>
                              <a:xfrm>
                                <a:off x="7502" y="38599"/>
                                <a:ext cx="1828"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552" name="直接箭头连接符 412"/>
                            <wps:cNvCnPr/>
                            <wps:spPr>
                              <a:xfrm flipH="1">
                                <a:off x="7501" y="38588"/>
                                <a:ext cx="3" cy="1604"/>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s:wsp>
                            <wps:cNvPr id="553" name="文本框 414"/>
                            <wps:cNvSpPr txBox="1"/>
                            <wps:spPr>
                              <a:xfrm>
                                <a:off x="9934" y="38362"/>
                                <a:ext cx="1189"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sz w:val="28"/>
                                      <w:szCs w:val="28"/>
                                      <w:lang w:val="en-US" w:eastAsia="zh-CN"/>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4" name="文本框 415"/>
                            <wps:cNvSpPr txBox="1"/>
                            <wps:spPr>
                              <a:xfrm>
                                <a:off x="9228" y="40337"/>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sz w:val="28"/>
                                      <w:szCs w:val="28"/>
                                      <w:lang w:val="en-US" w:eastAsia="zh-CN"/>
                                    </w:rPr>
                                    <w:t>综合窗口受理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5" name="文本框 418"/>
                            <wps:cNvSpPr txBox="1"/>
                            <wps:spPr>
                              <a:xfrm>
                                <a:off x="9236" y="46074"/>
                                <a:ext cx="2659"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主管领导审定签字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6" name="文本框 416"/>
                            <wps:cNvSpPr txBox="1"/>
                            <wps:spPr>
                              <a:xfrm>
                                <a:off x="9226" y="42248"/>
                                <a:ext cx="2674" cy="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提交建设工程窗口预审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7" name="文本框 417"/>
                            <wps:cNvSpPr txBox="1"/>
                            <wps:spPr>
                              <a:xfrm>
                                <a:off x="9218" y="44163"/>
                                <a:ext cx="2643"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分管领导审核签字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8" name="文本框 420"/>
                            <wps:cNvSpPr txBox="1"/>
                            <wps:spPr>
                              <a:xfrm>
                                <a:off x="12888" y="47962"/>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100"/>
                                      <w:sz w:val="28"/>
                                      <w:szCs w:val="28"/>
                                      <w:lang w:val="en-US" w:eastAsia="zh-CN"/>
                                    </w:rPr>
                                  </w:pPr>
                                  <w:r>
                                    <w:rPr>
                                      <w:rFonts w:hint="eastAsia" w:eastAsia="宋体"/>
                                      <w:w w:val="100"/>
                                      <w:sz w:val="28"/>
                                      <w:szCs w:val="28"/>
                                      <w:lang w:val="en-US" w:eastAsia="zh-CN"/>
                                    </w:rPr>
                                    <w:t>推送监管部门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9" name="文本框 419"/>
                            <wps:cNvSpPr txBox="1"/>
                            <wps:spPr>
                              <a:xfrm>
                                <a:off x="9233" y="47957"/>
                                <a:ext cx="2724"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办理并出证照（或文件）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0" name="文本框 421"/>
                            <wps:cNvSpPr txBox="1"/>
                            <wps:spPr>
                              <a:xfrm>
                                <a:off x="6272" y="40305"/>
                                <a:ext cx="2903"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default" w:eastAsia="宋体"/>
                                      <w:w w:val="95"/>
                                      <w:sz w:val="24"/>
                                      <w:szCs w:val="24"/>
                                      <w:lang w:val="en-US" w:eastAsia="zh-CN"/>
                                    </w:rPr>
                                  </w:pPr>
                                  <w:r>
                                    <w:rPr>
                                      <w:rFonts w:hint="eastAsia" w:eastAsia="宋体"/>
                                      <w:w w:val="95"/>
                                      <w:sz w:val="24"/>
                                      <w:szCs w:val="24"/>
                                      <w:lang w:val="en-US" w:eastAsia="zh-CN"/>
                                    </w:rPr>
                                    <w:t>一次性告知申请人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1" name="文本框 422"/>
                            <wps:cNvSpPr txBox="1"/>
                            <wps:spPr>
                              <a:xfrm>
                                <a:off x="8535" y="39546"/>
                                <a:ext cx="982" cy="1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宋体"/>
                                      <w:w w:val="95"/>
                                      <w:sz w:val="18"/>
                                      <w:szCs w:val="18"/>
                                      <w:lang w:val="en-US" w:eastAsia="zh-CN"/>
                                    </w:rPr>
                                  </w:pPr>
                                  <w:r>
                                    <w:rPr>
                                      <w:rFonts w:hint="eastAsia" w:eastAsia="宋体"/>
                                      <w:w w:val="95"/>
                                      <w:sz w:val="18"/>
                                      <w:szCs w:val="18"/>
                                      <w:lang w:val="en-US" w:eastAsia="zh-CN"/>
                                    </w:rPr>
                                    <w:t>材料不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18"/>
                                      <w:szCs w:val="18"/>
                                      <w:lang w:val="en-US" w:eastAsia="zh-CN"/>
                                    </w:rPr>
                                  </w:pPr>
                                  <w:r>
                                    <w:rPr>
                                      <w:rFonts w:hint="eastAsia" w:eastAsia="宋体"/>
                                      <w:w w:val="95"/>
                                      <w:sz w:val="18"/>
                                      <w:szCs w:val="18"/>
                                      <w:lang w:val="en-US" w:eastAsia="zh-CN"/>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2" name="文本框 423"/>
                            <wps:cNvSpPr txBox="1"/>
                            <wps:spPr>
                              <a:xfrm>
                                <a:off x="7944" y="38174"/>
                                <a:ext cx="1154"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eastAsia="zh-CN"/>
                                    </w:rPr>
                                  </w:pPr>
                                  <w:r>
                                    <w:rPr>
                                      <w:rFonts w:hint="eastAsia"/>
                                      <w:sz w:val="18"/>
                                      <w:szCs w:val="18"/>
                                      <w:lang w:val="en-US" w:eastAsia="zh-CN"/>
                                    </w:rPr>
                                    <w:t>补正材料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3" name="文本框 424"/>
                            <wps:cNvSpPr txBox="1"/>
                            <wps:spPr>
                              <a:xfrm>
                                <a:off x="8504" y="43145"/>
                                <a:ext cx="2171"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eastAsia="zh-CN"/>
                                    </w:rPr>
                                  </w:pPr>
                                  <w:r>
                                    <w:rPr>
                                      <w:rFonts w:hint="eastAsia"/>
                                      <w:sz w:val="18"/>
                                      <w:szCs w:val="18"/>
                                      <w:lang w:val="en-US" w:eastAsia="zh-CN"/>
                                    </w:rPr>
                                    <w:t>材料齐全，符合要求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4" name="文本框 425"/>
                            <wps:cNvSpPr txBox="1"/>
                            <wps:spPr>
                              <a:xfrm>
                                <a:off x="12920" y="38091"/>
                                <a:ext cx="3595" cy="9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outlineLvl w:val="9"/>
                                    <w:rPr>
                                      <w:rFonts w:hint="eastAsia" w:ascii="仿宋" w:hAnsi="仿宋" w:eastAsia="仿宋" w:cs="仿宋"/>
                                      <w:b w:val="0"/>
                                      <w:bCs w:val="0"/>
                                      <w:sz w:val="15"/>
                                      <w:szCs w:val="15"/>
                                      <w:lang w:val="en-US" w:eastAsia="zh-CN"/>
                                    </w:rPr>
                                  </w:pPr>
                                  <w:r>
                                    <w:rPr>
                                      <w:rFonts w:hint="eastAsia" w:ascii="仿宋" w:hAnsi="仿宋" w:eastAsia="仿宋" w:cs="仿宋"/>
                                      <w:b w:val="0"/>
                                      <w:bCs w:val="0"/>
                                      <w:sz w:val="15"/>
                                      <w:szCs w:val="15"/>
                                      <w:lang w:val="en-US" w:eastAsia="zh-CN"/>
                                    </w:rPr>
                                    <w:t>需提供的申请材料：</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1.建筑节能工程专项验收备案表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2.建筑节能专项验收申请表（验收组名单、专项验收方案）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spacing w:val="-11"/>
                                      <w:kern w:val="0"/>
                                      <w:sz w:val="15"/>
                                      <w:szCs w:val="15"/>
                                      <w:lang w:val="en-US" w:eastAsia="zh-CN" w:bidi="ar"/>
                                    </w:rPr>
                                  </w:pPr>
                                  <w:r>
                                    <w:rPr>
                                      <w:rFonts w:hint="eastAsia" w:ascii="仿宋" w:hAnsi="仿宋" w:eastAsia="仿宋" w:cs="仿宋"/>
                                      <w:color w:val="000000"/>
                                      <w:kern w:val="0"/>
                                      <w:sz w:val="15"/>
                                      <w:szCs w:val="15"/>
                                      <w:lang w:val="en-US" w:eastAsia="zh-CN" w:bidi="ar"/>
                                    </w:rPr>
                                    <w:t>3.</w:t>
                                  </w:r>
                                  <w:r>
                                    <w:rPr>
                                      <w:rFonts w:hint="eastAsia" w:ascii="仿宋" w:hAnsi="仿宋" w:eastAsia="仿宋" w:cs="仿宋"/>
                                      <w:color w:val="000000"/>
                                      <w:spacing w:val="-11"/>
                                      <w:kern w:val="0"/>
                                      <w:sz w:val="15"/>
                                      <w:szCs w:val="15"/>
                                      <w:lang w:val="en-US" w:eastAsia="zh-CN" w:bidi="ar"/>
                                    </w:rPr>
                                    <w:t xml:space="preserve">建筑节能工程专项验收资料核查记录表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4.建筑节能分部工程质量验收记录表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5.建筑节能专项验收报告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6.施工图审查合格书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7.建筑节能设计认定书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spacing w:val="-11"/>
                                      <w:kern w:val="0"/>
                                      <w:sz w:val="15"/>
                                      <w:szCs w:val="15"/>
                                      <w:lang w:val="en-US" w:eastAsia="zh-CN" w:bidi="ar"/>
                                    </w:rPr>
                                  </w:pPr>
                                  <w:r>
                                    <w:rPr>
                                      <w:rFonts w:hint="eastAsia" w:ascii="仿宋" w:hAnsi="仿宋" w:eastAsia="仿宋" w:cs="仿宋"/>
                                      <w:color w:val="000000"/>
                                      <w:kern w:val="0"/>
                                      <w:sz w:val="15"/>
                                      <w:szCs w:val="15"/>
                                      <w:lang w:val="en-US" w:eastAsia="zh-CN" w:bidi="ar"/>
                                    </w:rPr>
                                    <w:t>8.</w:t>
                                  </w:r>
                                  <w:r>
                                    <w:rPr>
                                      <w:rFonts w:hint="eastAsia" w:ascii="仿宋" w:hAnsi="仿宋" w:eastAsia="仿宋" w:cs="仿宋"/>
                                      <w:color w:val="000000"/>
                                      <w:spacing w:val="-11"/>
                                      <w:kern w:val="0"/>
                                      <w:sz w:val="15"/>
                                      <w:szCs w:val="15"/>
                                      <w:lang w:val="en-US" w:eastAsia="zh-CN" w:bidi="ar"/>
                                    </w:rPr>
                                    <w:t xml:space="preserve">山西省建筑节能技术（产品）认定证书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spacing w:val="-6"/>
                                      <w:kern w:val="0"/>
                                      <w:sz w:val="15"/>
                                      <w:szCs w:val="15"/>
                                      <w:lang w:val="en-US" w:eastAsia="zh-CN" w:bidi="ar"/>
                                    </w:rPr>
                                  </w:pPr>
                                  <w:r>
                                    <w:rPr>
                                      <w:rFonts w:hint="eastAsia" w:ascii="仿宋" w:hAnsi="仿宋" w:eastAsia="仿宋" w:cs="仿宋"/>
                                      <w:color w:val="000000"/>
                                      <w:kern w:val="0"/>
                                      <w:sz w:val="15"/>
                                      <w:szCs w:val="15"/>
                                      <w:lang w:val="en-US" w:eastAsia="zh-CN" w:bidi="ar"/>
                                    </w:rPr>
                                    <w:t>9.</w:t>
                                  </w:r>
                                  <w:r>
                                    <w:rPr>
                                      <w:rFonts w:hint="eastAsia" w:ascii="仿宋" w:hAnsi="仿宋" w:eastAsia="仿宋" w:cs="仿宋"/>
                                      <w:color w:val="000000"/>
                                      <w:spacing w:val="-6"/>
                                      <w:kern w:val="0"/>
                                      <w:sz w:val="15"/>
                                      <w:szCs w:val="15"/>
                                      <w:lang w:val="en-US" w:eastAsia="zh-CN" w:bidi="ar"/>
                                    </w:rPr>
                                    <w:t xml:space="preserve">设计单位建筑节能专项质量检查报告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10.施工单位建筑节能专项竣工报告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spacing w:val="-11"/>
                                      <w:kern w:val="0"/>
                                      <w:sz w:val="15"/>
                                      <w:szCs w:val="15"/>
                                      <w:lang w:val="en-US" w:eastAsia="zh-CN" w:bidi="ar"/>
                                    </w:rPr>
                                  </w:pPr>
                                  <w:r>
                                    <w:rPr>
                                      <w:rFonts w:hint="eastAsia" w:ascii="仿宋" w:hAnsi="仿宋" w:eastAsia="仿宋" w:cs="仿宋"/>
                                      <w:color w:val="000000"/>
                                      <w:kern w:val="0"/>
                                      <w:sz w:val="15"/>
                                      <w:szCs w:val="15"/>
                                      <w:lang w:val="en-US" w:eastAsia="zh-CN" w:bidi="ar"/>
                                    </w:rPr>
                                    <w:t>11.</w:t>
                                  </w:r>
                                  <w:r>
                                    <w:rPr>
                                      <w:rFonts w:hint="eastAsia" w:ascii="仿宋" w:hAnsi="仿宋" w:eastAsia="仿宋" w:cs="仿宋"/>
                                      <w:color w:val="000000"/>
                                      <w:spacing w:val="-11"/>
                                      <w:kern w:val="0"/>
                                      <w:sz w:val="15"/>
                                      <w:szCs w:val="15"/>
                                      <w:lang w:val="en-US" w:eastAsia="zh-CN" w:bidi="ar"/>
                                    </w:rPr>
                                    <w:t xml:space="preserve">监理单位建筑节能专项质量评估报告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12.建筑围护结构节能构造现场实体检验记录(传热系数检测报告)、 外窗气密性现场检测报告和系统节能性能检验报告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13.验收组人员签署的建筑节能专项验收意见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14.法律、法规、规章规定的其它文件档案技术资料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15.设计文件、图纸会审记录和设计变更文件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16.建筑节能专项施工方案、施工工艺和技术交底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spacing w:val="-6"/>
                                      <w:kern w:val="0"/>
                                      <w:sz w:val="15"/>
                                      <w:szCs w:val="15"/>
                                      <w:lang w:val="en-US" w:eastAsia="zh-CN" w:bidi="ar"/>
                                    </w:rPr>
                                  </w:pPr>
                                  <w:r>
                                    <w:rPr>
                                      <w:rFonts w:hint="eastAsia" w:ascii="仿宋" w:hAnsi="仿宋" w:eastAsia="仿宋" w:cs="仿宋"/>
                                      <w:color w:val="000000"/>
                                      <w:kern w:val="0"/>
                                      <w:sz w:val="15"/>
                                      <w:szCs w:val="15"/>
                                      <w:lang w:val="en-US" w:eastAsia="zh-CN" w:bidi="ar"/>
                                    </w:rPr>
                                    <w:t>17.</w:t>
                                  </w:r>
                                  <w:r>
                                    <w:rPr>
                                      <w:rFonts w:hint="eastAsia" w:ascii="仿宋" w:hAnsi="仿宋" w:eastAsia="仿宋" w:cs="仿宋"/>
                                      <w:color w:val="000000"/>
                                      <w:spacing w:val="-6"/>
                                      <w:kern w:val="0"/>
                                      <w:sz w:val="15"/>
                                      <w:szCs w:val="15"/>
                                      <w:lang w:val="en-US" w:eastAsia="zh-CN" w:bidi="ar"/>
                                    </w:rPr>
                                    <w:t xml:space="preserve">建筑节能专项监理方案及实施细则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18.主要材料、设备、构件的建筑节能技术（产品）标准情况，对工程设计、施工、监理、检测等各方实施节能认定证书、质量证明 文件、进场检验记录、进场核查记录、工作的评价,节能工程专项验收时间、程序、内容和组织进场复验报告、见证试验报告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19.建筑节能相关隐蔽工程验收记录和相关图像资料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20.建筑节能分项工程、检验批的质量验收记录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21.风管及系统严密性检验记录、现场组装的组合式空调机组漏风量测试记录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22.设备单机试运转及调试、系统联合试运转与调试记录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23.建筑节能工程观感质量综合检查记录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24.建筑节能相关问题的处理方案和验收记录 </w:t>
                                  </w:r>
                                </w:p>
                                <w:p>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firstLine="300" w:firstLineChars="200"/>
                                    <w:jc w:val="both"/>
                                    <w:textAlignment w:val="auto"/>
                                    <w:outlineLvl w:val="9"/>
                                    <w:rPr>
                                      <w:rFonts w:hint="eastAsia" w:ascii="仿宋" w:hAnsi="仿宋" w:eastAsia="仿宋" w:cs="仿宋"/>
                                      <w:sz w:val="15"/>
                                      <w:szCs w:val="15"/>
                                      <w:lang w:val="en-US" w:eastAsia="zh-CN"/>
                                    </w:rPr>
                                  </w:pPr>
                                </w:p>
                                <w:p>
                                  <w:pPr>
                                    <w:keepNext w:val="0"/>
                                    <w:keepLines w:val="0"/>
                                    <w:pageBreakBefore w:val="0"/>
                                    <w:widowControl w:val="0"/>
                                    <w:kinsoku/>
                                    <w:wordWrap/>
                                    <w:overflowPunct/>
                                    <w:topLinePunct w:val="0"/>
                                    <w:autoSpaceDE/>
                                    <w:autoSpaceDN/>
                                    <w:bidi w:val="0"/>
                                    <w:adjustRightInd/>
                                    <w:snapToGrid/>
                                    <w:spacing w:line="220" w:lineRule="exact"/>
                                    <w:textAlignment w:val="auto"/>
                                    <w:outlineLvl w:val="9"/>
                                    <w:rPr>
                                      <w:rFonts w:hint="default"/>
                                      <w:sz w:val="15"/>
                                      <w:szCs w:val="15"/>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565" name="直接箭头连接符 404"/>
                        <wps:cNvCnPr/>
                        <wps:spPr>
                          <a:xfrm flipH="1">
                            <a:off x="7935" y="40542"/>
                            <a:ext cx="550"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34.05pt;margin-top:25.5pt;height:559.65pt;width:477.75pt;z-index:251711488;mso-width-relative:page;mso-height-relative:page;" coordorigin="5533,38091" coordsize="10365,10444" o:gfxdata="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">
                <o:lock v:ext="edit" aspectratio="f"/>
                <v:group id="组合 428" o:spid="_x0000_s1026" o:spt="203" style="position:absolute;left:5533;top:38091;height:10444;width:10365;" coordorigin="6272,38091" coordsize="10365,10444" o:gfxdata="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oq2UCvwAAANwAAAAPAAAAAAAAAAEAIAAAACIAAABkcnMvZG93bnJldi54&#10;bWxQSwECFAAUAAAACACHTuJAMy8FnjsAAAA5AAAAFQAAAAAAAAABACAAAAAOAQAAZHJzL2dyb3Vw&#10;c2hhcGV4bWwueG1sUEsFBgAAAAAGAAYAYAEAAMsDAAAAAA==&#10;">
                  <o:lock v:ext="edit" aspectratio="f"/>
                  <v:shape id="直接箭头连接符 410" o:spid="_x0000_s1026" o:spt="32" type="#_x0000_t32" style="position:absolute;left:11667;top:48221;height:0;width:1193;" filled="f" stroked="t" coordsize="21600,21600" o:gfxdata="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fGy2/&#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group id="组合 426" o:spid="_x0000_s1026" o:spt="203" style="position:absolute;left:6272;top:38091;height:10444;width:10365;" coordorigin="6272,38091" coordsize="10365,10444" o:gfxdata="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DljtvwAAANwAAAAPAAAAAAAAAAEAIAAAACIAAABkcnMvZG93bnJldi54&#10;bWxQSwECFAAUAAAACACHTuJAMy8FnjsAAAA5AAAAFQAAAAAAAAABACAAAAAOAQAAZHJzL2dyb3Vw&#10;c2hhcGV4bWwueG1sUEsFBgAAAAAGAAYAYAEAAMsDAAAAAA==&#10;">
                    <o:lock v:ext="edit" aspectratio="f"/>
                    <v:shape id="菱形 312" o:spid="_x0000_s1026" o:spt="4" type="#_x0000_t4" style="position:absolute;left:9348;top:38204;height:786;width:2359;v-text-anchor:middle;" fillcolor="#FFFFFF [3201]" filled="t" stroked="t" coordsize="21600,21600" o:gfxdata="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UZ8u/&#10;AAAA3AAAAA8AAAAAAAAAAQAgAAAAIgAAAGRycy9kb3ducmV2LnhtbFBLAQIUABQAAAAIAIdO4kAz&#10;LwWeOwAAADkAAAAQAAAAAAAAAAEAIAAAAA4BAABkcnMvc2hhcGV4bWwueG1sUEsFBgAAAAAGAAYA&#10;WwEAALgDAAAAAA==&#10;">
                      <v:fill on="t" focussize="0,0"/>
                      <v:stroke weight="1pt" color="#000000 [3213]" miterlimit="8" joinstyle="miter"/>
                      <v:imagedata o:title=""/>
                      <o:lock v:ext="edit" aspectratio="f"/>
                    </v:shape>
                    <v:rect id="矩形 313" o:spid="_x0000_s1026" o:spt="1" style="position:absolute;left:9217;top:40208;height:691;width:2438;v-text-anchor:middle;" fillcolor="#FFFFFF [3201]" filled="t" stroked="t" coordsize="21600,21600" o:gfxdata="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6tel7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rect id="矩形 385" o:spid="_x0000_s1026" o:spt="1" style="position:absolute;left:9217;top:42117;height:691;width:2680;v-text-anchor:middle;" fillcolor="#FFFFFF [3201]" filled="t" stroked="t" coordsize="21600,21600" o:gfxdata="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NMrl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rect>
                    <v:rect id="矩形 387" o:spid="_x0000_s1026" o:spt="1" style="position:absolute;left:9217;top:44026;height:691;width:2680;v-text-anchor:middle;" fillcolor="#FFFFFF [3201]" filled="t" stroked="t" coordsize="21600,21600" o:gfxdata="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Xhvfr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rect id="矩形 392" o:spid="_x0000_s1026" o:spt="1" style="position:absolute;left:9217;top:45935;height:691;width:2615;v-text-anchor:middle;" fillcolor="#FFFFFF [3201]" filled="t" stroked="t" coordsize="21600,21600" o:gfxdata="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RLWe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rect>
                    <v:rect id="矩形 400" o:spid="_x0000_s1026" o:spt="1" style="position:absolute;left:9217;top:47844;height:691;width:2615;v-text-anchor:middle;" fillcolor="#FFFFFF [3201]" filled="t" stroked="t" coordsize="21600,21600" o:gfxdata="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CBAF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rect id="矩形 403" o:spid="_x0000_s1026" o:spt="1" style="position:absolute;left:12846;top:38121;height:8724;width:3791;v-text-anchor:middle;" fillcolor="#FFFFFF [3201]" filled="t" stroked="t" coordsize="21600,21600" o:gfxdata="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2o5y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shape id="直接箭头连接符 405" o:spid="_x0000_s1026" o:spt="32" type="#_x0000_t32" style="position:absolute;left:10537;top:38970;height:1252;width:1;" filled="f" stroked="t" coordsize="21600,21600" o:gfxdata="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w8CS/&#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rect id="矩形 401" o:spid="_x0000_s1026" o:spt="1" style="position:absolute;left:12871;top:47840;height:691;width:2454;v-text-anchor:middle;" fillcolor="#FFFFFF [3201]" filled="t" stroked="t" coordsize="21600,21600" o:gfxdata="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f7Od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shape id="直接箭头连接符 407" o:spid="_x0000_s1026" o:spt="32" type="#_x0000_t32" style="position:absolute;left:10537;top:42805;height:1252;width:1;" filled="f" stroked="t" coordsize="21600,21600" o:gfxdata="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Vzcu/&#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rect id="矩形 402" o:spid="_x0000_s1026" o:spt="1" style="position:absolute;left:6276;top:40203;height:691;width:2400;v-text-anchor:middle;" fillcolor="#FFFFFF [3201]" filled="t" stroked="t" coordsize="21600,21600" o:gfxdata="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OGIcb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shape id="直接箭头连接符 406" o:spid="_x0000_s1026" o:spt="32" type="#_x0000_t32" style="position:absolute;left:10537;top:40891;height:1252;width:1;" filled="f" stroked="t" coordsize="21600,21600" o:gfxdata="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4v2J7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直接箭头连接符 408" o:spid="_x0000_s1026" o:spt="32" type="#_x0000_t32" style="position:absolute;left:10537;top:44703;height:1252;width:1;" filled="f" stroked="t" coordsize="21600,21600" o:gfxdata="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hRiVb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shape id="直接箭头连接符 409" o:spid="_x0000_s1026" o:spt="32" type="#_x0000_t32" style="position:absolute;left:10537;top:46622;height:1252;width:1;" filled="f" stroked="t" coordsize="21600,21600" o:gfxdata="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WMfO&#10;wAAAANwAAAAPAAAAAAAAAAEAIAAAACIAAABkcnMvZG93bnJldi54bWxQSwECFAAUAAAACACHTuJA&#10;My8FnjsAAAA5AAAAEAAAAAAAAAABACAAAAAPAQAAZHJzL3NoYXBleG1sLnhtbFBLBQYAAAAABgAG&#10;AFsBAAC5AwAAAAA=&#10;">
                      <v:fill on="f" focussize="0,0"/>
                      <v:stroke weight="1pt" color="#000000 [3213]" miterlimit="8" joinstyle="miter" endarrow="block"/>
                      <v:imagedata o:title=""/>
                      <o:lock v:ext="edit" aspectratio="f"/>
                    </v:shape>
                    <v:shape id="直接箭头连接符 413" o:spid="_x0000_s1026" o:spt="32" type="#_x0000_t32" style="position:absolute;left:11694;top:38593;flip:x;height:0;width:1159;" filled="f" stroked="t" coordsize="21600,21600" o:gfxdata="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jCiob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shape id="直接箭头连接符 411" o:spid="_x0000_s1026" o:spt="32" type="#_x0000_t32" style="position:absolute;left:7502;top:38599;height:0;width:1828;" filled="f" stroked="t" coordsize="21600,21600" o:gfxdata="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vddFb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直接箭头连接符 412" o:spid="_x0000_s1026" o:spt="32" type="#_x0000_t32" style="position:absolute;left:7501;top:38588;flip:x;height:1604;width:3;" filled="f" stroked="t" coordsize="21600,21600" o:gfxdata="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RMB&#10;wAAAANwAAAAPAAAAAAAAAAEAIAAAACIAAABkcnMvZG93bnJldi54bWxQSwECFAAUAAAACACHTuJA&#10;My8FnjsAAAA5AAAAEAAAAAAAAAABACAAAAAPAQAAZHJzL3NoYXBleG1sLnhtbFBLBQYAAAAABgAG&#10;AFsBAAC5AwAAAAA=&#10;">
                      <v:fill on="f" focussize="0,0"/>
                      <v:stroke weight="1pt" color="#000000 [3213]" miterlimit="8" joinstyle="miter"/>
                      <v:imagedata o:title=""/>
                      <o:lock v:ext="edit" aspectratio="f"/>
                    </v:shape>
                    <v:shape id="文本框 414" o:spid="_x0000_s1026" o:spt="202" type="#_x0000_t202" style="position:absolute;left:9934;top:38362;height:450;width:1189;" filled="f" stroked="f" coordsize="21600,21600" o:gfxdata="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kEP2/&#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sz w:val="28"/>
                                <w:szCs w:val="28"/>
                                <w:lang w:val="en-US" w:eastAsia="zh-CN"/>
                              </w:rPr>
                              <w:t>申请</w:t>
                            </w:r>
                          </w:p>
                        </w:txbxContent>
                      </v:textbox>
                    </v:shape>
                    <v:shape id="文本框 415" o:spid="_x0000_s1026" o:spt="202" type="#_x0000_t202" style="position:absolute;left:9228;top:40337;height:450;width:2416;" filled="f" stroked="f" coordsize="21600,21600" o:gfxdata="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NiIm/&#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sz w:val="28"/>
                                <w:szCs w:val="28"/>
                                <w:lang w:val="en-US" w:eastAsia="zh-CN"/>
                              </w:rPr>
                              <w:t>综合窗口受理</w:t>
                            </w:r>
                          </w:p>
                        </w:txbxContent>
                      </v:textbox>
                    </v:shape>
                    <v:shape id="文本框 418" o:spid="_x0000_s1026" o:spt="202" type="#_x0000_t202" style="position:absolute;left:9236;top:46074;height:450;width:2659;" filled="f" stroked="f" coordsize="21600,21600" o:gfxdata="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BLRK/&#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主管领导审定签字</w:t>
                            </w:r>
                          </w:p>
                        </w:txbxContent>
                      </v:textbox>
                    </v:shape>
                    <v:shape id="文本框 416" o:spid="_x0000_s1026" o:spt="202" type="#_x0000_t202" style="position:absolute;left:9226;top:42248;height:415;width:2674;" filled="f" stroked="f" coordsize="21600,21600" o:gfxdata="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U7Nl&#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提交建设工程窗口预审</w:t>
                            </w:r>
                          </w:p>
                        </w:txbxContent>
                      </v:textbox>
                    </v:shape>
                    <v:shape id="文本框 417" o:spid="_x0000_s1026" o:spt="202" type="#_x0000_t202" style="position:absolute;left:9218;top:44163;height:450;width:2643;" filled="f" stroked="f" coordsize="21600,21600" o:gfxdata="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fFv6/&#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分管领导审核签字</w:t>
                            </w:r>
                          </w:p>
                        </w:txbxContent>
                      </v:textbox>
                    </v:shape>
                    <v:shape id="文本框 420" o:spid="_x0000_s1026" o:spt="202" type="#_x0000_t202" style="position:absolute;left:12888;top:47962;height:450;width:2416;" filled="f" stroked="f" coordsize="21600,21600" o:gfxdata="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gIKM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100"/>
                                <w:sz w:val="28"/>
                                <w:szCs w:val="28"/>
                                <w:lang w:val="en-US" w:eastAsia="zh-CN"/>
                              </w:rPr>
                            </w:pPr>
                            <w:r>
                              <w:rPr>
                                <w:rFonts w:hint="eastAsia" w:eastAsia="宋体"/>
                                <w:w w:val="100"/>
                                <w:sz w:val="28"/>
                                <w:szCs w:val="28"/>
                                <w:lang w:val="en-US" w:eastAsia="zh-CN"/>
                              </w:rPr>
                              <w:t>推送监管部门</w:t>
                            </w:r>
                          </w:p>
                        </w:txbxContent>
                      </v:textbox>
                    </v:shape>
                    <v:shape id="文本框 419" o:spid="_x0000_s1026" o:spt="202" type="#_x0000_t202" style="position:absolute;left:9233;top:47957;height:450;width:2724;" filled="f" stroked="f" coordsize="21600,21600" o:gfxdata="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zCcX&#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办理并出证照（或文件）</w:t>
                            </w:r>
                          </w:p>
                        </w:txbxContent>
                      </v:textbox>
                    </v:shape>
                    <v:shape id="文本框 421" o:spid="_x0000_s1026" o:spt="202" type="#_x0000_t202" style="position:absolute;left:6272;top:40305;height:450;width:2903;" filled="f" stroked="f" coordsize="21600,21600" o:gfxdata="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ZpEN7gAAADc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default" w:eastAsia="宋体"/>
                                <w:w w:val="95"/>
                                <w:sz w:val="24"/>
                                <w:szCs w:val="24"/>
                                <w:lang w:val="en-US" w:eastAsia="zh-CN"/>
                              </w:rPr>
                            </w:pPr>
                            <w:r>
                              <w:rPr>
                                <w:rFonts w:hint="eastAsia" w:eastAsia="宋体"/>
                                <w:w w:val="95"/>
                                <w:sz w:val="24"/>
                                <w:szCs w:val="24"/>
                                <w:lang w:val="en-US" w:eastAsia="zh-CN"/>
                              </w:rPr>
                              <w:t>一次性告知申请人</w:t>
                            </w:r>
                          </w:p>
                        </w:txbxContent>
                      </v:textbox>
                    </v:shape>
                    <v:shape id="文本框 422" o:spid="_x0000_s1026" o:spt="202" type="#_x0000_t202" style="position:absolute;left:8535;top:39546;height:1020;width:982;" filled="f" stroked="f" coordsize="21600,21600" o:gfxdata="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1uGs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宋体"/>
                                <w:w w:val="95"/>
                                <w:sz w:val="18"/>
                                <w:szCs w:val="18"/>
                                <w:lang w:val="en-US" w:eastAsia="zh-CN"/>
                              </w:rPr>
                            </w:pPr>
                            <w:r>
                              <w:rPr>
                                <w:rFonts w:hint="eastAsia" w:eastAsia="宋体"/>
                                <w:w w:val="95"/>
                                <w:sz w:val="18"/>
                                <w:szCs w:val="18"/>
                                <w:lang w:val="en-US" w:eastAsia="zh-CN"/>
                              </w:rPr>
                              <w:t>材料不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18"/>
                                <w:szCs w:val="18"/>
                                <w:lang w:val="en-US" w:eastAsia="zh-CN"/>
                              </w:rPr>
                            </w:pPr>
                            <w:r>
                              <w:rPr>
                                <w:rFonts w:hint="eastAsia" w:eastAsia="宋体"/>
                                <w:w w:val="95"/>
                                <w:sz w:val="18"/>
                                <w:szCs w:val="18"/>
                                <w:lang w:val="en-US" w:eastAsia="zh-CN"/>
                              </w:rPr>
                              <w:t>符合要求</w:t>
                            </w:r>
                          </w:p>
                        </w:txbxContent>
                      </v:textbox>
                    </v:shape>
                    <v:shape id="文本框 423" o:spid="_x0000_s1026" o:spt="202" type="#_x0000_t202" style="position:absolute;left:7944;top:38174;height:427;width:1154;" filled="f" stroked="f" coordsize="21600,21600" o:gfxdata="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BH/b&#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sz w:val="18"/>
                                <w:szCs w:val="18"/>
                                <w:lang w:val="en-US" w:eastAsia="zh-CN"/>
                              </w:rPr>
                            </w:pPr>
                            <w:r>
                              <w:rPr>
                                <w:rFonts w:hint="eastAsia"/>
                                <w:sz w:val="18"/>
                                <w:szCs w:val="18"/>
                                <w:lang w:val="en-US" w:eastAsia="zh-CN"/>
                              </w:rPr>
                              <w:t>补正材料</w:t>
                            </w:r>
                          </w:p>
                        </w:txbxContent>
                      </v:textbox>
                    </v:shape>
                    <v:shape id="文本框 424" o:spid="_x0000_s1026" o:spt="202" type="#_x0000_t202" style="position:absolute;left:8504;top:43145;height:427;width:2171;" filled="f" stroked="f" coordsize="21600,21600" o:gfxdata="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jaQ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sz w:val="18"/>
                                <w:szCs w:val="18"/>
                                <w:lang w:val="en-US" w:eastAsia="zh-CN"/>
                              </w:rPr>
                            </w:pPr>
                            <w:r>
                              <w:rPr>
                                <w:rFonts w:hint="eastAsia"/>
                                <w:sz w:val="18"/>
                                <w:szCs w:val="18"/>
                                <w:lang w:val="en-US" w:eastAsia="zh-CN"/>
                              </w:rPr>
                              <w:t>材料齐全，符合要求</w:t>
                            </w:r>
                          </w:p>
                        </w:txbxContent>
                      </v:textbox>
                    </v:shape>
                    <v:shape id="文本框 425" o:spid="_x0000_s1026" o:spt="202" type="#_x0000_t202" style="position:absolute;left:12920;top:38091;height:9225;width:3595;" filled="f" stroked="f" coordsize="21600,21600" o:gfxdata="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FCN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outlineLvl w:val="9"/>
                              <w:rPr>
                                <w:rFonts w:hint="eastAsia" w:ascii="仿宋" w:hAnsi="仿宋" w:eastAsia="仿宋" w:cs="仿宋"/>
                                <w:b w:val="0"/>
                                <w:bCs w:val="0"/>
                                <w:sz w:val="15"/>
                                <w:szCs w:val="15"/>
                                <w:lang w:val="en-US" w:eastAsia="zh-CN"/>
                              </w:rPr>
                            </w:pPr>
                            <w:r>
                              <w:rPr>
                                <w:rFonts w:hint="eastAsia" w:ascii="仿宋" w:hAnsi="仿宋" w:eastAsia="仿宋" w:cs="仿宋"/>
                                <w:b w:val="0"/>
                                <w:bCs w:val="0"/>
                                <w:sz w:val="15"/>
                                <w:szCs w:val="15"/>
                                <w:lang w:val="en-US" w:eastAsia="zh-CN"/>
                              </w:rPr>
                              <w:t>需提供的申请材料：</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1.建筑节能工程专项验收备案表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2.建筑节能专项验收申请表（验收组名单、专项验收方案）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spacing w:val="-11"/>
                                <w:kern w:val="0"/>
                                <w:sz w:val="15"/>
                                <w:szCs w:val="15"/>
                                <w:lang w:val="en-US" w:eastAsia="zh-CN" w:bidi="ar"/>
                              </w:rPr>
                            </w:pPr>
                            <w:r>
                              <w:rPr>
                                <w:rFonts w:hint="eastAsia" w:ascii="仿宋" w:hAnsi="仿宋" w:eastAsia="仿宋" w:cs="仿宋"/>
                                <w:color w:val="000000"/>
                                <w:kern w:val="0"/>
                                <w:sz w:val="15"/>
                                <w:szCs w:val="15"/>
                                <w:lang w:val="en-US" w:eastAsia="zh-CN" w:bidi="ar"/>
                              </w:rPr>
                              <w:t>3.</w:t>
                            </w:r>
                            <w:r>
                              <w:rPr>
                                <w:rFonts w:hint="eastAsia" w:ascii="仿宋" w:hAnsi="仿宋" w:eastAsia="仿宋" w:cs="仿宋"/>
                                <w:color w:val="000000"/>
                                <w:spacing w:val="-11"/>
                                <w:kern w:val="0"/>
                                <w:sz w:val="15"/>
                                <w:szCs w:val="15"/>
                                <w:lang w:val="en-US" w:eastAsia="zh-CN" w:bidi="ar"/>
                              </w:rPr>
                              <w:t xml:space="preserve">建筑节能工程专项验收资料核查记录表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4.建筑节能分部工程质量验收记录表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5.建筑节能专项验收报告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6.施工图审查合格书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7.建筑节能设计认定书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spacing w:val="-11"/>
                                <w:kern w:val="0"/>
                                <w:sz w:val="15"/>
                                <w:szCs w:val="15"/>
                                <w:lang w:val="en-US" w:eastAsia="zh-CN" w:bidi="ar"/>
                              </w:rPr>
                            </w:pPr>
                            <w:r>
                              <w:rPr>
                                <w:rFonts w:hint="eastAsia" w:ascii="仿宋" w:hAnsi="仿宋" w:eastAsia="仿宋" w:cs="仿宋"/>
                                <w:color w:val="000000"/>
                                <w:kern w:val="0"/>
                                <w:sz w:val="15"/>
                                <w:szCs w:val="15"/>
                                <w:lang w:val="en-US" w:eastAsia="zh-CN" w:bidi="ar"/>
                              </w:rPr>
                              <w:t>8.</w:t>
                            </w:r>
                            <w:r>
                              <w:rPr>
                                <w:rFonts w:hint="eastAsia" w:ascii="仿宋" w:hAnsi="仿宋" w:eastAsia="仿宋" w:cs="仿宋"/>
                                <w:color w:val="000000"/>
                                <w:spacing w:val="-11"/>
                                <w:kern w:val="0"/>
                                <w:sz w:val="15"/>
                                <w:szCs w:val="15"/>
                                <w:lang w:val="en-US" w:eastAsia="zh-CN" w:bidi="ar"/>
                              </w:rPr>
                              <w:t xml:space="preserve">山西省建筑节能技术（产品）认定证书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spacing w:val="-6"/>
                                <w:kern w:val="0"/>
                                <w:sz w:val="15"/>
                                <w:szCs w:val="15"/>
                                <w:lang w:val="en-US" w:eastAsia="zh-CN" w:bidi="ar"/>
                              </w:rPr>
                            </w:pPr>
                            <w:r>
                              <w:rPr>
                                <w:rFonts w:hint="eastAsia" w:ascii="仿宋" w:hAnsi="仿宋" w:eastAsia="仿宋" w:cs="仿宋"/>
                                <w:color w:val="000000"/>
                                <w:kern w:val="0"/>
                                <w:sz w:val="15"/>
                                <w:szCs w:val="15"/>
                                <w:lang w:val="en-US" w:eastAsia="zh-CN" w:bidi="ar"/>
                              </w:rPr>
                              <w:t>9.</w:t>
                            </w:r>
                            <w:r>
                              <w:rPr>
                                <w:rFonts w:hint="eastAsia" w:ascii="仿宋" w:hAnsi="仿宋" w:eastAsia="仿宋" w:cs="仿宋"/>
                                <w:color w:val="000000"/>
                                <w:spacing w:val="-6"/>
                                <w:kern w:val="0"/>
                                <w:sz w:val="15"/>
                                <w:szCs w:val="15"/>
                                <w:lang w:val="en-US" w:eastAsia="zh-CN" w:bidi="ar"/>
                              </w:rPr>
                              <w:t xml:space="preserve">设计单位建筑节能专项质量检查报告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10.施工单位建筑节能专项竣工报告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spacing w:val="-11"/>
                                <w:kern w:val="0"/>
                                <w:sz w:val="15"/>
                                <w:szCs w:val="15"/>
                                <w:lang w:val="en-US" w:eastAsia="zh-CN" w:bidi="ar"/>
                              </w:rPr>
                            </w:pPr>
                            <w:r>
                              <w:rPr>
                                <w:rFonts w:hint="eastAsia" w:ascii="仿宋" w:hAnsi="仿宋" w:eastAsia="仿宋" w:cs="仿宋"/>
                                <w:color w:val="000000"/>
                                <w:kern w:val="0"/>
                                <w:sz w:val="15"/>
                                <w:szCs w:val="15"/>
                                <w:lang w:val="en-US" w:eastAsia="zh-CN" w:bidi="ar"/>
                              </w:rPr>
                              <w:t>11.</w:t>
                            </w:r>
                            <w:r>
                              <w:rPr>
                                <w:rFonts w:hint="eastAsia" w:ascii="仿宋" w:hAnsi="仿宋" w:eastAsia="仿宋" w:cs="仿宋"/>
                                <w:color w:val="000000"/>
                                <w:spacing w:val="-11"/>
                                <w:kern w:val="0"/>
                                <w:sz w:val="15"/>
                                <w:szCs w:val="15"/>
                                <w:lang w:val="en-US" w:eastAsia="zh-CN" w:bidi="ar"/>
                              </w:rPr>
                              <w:t xml:space="preserve">监理单位建筑节能专项质量评估报告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12.建筑围护结构节能构造现场实体检验记录(传热系数检测报告)、 外窗气密性现场检测报告和系统节能性能检验报告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13.验收组人员签署的建筑节能专项验收意见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14.法律、法规、规章规定的其它文件档案技术资料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15.设计文件、图纸会审记录和设计变更文件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16.建筑节能专项施工方案、施工工艺和技术交底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spacing w:val="-6"/>
                                <w:kern w:val="0"/>
                                <w:sz w:val="15"/>
                                <w:szCs w:val="15"/>
                                <w:lang w:val="en-US" w:eastAsia="zh-CN" w:bidi="ar"/>
                              </w:rPr>
                            </w:pPr>
                            <w:r>
                              <w:rPr>
                                <w:rFonts w:hint="eastAsia" w:ascii="仿宋" w:hAnsi="仿宋" w:eastAsia="仿宋" w:cs="仿宋"/>
                                <w:color w:val="000000"/>
                                <w:kern w:val="0"/>
                                <w:sz w:val="15"/>
                                <w:szCs w:val="15"/>
                                <w:lang w:val="en-US" w:eastAsia="zh-CN" w:bidi="ar"/>
                              </w:rPr>
                              <w:t>17.</w:t>
                            </w:r>
                            <w:r>
                              <w:rPr>
                                <w:rFonts w:hint="eastAsia" w:ascii="仿宋" w:hAnsi="仿宋" w:eastAsia="仿宋" w:cs="仿宋"/>
                                <w:color w:val="000000"/>
                                <w:spacing w:val="-6"/>
                                <w:kern w:val="0"/>
                                <w:sz w:val="15"/>
                                <w:szCs w:val="15"/>
                                <w:lang w:val="en-US" w:eastAsia="zh-CN" w:bidi="ar"/>
                              </w:rPr>
                              <w:t xml:space="preserve">建筑节能专项监理方案及实施细则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18.主要材料、设备、构件的建筑节能技术（产品）标准情况，对工程设计、施工、监理、检测等各方实施节能认定证书、质量证明 文件、进场检验记录、进场核查记录、工作的评价,节能工程专项验收时间、程序、内容和组织进场复验报告、见证试验报告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19.建筑节能相关隐蔽工程验收记录和相关图像资料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20.建筑节能分项工程、检验批的质量验收记录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21.风管及系统严密性检验记录、现场组装的组合式空调机组漏风量测试记录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22.设备单机试运转及调试、系统联合试运转与调试记录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23.建筑节能工程观感质量综合检查记录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24.建筑节能相关问题的处理方案和验收记录 </w:t>
                            </w:r>
                          </w:p>
                          <w:p>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firstLine="300" w:firstLineChars="200"/>
                              <w:jc w:val="both"/>
                              <w:textAlignment w:val="auto"/>
                              <w:outlineLvl w:val="9"/>
                              <w:rPr>
                                <w:rFonts w:hint="eastAsia" w:ascii="仿宋" w:hAnsi="仿宋" w:eastAsia="仿宋" w:cs="仿宋"/>
                                <w:sz w:val="15"/>
                                <w:szCs w:val="15"/>
                                <w:lang w:val="en-US" w:eastAsia="zh-CN"/>
                              </w:rPr>
                            </w:pPr>
                          </w:p>
                          <w:p>
                            <w:pPr>
                              <w:keepNext w:val="0"/>
                              <w:keepLines w:val="0"/>
                              <w:pageBreakBefore w:val="0"/>
                              <w:widowControl w:val="0"/>
                              <w:kinsoku/>
                              <w:wordWrap/>
                              <w:overflowPunct/>
                              <w:topLinePunct w:val="0"/>
                              <w:autoSpaceDE/>
                              <w:autoSpaceDN/>
                              <w:bidi w:val="0"/>
                              <w:adjustRightInd/>
                              <w:snapToGrid/>
                              <w:spacing w:line="220" w:lineRule="exact"/>
                              <w:textAlignment w:val="auto"/>
                              <w:outlineLvl w:val="9"/>
                              <w:rPr>
                                <w:rFonts w:hint="default"/>
                                <w:sz w:val="15"/>
                                <w:szCs w:val="15"/>
                                <w:lang w:val="en-US" w:eastAsia="zh-CN"/>
                              </w:rPr>
                            </w:pPr>
                          </w:p>
                        </w:txbxContent>
                      </v:textbox>
                    </v:shape>
                  </v:group>
                </v:group>
                <v:shape id="直接箭头连接符 404" o:spid="_x0000_s1026" o:spt="32" type="#_x0000_t32" style="position:absolute;left:7935;top:40542;flip:x;height:0;width:550;" filled="f" stroked="t" coordsize="21600,21600" o:gfxdata="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CvLhL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60" w:name="_Toc17718"/>
      <w:r>
        <w:rPr>
          <w:rFonts w:hint="eastAsia" w:ascii="黑体" w:hAnsi="黑体" w:eastAsia="黑体" w:cs="黑体"/>
          <w:b w:val="0"/>
          <w:bCs w:val="0"/>
          <w:sz w:val="32"/>
          <w:szCs w:val="32"/>
          <w:lang w:val="en-US" w:eastAsia="zh-CN"/>
        </w:rPr>
        <w:t>二十三、竣工验收后的建设工程档案备案</w:t>
      </w:r>
      <w:bookmarkEnd w:id="60"/>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办理时限：7个工作日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审批依据：《城市建设档案管理规定》（</w:t>
      </w:r>
      <w:r>
        <w:rPr>
          <w:rFonts w:hint="eastAsia" w:ascii="仿宋" w:hAnsi="仿宋" w:eastAsia="仿宋" w:cs="仿宋"/>
          <w:color w:val="000000"/>
          <w:kern w:val="0"/>
          <w:sz w:val="32"/>
          <w:szCs w:val="32"/>
          <w:lang w:val="en-US" w:eastAsia="zh-CN" w:bidi="ar"/>
        </w:rPr>
        <w:t>中华人民共和国建设部令第90号）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办理窗口：忻州经济开发区行政审批服务管理局建设工程审批窗口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审批责任人：李捷、郝元</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受理条件：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1.建设工程已竣工验收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2.出具城建档案管理机构的工程档案认可文件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1.《建设工程城建档案报送申请》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2.档案验收合格批复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3.施工准备阶段、施工阶段、竣工阶段全套工程档案资料并提供电子版</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注：</w:t>
      </w:r>
    </w:p>
    <w:p>
      <w:pPr>
        <w:keepNext w:val="0"/>
        <w:keepLines w:val="0"/>
        <w:widowControl/>
        <w:suppressLineNumbers w:val="0"/>
        <w:ind w:firstLine="640" w:firstLineChars="200"/>
        <w:jc w:val="left"/>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1.网页搜索忻州市政务服务平台，点击特色专区的 忻州市工程建设项目办事大厅， 法人账号登录后，可进行申报操作。 </w:t>
      </w:r>
    </w:p>
    <w:p>
      <w:pPr>
        <w:keepNext w:val="0"/>
        <w:keepLines w:val="0"/>
        <w:widowControl/>
        <w:suppressLineNumbers w:val="0"/>
        <w:ind w:firstLine="640" w:firstLineChars="200"/>
        <w:jc w:val="left"/>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2.也可以登录</w:t>
      </w:r>
      <w:r>
        <w:rPr>
          <w:rFonts w:hint="eastAsia" w:ascii="仿宋" w:hAnsi="仿宋" w:eastAsia="仿宋" w:cs="仿宋"/>
          <w:color w:val="000000" w:themeColor="text1"/>
          <w:kern w:val="0"/>
          <w:sz w:val="32"/>
          <w:szCs w:val="32"/>
          <w:lang w:val="en-US" w:eastAsia="zh-CN" w:bidi="ar"/>
          <w14:textFill>
            <w14:solidFill>
              <w14:schemeClr w14:val="tx1"/>
            </w14:solidFill>
          </w14:textFill>
        </w:rPr>
        <w:t>http://124.163.201.105:8081/bsdt</w:t>
      </w:r>
      <w:r>
        <w:rPr>
          <w:rFonts w:hint="eastAsia" w:ascii="仿宋" w:hAnsi="仿宋" w:eastAsia="仿宋" w:cs="仿宋"/>
          <w:color w:val="000000"/>
          <w:kern w:val="0"/>
          <w:sz w:val="32"/>
          <w:szCs w:val="32"/>
          <w:lang w:val="en-US" w:eastAsia="zh-CN" w:bidi="ar"/>
        </w:rPr>
        <w:t xml:space="preserve">网址进行法人登录、申报。 </w:t>
      </w:r>
    </w:p>
    <w:p>
      <w:pPr>
        <w:keepNext w:val="0"/>
        <w:keepLines w:val="0"/>
        <w:widowControl/>
        <w:suppressLineNumbers w:val="0"/>
        <w:ind w:firstLine="640" w:firstLineChars="200"/>
        <w:jc w:val="left"/>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（如果没有法人账号，请按政务网提示自行注册）</w:t>
      </w:r>
    </w:p>
    <w:p>
      <w:pPr>
        <w:pStyle w:val="9"/>
        <w:keepNext w:val="0"/>
        <w:keepLines w:val="0"/>
        <w:pageBreakBefore w:val="0"/>
        <w:widowControl/>
        <w:numPr>
          <w:ilvl w:val="0"/>
          <w:numId w:val="0"/>
        </w:numPr>
        <w:suppressLineNumbers w:val="0"/>
        <w:pBdr>
          <w:bottom w:val="none" w:color="auto" w:sz="0" w:space="0"/>
        </w:pBdr>
        <w:kinsoku/>
        <w:wordWrap/>
        <w:overflowPunct/>
        <w:topLinePunct w:val="0"/>
        <w:autoSpaceDE/>
        <w:autoSpaceDN/>
        <w:bidi w:val="0"/>
        <w:adjustRightInd/>
        <w:snapToGrid/>
        <w:spacing w:before="0" w:beforeAutospacing="0" w:after="0" w:afterAutospacing="0" w:line="600" w:lineRule="exact"/>
        <w:ind w:right="0" w:rightChars="0" w:firstLine="640" w:firstLineChars="200"/>
        <w:jc w:val="lef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3.所有存档材料需留存原件，如为复印件，应加盖建设单位公章并注明原件保留地点。</w:t>
      </w:r>
    </w:p>
    <w:p>
      <w:pPr>
        <w:pStyle w:val="9"/>
        <w:keepNext w:val="0"/>
        <w:keepLines w:val="0"/>
        <w:pageBreakBefore w:val="0"/>
        <w:widowControl/>
        <w:numPr>
          <w:ilvl w:val="0"/>
          <w:numId w:val="0"/>
        </w:numPr>
        <w:suppressLineNumbers w:val="0"/>
        <w:pBdr>
          <w:bottom w:val="none" w:color="auto" w:sz="0" w:space="0"/>
        </w:pBdr>
        <w:kinsoku/>
        <w:wordWrap/>
        <w:overflowPunct/>
        <w:topLinePunct w:val="0"/>
        <w:autoSpaceDE/>
        <w:autoSpaceDN/>
        <w:bidi w:val="0"/>
        <w:adjustRightInd/>
        <w:snapToGrid/>
        <w:spacing w:before="0" w:beforeAutospacing="0" w:after="0" w:afterAutospacing="0" w:line="600" w:lineRule="exact"/>
        <w:ind w:right="0" w:rightChars="0" w:firstLine="640" w:firstLineChars="200"/>
        <w:jc w:val="lef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4.所有存档材料，按照城建工程档案装订要求装订成册，并编写目录。</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lang w:val="en-US" w:eastAsia="zh-CN"/>
        </w:rPr>
      </w:pPr>
      <w:bookmarkStart w:id="61" w:name="_Toc27443"/>
      <w:r>
        <w:rPr>
          <w:rFonts w:hint="eastAsia" w:ascii="方正小标宋_GBK" w:hAnsi="方正小标宋_GBK" w:eastAsia="方正小标宋_GBK" w:cs="方正小标宋_GBK"/>
          <w:b w:val="0"/>
          <w:bCs w:val="0"/>
          <w:sz w:val="36"/>
          <w:szCs w:val="36"/>
          <w:lang w:val="en-US" w:eastAsia="zh-CN"/>
        </w:rPr>
        <w:t>竣工验收后的建设工程档案备案流程图</w:t>
      </w:r>
      <w:bookmarkEnd w:id="61"/>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r>
        <w:rPr>
          <w:sz w:val="36"/>
        </w:rPr>
        <mc:AlternateContent>
          <mc:Choice Requires="wpg">
            <w:drawing>
              <wp:anchor distT="0" distB="0" distL="114300" distR="114300" simplePos="0" relativeHeight="251712512" behindDoc="0" locked="0" layoutInCell="1" allowOverlap="1">
                <wp:simplePos x="0" y="0"/>
                <wp:positionH relativeFrom="column">
                  <wp:posOffset>-203835</wp:posOffset>
                </wp:positionH>
                <wp:positionV relativeFrom="paragraph">
                  <wp:posOffset>342900</wp:posOffset>
                </wp:positionV>
                <wp:extent cx="5857875" cy="6670040"/>
                <wp:effectExtent l="3810" t="6350" r="24765" b="10160"/>
                <wp:wrapNone/>
                <wp:docPr id="600" name="组合 600"/>
                <wp:cNvGraphicFramePr/>
                <a:graphic xmlns:a="http://schemas.openxmlformats.org/drawingml/2006/main">
                  <a:graphicData uri="http://schemas.microsoft.com/office/word/2010/wordprocessingGroup">
                    <wpg:wgp>
                      <wpg:cNvGrpSpPr/>
                      <wpg:grpSpPr>
                        <a:xfrm>
                          <a:off x="0" y="0"/>
                          <a:ext cx="5857875" cy="6670040"/>
                          <a:chOff x="5533" y="38121"/>
                          <a:chExt cx="10365" cy="10414"/>
                        </a:xfrm>
                      </wpg:grpSpPr>
                      <wpg:grpSp>
                        <wpg:cNvPr id="601" name="组合 428"/>
                        <wpg:cNvGrpSpPr/>
                        <wpg:grpSpPr>
                          <a:xfrm>
                            <a:off x="5533" y="38121"/>
                            <a:ext cx="10365" cy="10414"/>
                            <a:chOff x="6272" y="38121"/>
                            <a:chExt cx="10365" cy="10414"/>
                          </a:xfrm>
                        </wpg:grpSpPr>
                        <wps:wsp>
                          <wps:cNvPr id="602" name="直接箭头连接符 410"/>
                          <wps:cNvCnPr/>
                          <wps:spPr>
                            <a:xfrm>
                              <a:off x="11667" y="48221"/>
                              <a:ext cx="1193"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603" name="组合 426"/>
                          <wpg:cNvGrpSpPr/>
                          <wpg:grpSpPr>
                            <a:xfrm>
                              <a:off x="6272" y="38121"/>
                              <a:ext cx="10365" cy="10414"/>
                              <a:chOff x="6272" y="38121"/>
                              <a:chExt cx="10365" cy="10414"/>
                            </a:xfrm>
                          </wpg:grpSpPr>
                          <wps:wsp>
                            <wps:cNvPr id="604" name="菱形 312"/>
                            <wps:cNvSpPr/>
                            <wps:spPr>
                              <a:xfrm>
                                <a:off x="9348" y="38204"/>
                                <a:ext cx="2359" cy="786"/>
                              </a:xfrm>
                              <a:prstGeom prst="diamond">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5" name="矩形 313"/>
                            <wps:cNvSpPr/>
                            <wps:spPr>
                              <a:xfrm>
                                <a:off x="9217" y="40208"/>
                                <a:ext cx="243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6" name="矩形 385"/>
                            <wps:cNvSpPr/>
                            <wps:spPr>
                              <a:xfrm>
                                <a:off x="9217" y="42117"/>
                                <a:ext cx="2927"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7" name="矩形 387"/>
                            <wps:cNvSpPr/>
                            <wps:spPr>
                              <a:xfrm>
                                <a:off x="9217" y="44026"/>
                                <a:ext cx="243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8" name="矩形 392"/>
                            <wps:cNvSpPr/>
                            <wps:spPr>
                              <a:xfrm>
                                <a:off x="9217" y="45935"/>
                                <a:ext cx="243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9" name="矩形 400"/>
                            <wps:cNvSpPr/>
                            <wps:spPr>
                              <a:xfrm>
                                <a:off x="9217" y="47844"/>
                                <a:ext cx="2656"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0" name="矩形 403"/>
                            <wps:cNvSpPr/>
                            <wps:spPr>
                              <a:xfrm>
                                <a:off x="12846" y="38121"/>
                                <a:ext cx="3791" cy="336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1" name="直接箭头连接符 405"/>
                            <wps:cNvCnPr/>
                            <wps:spPr>
                              <a:xfrm>
                                <a:off x="10537" y="38970"/>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12" name="矩形 401"/>
                            <wps:cNvSpPr/>
                            <wps:spPr>
                              <a:xfrm>
                                <a:off x="12871" y="47840"/>
                                <a:ext cx="2454"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3" name="直接箭头连接符 407"/>
                            <wps:cNvCnPr/>
                            <wps:spPr>
                              <a:xfrm>
                                <a:off x="10537" y="42805"/>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14" name="矩形 402"/>
                            <wps:cNvSpPr/>
                            <wps:spPr>
                              <a:xfrm>
                                <a:off x="6276" y="40203"/>
                                <a:ext cx="2400"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5" name="直接箭头连接符 406"/>
                            <wps:cNvCnPr/>
                            <wps:spPr>
                              <a:xfrm>
                                <a:off x="10537" y="40891"/>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16" name="直接箭头连接符 408"/>
                            <wps:cNvCnPr/>
                            <wps:spPr>
                              <a:xfrm>
                                <a:off x="10537" y="44703"/>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17" name="直接箭头连接符 409"/>
                            <wps:cNvCnPr/>
                            <wps:spPr>
                              <a:xfrm>
                                <a:off x="10537" y="46622"/>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18" name="直接箭头连接符 413"/>
                            <wps:cNvCnPr/>
                            <wps:spPr>
                              <a:xfrm flipH="1">
                                <a:off x="11694" y="38593"/>
                                <a:ext cx="1159"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19" name="直接箭头连接符 411"/>
                            <wps:cNvCnPr/>
                            <wps:spPr>
                              <a:xfrm>
                                <a:off x="7502" y="38599"/>
                                <a:ext cx="1828"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20" name="直接箭头连接符 412"/>
                            <wps:cNvCnPr/>
                            <wps:spPr>
                              <a:xfrm flipH="1">
                                <a:off x="7501" y="38588"/>
                                <a:ext cx="3" cy="1604"/>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s:wsp>
                            <wps:cNvPr id="621" name="文本框 414"/>
                            <wps:cNvSpPr txBox="1"/>
                            <wps:spPr>
                              <a:xfrm>
                                <a:off x="9946" y="38376"/>
                                <a:ext cx="1234"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sz w:val="28"/>
                                      <w:szCs w:val="28"/>
                                      <w:lang w:val="en-US" w:eastAsia="zh-CN"/>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2" name="文本框 415"/>
                            <wps:cNvSpPr txBox="1"/>
                            <wps:spPr>
                              <a:xfrm>
                                <a:off x="9228" y="40337"/>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sz w:val="28"/>
                                      <w:szCs w:val="28"/>
                                      <w:lang w:val="en-US" w:eastAsia="zh-CN"/>
                                    </w:rPr>
                                    <w:t>综合窗口受理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3" name="文本框 418"/>
                            <wps:cNvSpPr txBox="1"/>
                            <wps:spPr>
                              <a:xfrm>
                                <a:off x="9236" y="46074"/>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主管领导审定签字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4" name="文本框 416"/>
                            <wps:cNvSpPr txBox="1"/>
                            <wps:spPr>
                              <a:xfrm>
                                <a:off x="9226" y="42248"/>
                                <a:ext cx="2903" cy="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提交建设工程窗口预审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5" name="文本框 417"/>
                            <wps:cNvSpPr txBox="1"/>
                            <wps:spPr>
                              <a:xfrm>
                                <a:off x="9218" y="44163"/>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分管领导审核签字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6" name="文本框 420"/>
                            <wps:cNvSpPr txBox="1"/>
                            <wps:spPr>
                              <a:xfrm>
                                <a:off x="12888" y="47962"/>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100"/>
                                      <w:sz w:val="28"/>
                                      <w:szCs w:val="28"/>
                                      <w:lang w:val="en-US" w:eastAsia="zh-CN"/>
                                    </w:rPr>
                                  </w:pPr>
                                  <w:r>
                                    <w:rPr>
                                      <w:rFonts w:hint="eastAsia" w:eastAsia="宋体"/>
                                      <w:w w:val="100"/>
                                      <w:sz w:val="28"/>
                                      <w:szCs w:val="28"/>
                                      <w:lang w:val="en-US" w:eastAsia="zh-CN"/>
                                    </w:rPr>
                                    <w:t>推送监管部门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7" name="文本框 419"/>
                            <wps:cNvSpPr txBox="1"/>
                            <wps:spPr>
                              <a:xfrm>
                                <a:off x="9233" y="47957"/>
                                <a:ext cx="2702"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办理并出证照（或文件）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8" name="文本框 421"/>
                            <wps:cNvSpPr txBox="1"/>
                            <wps:spPr>
                              <a:xfrm>
                                <a:off x="6272" y="40305"/>
                                <a:ext cx="2870"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default" w:eastAsia="宋体"/>
                                      <w:w w:val="95"/>
                                      <w:sz w:val="24"/>
                                      <w:szCs w:val="24"/>
                                      <w:lang w:val="en-US" w:eastAsia="zh-CN"/>
                                    </w:rPr>
                                  </w:pPr>
                                  <w:r>
                                    <w:rPr>
                                      <w:rFonts w:hint="eastAsia" w:eastAsia="宋体"/>
                                      <w:w w:val="95"/>
                                      <w:sz w:val="24"/>
                                      <w:szCs w:val="24"/>
                                      <w:lang w:val="en-US" w:eastAsia="zh-CN"/>
                                    </w:rPr>
                                    <w:t>一次性告知申请人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9" name="文本框 422"/>
                            <wps:cNvSpPr txBox="1"/>
                            <wps:spPr>
                              <a:xfrm>
                                <a:off x="8535" y="39546"/>
                                <a:ext cx="982" cy="1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宋体"/>
                                      <w:w w:val="95"/>
                                      <w:sz w:val="18"/>
                                      <w:szCs w:val="18"/>
                                      <w:lang w:val="en-US" w:eastAsia="zh-CN"/>
                                    </w:rPr>
                                  </w:pPr>
                                  <w:r>
                                    <w:rPr>
                                      <w:rFonts w:hint="eastAsia" w:eastAsia="宋体"/>
                                      <w:w w:val="95"/>
                                      <w:sz w:val="18"/>
                                      <w:szCs w:val="18"/>
                                      <w:lang w:val="en-US" w:eastAsia="zh-CN"/>
                                    </w:rPr>
                                    <w:t>材料不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18"/>
                                      <w:szCs w:val="18"/>
                                      <w:lang w:val="en-US" w:eastAsia="zh-CN"/>
                                    </w:rPr>
                                  </w:pPr>
                                  <w:r>
                                    <w:rPr>
                                      <w:rFonts w:hint="eastAsia" w:eastAsia="宋体"/>
                                      <w:w w:val="95"/>
                                      <w:sz w:val="18"/>
                                      <w:szCs w:val="18"/>
                                      <w:lang w:val="en-US" w:eastAsia="zh-CN"/>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0" name="文本框 423"/>
                            <wps:cNvSpPr txBox="1"/>
                            <wps:spPr>
                              <a:xfrm>
                                <a:off x="7944" y="38174"/>
                                <a:ext cx="1154"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eastAsia="zh-CN"/>
                                    </w:rPr>
                                  </w:pPr>
                                  <w:r>
                                    <w:rPr>
                                      <w:rFonts w:hint="eastAsia"/>
                                      <w:sz w:val="18"/>
                                      <w:szCs w:val="18"/>
                                      <w:lang w:val="en-US" w:eastAsia="zh-CN"/>
                                    </w:rPr>
                                    <w:t>补正材料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1" name="文本框 424"/>
                            <wps:cNvSpPr txBox="1"/>
                            <wps:spPr>
                              <a:xfrm>
                                <a:off x="8505" y="43145"/>
                                <a:ext cx="2179"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eastAsia="zh-CN"/>
                                    </w:rPr>
                                  </w:pPr>
                                  <w:r>
                                    <w:rPr>
                                      <w:rFonts w:hint="eastAsia"/>
                                      <w:sz w:val="18"/>
                                      <w:szCs w:val="18"/>
                                      <w:lang w:val="en-US" w:eastAsia="zh-CN"/>
                                    </w:rPr>
                                    <w:t>材料齐全，符合要求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2" name="文本框 425"/>
                            <wps:cNvSpPr txBox="1"/>
                            <wps:spPr>
                              <a:xfrm>
                                <a:off x="13064" y="38253"/>
                                <a:ext cx="3445" cy="9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1.《建设工程城建档案报送申请》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2.档案验收合格批复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3.施工准备阶段、施工阶段、竣工阶段全套工程档案资料并提供电子版</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default"/>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633" name="直接箭头连接符 404"/>
                        <wps:cNvCnPr/>
                        <wps:spPr>
                          <a:xfrm flipH="1">
                            <a:off x="7935" y="40542"/>
                            <a:ext cx="550"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6.05pt;margin-top:27pt;height:525.2pt;width:461.25pt;z-index:251712512;mso-width-relative:page;mso-height-relative:page;" coordorigin="5533,38121" coordsize="10365,10414" o:gfxdata="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">
                <o:lock v:ext="edit" aspectratio="f"/>
                <v:group id="组合 428" o:spid="_x0000_s1026" o:spt="203" style="position:absolute;left:5533;top:38121;height:10414;width:10365;" coordorigin="6272,38121" coordsize="10365,10414" o:gfxdata="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J89S++AAAA3AAAAA8AAAAAAAAAAQAgAAAAIgAAAGRycy9kb3ducmV2Lnht&#10;bFBLAQIUABQAAAAIAIdO4kAzLwWeOwAAADkAAAAVAAAAAAAAAAEAIAAAAA0BAABkcnMvZ3JvdXBz&#10;aGFwZXhtbC54bWxQSwUGAAAAAAYABgBgAQAAygMAAAAA&#10;">
                  <o:lock v:ext="edit" aspectratio="f"/>
                  <v:shape id="直接箭头连接符 410" o:spid="_x0000_s1026" o:spt="32" type="#_x0000_t32" style="position:absolute;left:11667;top:48221;height:0;width:1193;" filled="f" stroked="t" coordsize="21600,21600" o:gfxdata="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ONA7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group id="组合 426" o:spid="_x0000_s1026" o:spt="203" style="position:absolute;left:6272;top:38121;height:10414;width:10365;" coordorigin="6272,38121" coordsize="10365,10414" o:gfxdata="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94s7DvwAAANwAAAAPAAAAAAAAAAEAIAAAACIAAABkcnMvZG93bnJldi54&#10;bWxQSwECFAAUAAAACACHTuJAMy8FnjsAAAA5AAAAFQAAAAAAAAABACAAAAAOAQAAZHJzL2dyb3Vw&#10;c2hhcGV4bWwueG1sUEsFBgAAAAAGAAYAYAEAAMsDAAAAAA==&#10;">
                    <o:lock v:ext="edit" aspectratio="f"/>
                    <v:shape id="菱形 312" o:spid="_x0000_s1026" o:spt="4" type="#_x0000_t4" style="position:absolute;left:9348;top:38204;height:786;width:2359;v-text-anchor:middle;" fillcolor="#FFFFFF [3201]" filled="t" stroked="t" coordsize="21600,21600" o:gfxdata="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YP35rsAAADc&#10;AAAADwAAAAAAAAABACAAAAAiAAAAZHJzL2Rvd25yZXYueG1sUEsBAhQAFAAAAAgAh07iQDMvBZ47&#10;AAAAOQAAABAAAAAAAAAAAQAgAAAACgEAAGRycy9zaGFwZXhtbC54bWxQSwUGAAAAAAYABgBbAQAA&#10;tAMAAAAA&#10;">
                      <v:fill on="t" focussize="0,0"/>
                      <v:stroke weight="1pt" color="#000000 [3213]" miterlimit="8" joinstyle="miter"/>
                      <v:imagedata o:title=""/>
                      <o:lock v:ext="edit" aspectratio="f"/>
                    </v:shape>
                    <v:rect id="矩形 313" o:spid="_x0000_s1026" o:spt="1" style="position:absolute;left:9217;top:40208;height:691;width:2438;v-text-anchor:middle;" fillcolor="#FFFFFF [3201]" filled="t" stroked="t" coordsize="21600,21600" o:gfxdata="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8zrq8AAAA&#10;3A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rect>
                    <v:rect id="矩形 385" o:spid="_x0000_s1026" o:spt="1" style="position:absolute;left:9217;top:42117;height:691;width:2927;v-text-anchor:middle;" fillcolor="#FFFFFF [3201]" filled="t" stroked="t" coordsize="21600,21600" o:gfxdata="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rlDN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rect id="矩形 387" o:spid="_x0000_s1026" o:spt="1" style="position:absolute;left:9217;top:44026;height:691;width:2438;v-text-anchor:middle;" fillcolor="#FFFFFF [3201]" filled="t" stroked="t" coordsize="21600,21600" o:gfxdata="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4vVW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rect id="矩形 392" o:spid="_x0000_s1026" o:spt="1" style="position:absolute;left:9217;top:45935;height:691;width:2438;v-text-anchor:middle;" fillcolor="#FFFFFF [3201]" filled="t" stroked="t" coordsize="21600,21600" o:gfxdata="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31hJLgAAADcAAAA&#10;DwAAAAAAAAABACAAAAAiAAAAZHJzL2Rvd25yZXYueG1sUEsBAhQAFAAAAAgAh07iQDMvBZ47AAAA&#10;OQAAABAAAAAAAAAAAQAgAAAABwEAAGRycy9zaGFwZXhtbC54bWxQSwUGAAAAAAYABgBbAQAAsQMA&#10;AAAA&#10;">
                      <v:fill on="t" focussize="0,0"/>
                      <v:stroke weight="1pt" color="#000000 [3200]" miterlimit="8" joinstyle="miter"/>
                      <v:imagedata o:title=""/>
                      <o:lock v:ext="edit" aspectratio="f"/>
                    </v:rect>
                    <v:rect id="矩形 400" o:spid="_x0000_s1026" o:spt="1" style="position:absolute;left:9217;top:47844;height:691;width:2656;v-text-anchor:middle;" fillcolor="#FFFFFF [3201]" filled="t" stroked="t" coordsize="21600,21600" o:gfxdata="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McS/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rect id="矩形 403" o:spid="_x0000_s1026" o:spt="1" style="position:absolute;left:12846;top:38121;height:3361;width:3791;v-text-anchor:middle;" fillcolor="#FFFFFF [3201]" filled="t" stroked="t" coordsize="21600,21600" o:gfxdata="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0vv/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rect>
                    <v:shape id="直接箭头连接符 405" o:spid="_x0000_s1026" o:spt="32" type="#_x0000_t32" style="position:absolute;left:10537;top:38970;height:1252;width:1;" filled="f" stroked="t" coordsize="21600,21600" o:gfxdata="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4ham/&#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rect id="矩形 401" o:spid="_x0000_s1026" o:spt="1" style="position:absolute;left:12871;top:47840;height:691;width:2454;v-text-anchor:middle;" fillcolor="#FFFFFF [3201]" filled="t" stroked="t" coordsize="21600,21600" o:gfxdata="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TMAT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shape id="直接箭头连接符 407" o:spid="_x0000_s1026" o:spt="32" type="#_x0000_t32" style="position:absolute;left:10537;top:42805;height:1252;width:1;" filled="f" stroked="t" coordsize="21600,21600" o:gfxdata="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a+Rb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rect id="矩形 402" o:spid="_x0000_s1026" o:spt="1" style="position:absolute;left:6276;top:40203;height:691;width:2400;v-text-anchor:middle;" fillcolor="#FFFFFF [3201]" filled="t" stroked="t" coordsize="21600,21600" o:gfxdata="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9/L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shape id="直接箭头连接符 406" o:spid="_x0000_s1026" o:spt="32" type="#_x0000_t32" style="position:absolute;left:10537;top:40891;height:1252;width:1;" filled="f" stroked="t" coordsize="21600,21600" o:gfxdata="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Dg6q/&#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直接箭头连接符 408" o:spid="_x0000_s1026" o:spt="32" type="#_x0000_t32" style="position:absolute;left:10537;top:44703;height:1252;width:1;" filled="f" stroked="t" coordsize="21600,21600" o:gfxdata="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RHd2/&#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直接箭头连接符 409" o:spid="_x0000_s1026" o:spt="32" type="#_x0000_t32" style="position:absolute;left:10537;top:46622;height:1252;width:1;" filled="f" stroked="t" coordsize="21600,21600" o:gfxdata="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x24Rr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直接箭头连接符 413" o:spid="_x0000_s1026" o:spt="32" type="#_x0000_t32" style="position:absolute;left:11694;top:38593;flip:x;height:0;width:1159;" filled="f" stroked="t" coordsize="21600,21600" o:gfxdata="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CXYbugAAANwA&#10;AAAPAAAAAAAAAAEAIAAAACIAAABkcnMvZG93bnJldi54bWxQSwECFAAUAAAACACHTuJAMy8FnjsA&#10;AAA5AAAAEAAAAAAAAAABACAAAAAJAQAAZHJzL3NoYXBleG1sLnhtbFBLBQYAAAAABgAGAFsBAACz&#10;AwAAAAA=&#10;">
                      <v:fill on="f" focussize="0,0"/>
                      <v:stroke weight="1pt" color="#000000 [3213]" miterlimit="8" joinstyle="miter" endarrow="block"/>
                      <v:imagedata o:title=""/>
                      <o:lock v:ext="edit" aspectratio="f"/>
                    </v:shape>
                    <v:shape id="直接箭头连接符 411" o:spid="_x0000_s1026" o:spt="32" type="#_x0000_t32" style="position:absolute;left:7502;top:38599;height:0;width:1828;" filled="f" stroked="t" coordsize="21600,21600" o:gfxdata="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c6Jr7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直接箭头连接符 412" o:spid="_x0000_s1026" o:spt="32" type="#_x0000_t32" style="position:absolute;left:7501;top:38588;flip:x;height:1604;width:3;" filled="f" stroked="t" coordsize="21600,21600" o:gfxdata="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RDrsugAAANw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shape>
                    <v:shape id="文本框 414" o:spid="_x0000_s1026" o:spt="202" type="#_x0000_t202" style="position:absolute;left:9946;top:38376;height:450;width:1234;" filled="f" stroked="f" coordsize="21600,21600" o:gfxdata="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5k5E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sz w:val="28"/>
                                <w:szCs w:val="28"/>
                                <w:lang w:val="en-US" w:eastAsia="zh-CN"/>
                              </w:rPr>
                              <w:t>申请</w:t>
                            </w:r>
                          </w:p>
                        </w:txbxContent>
                      </v:textbox>
                    </v:shape>
                    <v:shape id="文本框 415" o:spid="_x0000_s1026" o:spt="202" type="#_x0000_t202" style="position:absolute;left:9228;top:40337;height:450;width:2416;" filled="f" stroked="f" coordsize="21600,21600" o:gfxdata="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S6dn&#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sz w:val="28"/>
                                <w:szCs w:val="28"/>
                                <w:lang w:val="en-US" w:eastAsia="zh-CN"/>
                              </w:rPr>
                              <w:t>综合窗口受理</w:t>
                            </w:r>
                          </w:p>
                        </w:txbxContent>
                      </v:textbox>
                    </v:shape>
                    <v:shape id="文本框 418" o:spid="_x0000_s1026" o:spt="202" type="#_x0000_t202" style="position:absolute;left:9236;top:46074;height:450;width:2416;" filled="f" stroked="f" coordsize="21600,21600" o:gfxdata="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BwL8&#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主管领导审定签字</w:t>
                            </w:r>
                          </w:p>
                        </w:txbxContent>
                      </v:textbox>
                    </v:shape>
                    <v:shape id="文本框 416" o:spid="_x0000_s1026" o:spt="202" type="#_x0000_t202" style="position:absolute;left:9226;top:42248;height:415;width:2903;" filled="f" stroked="f" coordsize="21600,21600" o:gfxdata="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7pqI&#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提交建设工程窗口预审</w:t>
                            </w:r>
                          </w:p>
                        </w:txbxContent>
                      </v:textbox>
                    </v:shape>
                    <v:shape id="文本框 417" o:spid="_x0000_s1026" o:spt="202" type="#_x0000_t202" style="position:absolute;left:9218;top:44163;height:450;width:2416;" filled="f" stroked="f" coordsize="21600,21600" o:gfxdata="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oj8T&#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分管领导审核签字</w:t>
                            </w:r>
                          </w:p>
                        </w:txbxContent>
                      </v:textbox>
                    </v:shape>
                    <v:shape id="文本框 420" o:spid="_x0000_s1026" o:spt="202" type="#_x0000_t202" style="position:absolute;left:12888;top:47962;height:450;width:2416;" filled="f" stroked="f" coordsize="21600,21600" o:gfxdata="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cKFk&#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100"/>
                                <w:sz w:val="28"/>
                                <w:szCs w:val="28"/>
                                <w:lang w:val="en-US" w:eastAsia="zh-CN"/>
                              </w:rPr>
                            </w:pPr>
                            <w:r>
                              <w:rPr>
                                <w:rFonts w:hint="eastAsia" w:eastAsia="宋体"/>
                                <w:w w:val="100"/>
                                <w:sz w:val="28"/>
                                <w:szCs w:val="28"/>
                                <w:lang w:val="en-US" w:eastAsia="zh-CN"/>
                              </w:rPr>
                              <w:t>推送监管部门</w:t>
                            </w:r>
                          </w:p>
                        </w:txbxContent>
                      </v:textbox>
                    </v:shape>
                    <v:shape id="文本框 419" o:spid="_x0000_s1026" o:spt="202" type="#_x0000_t202" style="position:absolute;left:9233;top:47957;height:450;width:2702;" filled="f" stroked="f" coordsize="21600,21600" o:gfxdata="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PAT/&#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办理并出证照（或文件）</w:t>
                            </w:r>
                          </w:p>
                        </w:txbxContent>
                      </v:textbox>
                    </v:shape>
                    <v:shape id="文本框 421" o:spid="_x0000_s1026" o:spt="202" type="#_x0000_t202" style="position:absolute;left:6272;top:40305;height:450;width:2870;" filled="f" stroked="f" coordsize="21600,21600" o:gfxdata="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qOQjb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default" w:eastAsia="宋体"/>
                                <w:w w:val="95"/>
                                <w:sz w:val="24"/>
                                <w:szCs w:val="24"/>
                                <w:lang w:val="en-US" w:eastAsia="zh-CN"/>
                              </w:rPr>
                            </w:pPr>
                            <w:r>
                              <w:rPr>
                                <w:rFonts w:hint="eastAsia" w:eastAsia="宋体"/>
                                <w:w w:val="95"/>
                                <w:sz w:val="24"/>
                                <w:szCs w:val="24"/>
                                <w:lang w:val="en-US" w:eastAsia="zh-CN"/>
                              </w:rPr>
                              <w:t>一次性告知申请人</w:t>
                            </w:r>
                          </w:p>
                        </w:txbxContent>
                      </v:textbox>
                    </v:shape>
                    <v:shape id="文本框 422" o:spid="_x0000_s1026" o:spt="202" type="#_x0000_t202" style="position:absolute;left:8535;top:39546;height:1020;width:982;" filled="f" stroked="f" coordsize="21600,21600" o:gfxdata="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vNRa/&#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宋体"/>
                                <w:w w:val="95"/>
                                <w:sz w:val="18"/>
                                <w:szCs w:val="18"/>
                                <w:lang w:val="en-US" w:eastAsia="zh-CN"/>
                              </w:rPr>
                            </w:pPr>
                            <w:r>
                              <w:rPr>
                                <w:rFonts w:hint="eastAsia" w:eastAsia="宋体"/>
                                <w:w w:val="95"/>
                                <w:sz w:val="18"/>
                                <w:szCs w:val="18"/>
                                <w:lang w:val="en-US" w:eastAsia="zh-CN"/>
                              </w:rPr>
                              <w:t>材料不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18"/>
                                <w:szCs w:val="18"/>
                                <w:lang w:val="en-US" w:eastAsia="zh-CN"/>
                              </w:rPr>
                            </w:pPr>
                            <w:r>
                              <w:rPr>
                                <w:rFonts w:hint="eastAsia" w:eastAsia="宋体"/>
                                <w:w w:val="95"/>
                                <w:sz w:val="18"/>
                                <w:szCs w:val="18"/>
                                <w:lang w:val="en-US" w:eastAsia="zh-CN"/>
                              </w:rPr>
                              <w:t>符合要求</w:t>
                            </w:r>
                          </w:p>
                        </w:txbxContent>
                      </v:textbox>
                    </v:shape>
                    <v:shape id="文本框 423" o:spid="_x0000_s1026" o:spt="202" type="#_x0000_t202" style="position:absolute;left:7944;top:38174;height:427;width:1154;" filled="f" stroked="f" coordsize="21600,21600" o:gfxdata="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DApW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sz w:val="18"/>
                                <w:szCs w:val="18"/>
                                <w:lang w:val="en-US" w:eastAsia="zh-CN"/>
                              </w:rPr>
                            </w:pPr>
                            <w:r>
                              <w:rPr>
                                <w:rFonts w:hint="eastAsia"/>
                                <w:sz w:val="18"/>
                                <w:szCs w:val="18"/>
                                <w:lang w:val="en-US" w:eastAsia="zh-CN"/>
                              </w:rPr>
                              <w:t>补正材料</w:t>
                            </w:r>
                          </w:p>
                        </w:txbxContent>
                      </v:textbox>
                    </v:shape>
                    <v:shape id="文本框 424" o:spid="_x0000_s1026" o:spt="202" type="#_x0000_t202" style="position:absolute;left:8505;top:43145;height:427;width:2179;" filled="f" stroked="f" coordsize="21600,21600" o:gfxdata="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QK/N&#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sz w:val="18"/>
                                <w:szCs w:val="18"/>
                                <w:lang w:val="en-US" w:eastAsia="zh-CN"/>
                              </w:rPr>
                            </w:pPr>
                            <w:r>
                              <w:rPr>
                                <w:rFonts w:hint="eastAsia"/>
                                <w:sz w:val="18"/>
                                <w:szCs w:val="18"/>
                                <w:lang w:val="en-US" w:eastAsia="zh-CN"/>
                              </w:rPr>
                              <w:t>材料齐全，符合要求</w:t>
                            </w:r>
                          </w:p>
                        </w:txbxContent>
                      </v:textbox>
                    </v:shape>
                    <v:shape id="文本框 425" o:spid="_x0000_s1026" o:spt="202" type="#_x0000_t202" style="position:absolute;left:13064;top:38253;height:9225;width:3445;" filled="f" stroked="f" coordsize="21600,21600" o:gfxdata="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jG6&#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1.《建设工程城建档案报送申请》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2.档案验收合格批复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3.施工准备阶段、施工阶段、竣工阶段全套工程档案资料并提供电子版</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default"/>
                                <w:sz w:val="21"/>
                                <w:szCs w:val="21"/>
                                <w:lang w:val="en-US" w:eastAsia="zh-CN"/>
                              </w:rPr>
                            </w:pPr>
                          </w:p>
                        </w:txbxContent>
                      </v:textbox>
                    </v:shape>
                  </v:group>
                </v:group>
                <v:shape id="直接箭头连接符 404" o:spid="_x0000_s1026" o:spt="32" type="#_x0000_t32" style="position:absolute;left:7935;top:40542;flip:x;height:0;width:550;" filled="f" stroked="t" coordsize="21600,21600" o:gfxdata="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GLgKvQAA&#10;ANw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62" w:name="_Toc22570"/>
      <w:r>
        <w:rPr>
          <w:rFonts w:hint="eastAsia" w:ascii="黑体" w:hAnsi="黑体" w:eastAsia="黑体" w:cs="黑体"/>
          <w:b w:val="0"/>
          <w:bCs w:val="0"/>
          <w:sz w:val="32"/>
          <w:szCs w:val="32"/>
          <w:lang w:val="en-US" w:eastAsia="zh-CN"/>
        </w:rPr>
        <w:t>二十四、建筑工程档案预验收</w:t>
      </w:r>
      <w:bookmarkEnd w:id="62"/>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办理时限：7个工作日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审批依据：《城市建设档案管理规定》（</w:t>
      </w:r>
      <w:r>
        <w:rPr>
          <w:rFonts w:hint="eastAsia" w:ascii="仿宋" w:hAnsi="仿宋" w:eastAsia="仿宋" w:cs="仿宋"/>
          <w:color w:val="000000"/>
          <w:kern w:val="0"/>
          <w:sz w:val="32"/>
          <w:szCs w:val="32"/>
          <w:lang w:val="en-US" w:eastAsia="zh-CN" w:bidi="ar"/>
        </w:rPr>
        <w:t>中华人民共和国建设部令第90号）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办理窗口：忻州经济开发区行政审批服务管理局建设工程审批窗口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审批责任人：李捷、郝元</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受理条件：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color w:val="000000"/>
          <w:kern w:val="0"/>
          <w:sz w:val="32"/>
          <w:szCs w:val="32"/>
          <w:lang w:val="en-US" w:eastAsia="zh-CN" w:bidi="ar"/>
        </w:rPr>
        <w:t>1.工程档案已经建设、施工、监理、设计、勘察五方责任主体自检并符合预验收标准。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1.建设工程档案预验收申请表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2.建设工程档案目录</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3.施工准备阶段、施工阶段、竣工阶段全套工程档案资料并提供电子版</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lang w:val="en-US" w:eastAsia="zh-CN"/>
        </w:rPr>
      </w:pPr>
      <w:bookmarkStart w:id="63" w:name="_Toc12717"/>
      <w:r>
        <w:rPr>
          <w:rFonts w:hint="eastAsia" w:ascii="方正小标宋_GBK" w:hAnsi="方正小标宋_GBK" w:eastAsia="方正小标宋_GBK" w:cs="方正小标宋_GBK"/>
          <w:b w:val="0"/>
          <w:bCs w:val="0"/>
          <w:sz w:val="36"/>
          <w:szCs w:val="36"/>
          <w:lang w:val="en-US" w:eastAsia="zh-CN"/>
        </w:rPr>
        <w:t>建筑工程档案预验收流程图</w:t>
      </w:r>
      <w:bookmarkEnd w:id="63"/>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r>
        <w:rPr>
          <w:sz w:val="36"/>
        </w:rPr>
        <mc:AlternateContent>
          <mc:Choice Requires="wpg">
            <w:drawing>
              <wp:anchor distT="0" distB="0" distL="114300" distR="114300" simplePos="0" relativeHeight="251714560" behindDoc="0" locked="0" layoutInCell="1" allowOverlap="1">
                <wp:simplePos x="0" y="0"/>
                <wp:positionH relativeFrom="column">
                  <wp:posOffset>-222885</wp:posOffset>
                </wp:positionH>
                <wp:positionV relativeFrom="paragraph">
                  <wp:posOffset>342900</wp:posOffset>
                </wp:positionV>
                <wp:extent cx="5972810" cy="6555740"/>
                <wp:effectExtent l="3810" t="6350" r="24130" b="10160"/>
                <wp:wrapNone/>
                <wp:docPr id="634" name="组合 634"/>
                <wp:cNvGraphicFramePr/>
                <a:graphic xmlns:a="http://schemas.openxmlformats.org/drawingml/2006/main">
                  <a:graphicData uri="http://schemas.microsoft.com/office/word/2010/wordprocessingGroup">
                    <wpg:wgp>
                      <wpg:cNvGrpSpPr/>
                      <wpg:grpSpPr>
                        <a:xfrm>
                          <a:off x="0" y="0"/>
                          <a:ext cx="5972810" cy="6555740"/>
                          <a:chOff x="5533" y="38121"/>
                          <a:chExt cx="10365" cy="10414"/>
                        </a:xfrm>
                      </wpg:grpSpPr>
                      <wpg:grpSp>
                        <wpg:cNvPr id="635" name="组合 428"/>
                        <wpg:cNvGrpSpPr/>
                        <wpg:grpSpPr>
                          <a:xfrm>
                            <a:off x="5533" y="38121"/>
                            <a:ext cx="10365" cy="10414"/>
                            <a:chOff x="6272" y="38121"/>
                            <a:chExt cx="10365" cy="10414"/>
                          </a:xfrm>
                        </wpg:grpSpPr>
                        <wps:wsp>
                          <wps:cNvPr id="636" name="直接箭头连接符 410"/>
                          <wps:cNvCnPr/>
                          <wps:spPr>
                            <a:xfrm>
                              <a:off x="11667" y="48221"/>
                              <a:ext cx="1193"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637" name="组合 426"/>
                          <wpg:cNvGrpSpPr/>
                          <wpg:grpSpPr>
                            <a:xfrm>
                              <a:off x="6272" y="38121"/>
                              <a:ext cx="10365" cy="10414"/>
                              <a:chOff x="6272" y="38121"/>
                              <a:chExt cx="10365" cy="10414"/>
                            </a:xfrm>
                          </wpg:grpSpPr>
                          <wps:wsp>
                            <wps:cNvPr id="638" name="菱形 312"/>
                            <wps:cNvSpPr/>
                            <wps:spPr>
                              <a:xfrm>
                                <a:off x="9348" y="38204"/>
                                <a:ext cx="2359" cy="786"/>
                              </a:xfrm>
                              <a:prstGeom prst="diamond">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9" name="矩形 313"/>
                            <wps:cNvSpPr/>
                            <wps:spPr>
                              <a:xfrm>
                                <a:off x="9217" y="40208"/>
                                <a:ext cx="243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40" name="矩形 385"/>
                            <wps:cNvSpPr/>
                            <wps:spPr>
                              <a:xfrm>
                                <a:off x="9218" y="42117"/>
                                <a:ext cx="266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41" name="矩形 387"/>
                            <wps:cNvSpPr/>
                            <wps:spPr>
                              <a:xfrm>
                                <a:off x="9218" y="44026"/>
                                <a:ext cx="2719"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42" name="矩形 392"/>
                            <wps:cNvSpPr/>
                            <wps:spPr>
                              <a:xfrm>
                                <a:off x="9218" y="45935"/>
                                <a:ext cx="2719"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43" name="矩形 400"/>
                            <wps:cNvSpPr/>
                            <wps:spPr>
                              <a:xfrm>
                                <a:off x="9218" y="47844"/>
                                <a:ext cx="2719"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44" name="矩形 403"/>
                            <wps:cNvSpPr/>
                            <wps:spPr>
                              <a:xfrm>
                                <a:off x="12846" y="38121"/>
                                <a:ext cx="3791" cy="336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45" name="直接箭头连接符 405"/>
                            <wps:cNvCnPr/>
                            <wps:spPr>
                              <a:xfrm>
                                <a:off x="10537" y="38970"/>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46" name="矩形 401"/>
                            <wps:cNvSpPr/>
                            <wps:spPr>
                              <a:xfrm>
                                <a:off x="12871" y="47840"/>
                                <a:ext cx="2454"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47" name="直接箭头连接符 407"/>
                            <wps:cNvCnPr/>
                            <wps:spPr>
                              <a:xfrm>
                                <a:off x="10537" y="42805"/>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48" name="矩形 402"/>
                            <wps:cNvSpPr/>
                            <wps:spPr>
                              <a:xfrm>
                                <a:off x="6276" y="40203"/>
                                <a:ext cx="2400"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49" name="直接箭头连接符 406"/>
                            <wps:cNvCnPr/>
                            <wps:spPr>
                              <a:xfrm>
                                <a:off x="10537" y="40891"/>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50" name="直接箭头连接符 408"/>
                            <wps:cNvCnPr/>
                            <wps:spPr>
                              <a:xfrm>
                                <a:off x="10537" y="44703"/>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51" name="直接箭头连接符 409"/>
                            <wps:cNvCnPr/>
                            <wps:spPr>
                              <a:xfrm>
                                <a:off x="10537" y="46622"/>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52" name="直接箭头连接符 413"/>
                            <wps:cNvCnPr/>
                            <wps:spPr>
                              <a:xfrm flipH="1">
                                <a:off x="11694" y="38593"/>
                                <a:ext cx="1159"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53" name="直接箭头连接符 411"/>
                            <wps:cNvCnPr/>
                            <wps:spPr>
                              <a:xfrm>
                                <a:off x="7502" y="38599"/>
                                <a:ext cx="1828"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54" name="直接箭头连接符 412"/>
                            <wps:cNvCnPr/>
                            <wps:spPr>
                              <a:xfrm flipH="1">
                                <a:off x="7501" y="38588"/>
                                <a:ext cx="3" cy="1604"/>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s:wsp>
                            <wps:cNvPr id="655" name="文本框 414"/>
                            <wps:cNvSpPr txBox="1"/>
                            <wps:spPr>
                              <a:xfrm>
                                <a:off x="9981" y="38376"/>
                                <a:ext cx="1177"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sz w:val="28"/>
                                      <w:szCs w:val="28"/>
                                      <w:lang w:val="en-US" w:eastAsia="zh-CN"/>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6" name="文本框 415"/>
                            <wps:cNvSpPr txBox="1"/>
                            <wps:spPr>
                              <a:xfrm>
                                <a:off x="9228" y="40337"/>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sz w:val="28"/>
                                      <w:szCs w:val="28"/>
                                      <w:lang w:val="en-US" w:eastAsia="zh-CN"/>
                                    </w:rPr>
                                    <w:t>综合窗口受理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7" name="文本框 418"/>
                            <wps:cNvSpPr txBox="1"/>
                            <wps:spPr>
                              <a:xfrm>
                                <a:off x="9236" y="46074"/>
                                <a:ext cx="2795"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主管领导审定签字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8" name="文本框 416"/>
                            <wps:cNvSpPr txBox="1"/>
                            <wps:spPr>
                              <a:xfrm>
                                <a:off x="9226" y="42248"/>
                                <a:ext cx="2680" cy="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提交建设工程窗口预审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9" name="文本框 417"/>
                            <wps:cNvSpPr txBox="1"/>
                            <wps:spPr>
                              <a:xfrm>
                                <a:off x="9218" y="44163"/>
                                <a:ext cx="2777"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分管领导审核签字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0" name="文本框 420"/>
                            <wps:cNvSpPr txBox="1"/>
                            <wps:spPr>
                              <a:xfrm>
                                <a:off x="12888" y="47962"/>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100"/>
                                      <w:sz w:val="28"/>
                                      <w:szCs w:val="28"/>
                                      <w:lang w:val="en-US" w:eastAsia="zh-CN"/>
                                    </w:rPr>
                                  </w:pPr>
                                  <w:r>
                                    <w:rPr>
                                      <w:rFonts w:hint="eastAsia" w:eastAsia="宋体"/>
                                      <w:w w:val="100"/>
                                      <w:sz w:val="28"/>
                                      <w:szCs w:val="28"/>
                                      <w:lang w:val="en-US" w:eastAsia="zh-CN"/>
                                    </w:rPr>
                                    <w:t>推送监管部门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1" name="文本框 419"/>
                            <wps:cNvSpPr txBox="1"/>
                            <wps:spPr>
                              <a:xfrm>
                                <a:off x="9233" y="47957"/>
                                <a:ext cx="2778"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办理并出证照（或文件）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2" name="文本框 421"/>
                            <wps:cNvSpPr txBox="1"/>
                            <wps:spPr>
                              <a:xfrm>
                                <a:off x="6272" y="40305"/>
                                <a:ext cx="2844"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default" w:eastAsia="宋体"/>
                                      <w:w w:val="95"/>
                                      <w:sz w:val="24"/>
                                      <w:szCs w:val="24"/>
                                      <w:lang w:val="en-US" w:eastAsia="zh-CN"/>
                                    </w:rPr>
                                  </w:pPr>
                                  <w:r>
                                    <w:rPr>
                                      <w:rFonts w:hint="eastAsia" w:eastAsia="宋体"/>
                                      <w:w w:val="95"/>
                                      <w:sz w:val="24"/>
                                      <w:szCs w:val="24"/>
                                      <w:lang w:val="en-US" w:eastAsia="zh-CN"/>
                                    </w:rPr>
                                    <w:t>一次性告知申请人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3" name="文本框 422"/>
                            <wps:cNvSpPr txBox="1"/>
                            <wps:spPr>
                              <a:xfrm>
                                <a:off x="8535" y="39546"/>
                                <a:ext cx="982" cy="1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宋体"/>
                                      <w:w w:val="95"/>
                                      <w:sz w:val="18"/>
                                      <w:szCs w:val="18"/>
                                      <w:lang w:val="en-US" w:eastAsia="zh-CN"/>
                                    </w:rPr>
                                  </w:pPr>
                                  <w:r>
                                    <w:rPr>
                                      <w:rFonts w:hint="eastAsia" w:eastAsia="宋体"/>
                                      <w:w w:val="95"/>
                                      <w:sz w:val="18"/>
                                      <w:szCs w:val="18"/>
                                      <w:lang w:val="en-US" w:eastAsia="zh-CN"/>
                                    </w:rPr>
                                    <w:t>材料不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18"/>
                                      <w:szCs w:val="18"/>
                                      <w:lang w:val="en-US" w:eastAsia="zh-CN"/>
                                    </w:rPr>
                                  </w:pPr>
                                  <w:r>
                                    <w:rPr>
                                      <w:rFonts w:hint="eastAsia" w:eastAsia="宋体"/>
                                      <w:w w:val="95"/>
                                      <w:sz w:val="18"/>
                                      <w:szCs w:val="18"/>
                                      <w:lang w:val="en-US" w:eastAsia="zh-CN"/>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4" name="文本框 423"/>
                            <wps:cNvSpPr txBox="1"/>
                            <wps:spPr>
                              <a:xfrm>
                                <a:off x="7944" y="38174"/>
                                <a:ext cx="1154"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eastAsia="zh-CN"/>
                                    </w:rPr>
                                  </w:pPr>
                                  <w:r>
                                    <w:rPr>
                                      <w:rFonts w:hint="eastAsia"/>
                                      <w:sz w:val="18"/>
                                      <w:szCs w:val="18"/>
                                      <w:lang w:val="en-US" w:eastAsia="zh-CN"/>
                                    </w:rPr>
                                    <w:t>补正材料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5" name="文本框 424"/>
                            <wps:cNvSpPr txBox="1"/>
                            <wps:spPr>
                              <a:xfrm>
                                <a:off x="8505" y="43145"/>
                                <a:ext cx="2108"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eastAsia="zh-CN"/>
                                    </w:rPr>
                                  </w:pPr>
                                  <w:r>
                                    <w:rPr>
                                      <w:rFonts w:hint="eastAsia"/>
                                      <w:sz w:val="18"/>
                                      <w:szCs w:val="18"/>
                                      <w:lang w:val="en-US" w:eastAsia="zh-CN"/>
                                    </w:rPr>
                                    <w:t>材料齐全，符合要求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6" name="文本框 425"/>
                            <wps:cNvSpPr txBox="1"/>
                            <wps:spPr>
                              <a:xfrm>
                                <a:off x="13064" y="38253"/>
                                <a:ext cx="3445" cy="9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jc w:val="both"/>
                                    <w:textAlignment w:val="auto"/>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1.建设工程档案预验收申请表</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jc w:val="both"/>
                                    <w:textAlignment w:val="auto"/>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2.建设工程档案目录</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jc w:val="both"/>
                                    <w:textAlignment w:val="auto"/>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3.施工准备阶段、施工阶段、竣工阶段全套工程档案资料并提供电子版</w:t>
                                  </w:r>
                                </w:p>
                                <w:p>
                                  <w:pPr>
                                    <w:keepNext w:val="0"/>
                                    <w:keepLines w:val="0"/>
                                    <w:pageBreakBefore w:val="0"/>
                                    <w:widowControl w:val="0"/>
                                    <w:kinsoku/>
                                    <w:wordWrap/>
                                    <w:overflowPunct/>
                                    <w:topLinePunct w:val="0"/>
                                    <w:autoSpaceDE/>
                                    <w:autoSpaceDN/>
                                    <w:bidi w:val="0"/>
                                    <w:adjustRightInd/>
                                    <w:snapToGrid/>
                                    <w:spacing w:line="420" w:lineRule="exact"/>
                                    <w:textAlignment w:val="auto"/>
                                    <w:outlineLvl w:val="9"/>
                                    <w:rPr>
                                      <w:rFonts w:hint="default"/>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667" name="直接箭头连接符 404"/>
                        <wps:cNvCnPr/>
                        <wps:spPr>
                          <a:xfrm flipH="1">
                            <a:off x="7935" y="40542"/>
                            <a:ext cx="550"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7.55pt;margin-top:27pt;height:516.2pt;width:470.3pt;z-index:251714560;mso-width-relative:page;mso-height-relative:page;" coordorigin="5533,38121" coordsize="10365,10414" o:gfxdata="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">
                <o:lock v:ext="edit" aspectratio="f"/>
                <v:group id="组合 428" o:spid="_x0000_s1026" o:spt="203" style="position:absolute;left:5533;top:38121;height:10414;width:10365;" coordorigin="6272,38121" coordsize="10365,10414" o:gfxdata="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ys5kcAAAADcAAAADwAAAAAAAAABACAAAAAiAAAAZHJzL2Rvd25yZXYu&#10;eG1sUEsBAhQAFAAAAAgAh07iQDMvBZ47AAAAOQAAABUAAAAAAAAAAQAgAAAADwEAAGRycy9ncm91&#10;cHNoYXBleG1sLnhtbFBLBQYAAAAABgAGAGABAADMAwAAAAA=&#10;">
                  <o:lock v:ext="edit" aspectratio="f"/>
                  <v:shape id="直接箭头连接符 410" o:spid="_x0000_s1026" o:spt="32" type="#_x0000_t32" style="position:absolute;left:11667;top:48221;height:0;width:1193;" filled="f" stroked="t" coordsize="21600,21600" o:gfxdata="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RBvb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group id="组合 426" o:spid="_x0000_s1026" o:spt="203" style="position:absolute;left:6272;top:38121;height:10414;width:10365;" coordorigin="6272,38121" coordsize="10365,10414" o:gfxdata="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LUCfcAAAADcAAAADwAAAAAAAAABACAAAAAiAAAAZHJzL2Rvd25yZXYu&#10;eG1sUEsBAhQAFAAAAAgAh07iQDMvBZ47AAAAOQAAABUAAAAAAAAAAQAgAAAADwEAAGRycy9ncm91&#10;cHNoYXBleG1sLnhtbFBLBQYAAAAABgAGAGABAADMAwAAAAA=&#10;">
                    <o:lock v:ext="edit" aspectratio="f"/>
                    <v:shape id="菱形 312" o:spid="_x0000_s1026" o:spt="4" type="#_x0000_t4" style="position:absolute;left:9348;top:38204;height:786;width:2359;v-text-anchor:middle;" fillcolor="#FFFFFF [3201]" filled="t" stroked="t" coordsize="21600,21600" o:gfxdata="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OojdetwAAANwAAAAP&#10;AAAAAAAAAAEAIAAAACIAAABkcnMvZG93bnJldi54bWxQSwECFAAUAAAACACHTuJAMy8FnjsAAAA5&#10;AAAAEAAAAAAAAAABACAAAAAGAQAAZHJzL3NoYXBleG1sLnhtbFBLBQYAAAAABgAGAFsBAACwAwAA&#10;AAA=&#10;">
                      <v:fill on="t" focussize="0,0"/>
                      <v:stroke weight="1pt" color="#000000 [3213]" miterlimit="8" joinstyle="miter"/>
                      <v:imagedata o:title=""/>
                      <o:lock v:ext="edit" aspectratio="f"/>
                    </v:shape>
                    <v:rect id="矩形 313" o:spid="_x0000_s1026" o:spt="1" style="position:absolute;left:9217;top:40208;height:691;width:2438;v-text-anchor:middle;" fillcolor="#FFFFFF [3201]" filled="t" stroked="t" coordsize="21600,21600" o:gfxdata="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0OAr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rect id="矩形 385" o:spid="_x0000_s1026" o:spt="1" style="position:absolute;left:9218;top:42117;height:691;width:2668;v-text-anchor:middle;" fillcolor="#FFFFFF [3201]" filled="t" stroked="t" coordsize="21600,21600" o:gfxdata="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9h1OK5AAAA3AAA&#10;AA8AAAAAAAAAAQAgAAAAIgAAAGRycy9kb3ducmV2LnhtbFBLAQIUABQAAAAIAIdO4kAzLwWeOwAA&#10;ADkAAAAQAAAAAAAAAAEAIAAAAAgBAABkcnMvc2hhcGV4bWwueG1sUEsFBgAAAAAGAAYAWwEAALID&#10;AAAAAA==&#10;">
                      <v:fill on="t" focussize="0,0"/>
                      <v:stroke weight="1pt" color="#000000 [3200]" miterlimit="8" joinstyle="miter"/>
                      <v:imagedata o:title=""/>
                      <o:lock v:ext="edit" aspectratio="f"/>
                    </v:rect>
                    <v:rect id="矩形 387" o:spid="_x0000_s1026" o:spt="1" style="position:absolute;left:9218;top:44026;height:691;width:2719;v-text-anchor:middle;" fillcolor="#FFFFFF [3201]" filled="t" stroked="t" coordsize="21600,21600" o:gfxdata="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C1xeb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rect id="矩形 392" o:spid="_x0000_s1026" o:spt="1" style="position:absolute;left:9218;top:45935;height:691;width:2719;v-text-anchor:middle;" fillcolor="#FFFFFF [3201]" filled="t" stroked="t" coordsize="21600,21600" o:gfxdata="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vDr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rect id="矩形 400" o:spid="_x0000_s1026" o:spt="1" style="position:absolute;left:9218;top:47844;height:691;width:2719;v-text-anchor:middle;" fillcolor="#FFFFFF [3201]" filled="t" stroked="t" coordsize="21600,21600" o:gfxdata="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7NKlb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rect id="矩形 403" o:spid="_x0000_s1026" o:spt="1" style="position:absolute;left:12846;top:38121;height:3361;width:3791;v-text-anchor:middle;" fillcolor="#FFFFFF [3201]" filled="t" stroked="t" coordsize="21600,21600" o:gfxdata="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WtLh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shape id="直接箭头连接符 405" o:spid="_x0000_s1026" o:spt="32" type="#_x0000_t32" style="position:absolute;left:10537;top:38970;height:1252;width:1;" filled="f" stroked="t" coordsize="21600,21600" o:gfxdata="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MKy3&#10;wAAAANwAAAAPAAAAAAAAAAEAIAAAACIAAABkcnMvZG93bnJldi54bWxQSwECFAAUAAAACACHTuJA&#10;My8FnjsAAAA5AAAAEAAAAAAAAAABACAAAAAPAQAAZHJzL3NoYXBleG1sLnhtbFBLBQYAAAAABgAG&#10;AFsBAAC5AwAAAAA=&#10;">
                      <v:fill on="f" focussize="0,0"/>
                      <v:stroke weight="1pt" color="#000000 [3213]" miterlimit="8" joinstyle="miter" endarrow="block"/>
                      <v:imagedata o:title=""/>
                      <o:lock v:ext="edit" aspectratio="f"/>
                    </v:shape>
                    <v:rect id="矩形 401" o:spid="_x0000_s1026" o:spt="1" style="position:absolute;left:12871;top:47840;height:691;width:2454;v-text-anchor:middle;" fillcolor="#FFFFFF [3201]" filled="t" stroked="t" coordsize="21600,21600" o:gfxdata="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8TpDb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shape id="直接箭头连接符 407" o:spid="_x0000_s1026" o:spt="32" type="#_x0000_t32" style="position:absolute;left:10537;top:42805;height:1252;width:1;" filled="f" stroked="t" coordsize="21600,21600" o:gfxdata="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ul1u/&#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rect id="矩形 402" o:spid="_x0000_s1026" o:spt="1" style="position:absolute;left:6276;top:40203;height:691;width:2400;v-text-anchor:middle;" fillcolor="#FFFFFF [3201]" filled="t" stroked="t" coordsize="21600,21600" o:gfxdata="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EX2OS5AAAA3AAA&#10;AA8AAAAAAAAAAQAgAAAAIgAAAGRycy9kb3ducmV2LnhtbFBLAQIUABQAAAAIAIdO4kAzLwWeOwAA&#10;ADkAAAAQAAAAAAAAAAEAIAAAAAgBAABkcnMvc2hhcGV4bWwueG1sUEsFBgAAAAAGAAYAWwEAALID&#10;AAAAAA==&#10;">
                      <v:fill on="t" focussize="0,0"/>
                      <v:stroke weight="1pt" color="#000000 [3200]" miterlimit="8" joinstyle="miter"/>
                      <v:imagedata o:title=""/>
                      <o:lock v:ext="edit" aspectratio="f"/>
                    </v:rect>
                    <v:shape id="直接箭头连接符 406" o:spid="_x0000_s1026" o:spt="32" type="#_x0000_t32" style="position:absolute;left:10537;top:40891;height:1252;width:1;" filled="f" stroked="t" coordsize="21600,21600" o:gfxdata="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faay&#10;wAAAANwAAAAPAAAAAAAAAAEAIAAAACIAAABkcnMvZG93bnJldi54bWxQSwECFAAUAAAACACHTuJA&#10;My8FnjsAAAA5AAAAEAAAAAAAAAABACAAAAAPAQAAZHJzL3NoYXBleG1sLnhtbFBLBQYAAAAABgAG&#10;AFsBAAC5AwAAAAA=&#10;">
                      <v:fill on="f" focussize="0,0"/>
                      <v:stroke weight="1pt" color="#000000 [3213]" miterlimit="8" joinstyle="miter" endarrow="block"/>
                      <v:imagedata o:title=""/>
                      <o:lock v:ext="edit" aspectratio="f"/>
                    </v:shape>
                    <v:shape id="直接箭头连接符 408" o:spid="_x0000_s1026" o:spt="32" type="#_x0000_t32" style="position:absolute;left:10537;top:44703;height:1252;width:1;" filled="f" stroked="t" coordsize="21600,21600" o:gfxdata="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p6Z8r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shape id="直接箭头连接符 409" o:spid="_x0000_s1026" o:spt="32" type="#_x0000_t32" style="position:absolute;left:10537;top:46622;height:1252;width:1;" filled="f" stroked="t" coordsize="21600,21600" o:gfxdata="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SPGm/&#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直接箭头连接符 413" o:spid="_x0000_s1026" o:spt="32" type="#_x0000_t32" style="position:absolute;left:11694;top:38593;flip:x;height:0;width:1159;" filled="f" stroked="t" coordsize="21600,21600" o:gfxdata="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v4Mb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直接箭头连接符 411" o:spid="_x0000_s1026" o:spt="32" type="#_x0000_t32" style="position:absolute;left:7502;top:38599;height:0;width:1828;" filled="f" stroked="t" coordsize="21600,21600" o:gfxdata="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wHhb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直接箭头连接符 412" o:spid="_x0000_s1026" o:spt="32" type="#_x0000_t32" style="position:absolute;left:7501;top:38588;flip:x;height:1604;width:3;" filled="f" stroked="t" coordsize="21600,21600" o:gfxdata="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55T5K/&#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文本框 414" o:spid="_x0000_s1026" o:spt="202" type="#_x0000_t202" style="position:absolute;left:9981;top:38376;height:450;width:1177;" filled="f" stroked="f" coordsize="21600,21600" o:gfxdata="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pExu&#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sz w:val="28"/>
                                <w:szCs w:val="28"/>
                                <w:lang w:val="en-US" w:eastAsia="zh-CN"/>
                              </w:rPr>
                              <w:t>申请</w:t>
                            </w:r>
                          </w:p>
                        </w:txbxContent>
                      </v:textbox>
                    </v:shape>
                    <v:shape id="文本框 415" o:spid="_x0000_s1026" o:spt="202" type="#_x0000_t202" style="position:absolute;left:9228;top:40337;height:450;width:2416;" filled="f" stroked="f" coordsize="21600,21600" o:gfxdata="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dtIZ&#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sz w:val="28"/>
                                <w:szCs w:val="28"/>
                                <w:lang w:val="en-US" w:eastAsia="zh-CN"/>
                              </w:rPr>
                              <w:t>综合窗口受理</w:t>
                            </w:r>
                          </w:p>
                        </w:txbxContent>
                      </v:textbox>
                    </v:shape>
                    <v:shape id="文本框 418" o:spid="_x0000_s1026" o:spt="202" type="#_x0000_t202" style="position:absolute;left:9236;top:46074;height:450;width:2795;" filled="f" stroked="f" coordsize="21600,21600" o:gfxdata="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OneC&#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主管领导审定签字</w:t>
                            </w:r>
                          </w:p>
                        </w:txbxContent>
                      </v:textbox>
                    </v:shape>
                    <v:shape id="文本框 416" o:spid="_x0000_s1026" o:spt="202" type="#_x0000_t202" style="position:absolute;left:9226;top:42248;height:415;width:2680;" filled="f" stroked="f" coordsize="21600,21600" o:gfxdata="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qXj8LgAAADc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提交建设工程窗口预审</w:t>
                            </w:r>
                          </w:p>
                        </w:txbxContent>
                      </v:textbox>
                    </v:shape>
                    <v:shape id="文本框 417" o:spid="_x0000_s1026" o:spt="202" type="#_x0000_t202" style="position:absolute;left:9218;top:44163;height:450;width:2777;" filled="f" stroked="f" coordsize="21600,21600" o:gfxdata="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pRmu/&#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分管领导审核签字</w:t>
                            </w:r>
                          </w:p>
                        </w:txbxContent>
                      </v:textbox>
                    </v:shape>
                    <v:shape id="文本框 420" o:spid="_x0000_s1026" o:spt="202" type="#_x0000_t202" style="position:absolute;left:12888;top:47962;height:450;width:2416;" filled="f" stroked="f" coordsize="21600,21600" o:gfxdata="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JUu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100"/>
                                <w:sz w:val="28"/>
                                <w:szCs w:val="28"/>
                                <w:lang w:val="en-US" w:eastAsia="zh-CN"/>
                              </w:rPr>
                            </w:pPr>
                            <w:r>
                              <w:rPr>
                                <w:rFonts w:hint="eastAsia" w:eastAsia="宋体"/>
                                <w:w w:val="100"/>
                                <w:sz w:val="28"/>
                                <w:szCs w:val="28"/>
                                <w:lang w:val="en-US" w:eastAsia="zh-CN"/>
                              </w:rPr>
                              <w:t>推送监管部门</w:t>
                            </w:r>
                          </w:p>
                        </w:txbxContent>
                      </v:textbox>
                    </v:shape>
                    <v:shape id="文本框 419" o:spid="_x0000_s1026" o:spt="202" type="#_x0000_t202" style="position:absolute;left:9233;top:47957;height:450;width:2778;" filled="f" stroked="f" coordsize="21600,21600" o:gfxdata="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84DQ&#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办理并出证照（或文件）</w:t>
                            </w:r>
                          </w:p>
                        </w:txbxContent>
                      </v:textbox>
                    </v:shape>
                    <v:shape id="文本框 421" o:spid="_x0000_s1026" o:spt="202" type="#_x0000_t202" style="position:absolute;left:6272;top:40305;height:450;width:2844;" filled="f" stroked="f" coordsize="21600,21600" o:gfxdata="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IR6n&#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default" w:eastAsia="宋体"/>
                                <w:w w:val="95"/>
                                <w:sz w:val="24"/>
                                <w:szCs w:val="24"/>
                                <w:lang w:val="en-US" w:eastAsia="zh-CN"/>
                              </w:rPr>
                            </w:pPr>
                            <w:r>
                              <w:rPr>
                                <w:rFonts w:hint="eastAsia" w:eastAsia="宋体"/>
                                <w:w w:val="95"/>
                                <w:sz w:val="24"/>
                                <w:szCs w:val="24"/>
                                <w:lang w:val="en-US" w:eastAsia="zh-CN"/>
                              </w:rPr>
                              <w:t>一次性告知申请人</w:t>
                            </w:r>
                          </w:p>
                        </w:txbxContent>
                      </v:textbox>
                    </v:shape>
                    <v:shape id="文本框 422" o:spid="_x0000_s1026" o:spt="202" type="#_x0000_t202" style="position:absolute;left:8535;top:39546;height:1020;width:982;" filled="f" stroked="f" coordsize="21600,21600" o:gfxdata="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bbs8&#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宋体"/>
                                <w:w w:val="95"/>
                                <w:sz w:val="18"/>
                                <w:szCs w:val="18"/>
                                <w:lang w:val="en-US" w:eastAsia="zh-CN"/>
                              </w:rPr>
                            </w:pPr>
                            <w:r>
                              <w:rPr>
                                <w:rFonts w:hint="eastAsia" w:eastAsia="宋体"/>
                                <w:w w:val="95"/>
                                <w:sz w:val="18"/>
                                <w:szCs w:val="18"/>
                                <w:lang w:val="en-US" w:eastAsia="zh-CN"/>
                              </w:rPr>
                              <w:t>材料不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18"/>
                                <w:szCs w:val="18"/>
                                <w:lang w:val="en-US" w:eastAsia="zh-CN"/>
                              </w:rPr>
                            </w:pPr>
                            <w:r>
                              <w:rPr>
                                <w:rFonts w:hint="eastAsia" w:eastAsia="宋体"/>
                                <w:w w:val="95"/>
                                <w:sz w:val="18"/>
                                <w:szCs w:val="18"/>
                                <w:lang w:val="en-US" w:eastAsia="zh-CN"/>
                              </w:rPr>
                              <w:t>符合要求</w:t>
                            </w:r>
                          </w:p>
                        </w:txbxContent>
                      </v:textbox>
                    </v:shape>
                    <v:shape id="文本框 423" o:spid="_x0000_s1026" o:spt="202" type="#_x0000_t202" style="position:absolute;left:7944;top:38174;height:427;width:1154;" filled="f" stroked="f" coordsize="21600,21600" o:gfxdata="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hCNI&#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sz w:val="18"/>
                                <w:szCs w:val="18"/>
                                <w:lang w:val="en-US" w:eastAsia="zh-CN"/>
                              </w:rPr>
                            </w:pPr>
                            <w:r>
                              <w:rPr>
                                <w:rFonts w:hint="eastAsia"/>
                                <w:sz w:val="18"/>
                                <w:szCs w:val="18"/>
                                <w:lang w:val="en-US" w:eastAsia="zh-CN"/>
                              </w:rPr>
                              <w:t>补正材料</w:t>
                            </w:r>
                          </w:p>
                        </w:txbxContent>
                      </v:textbox>
                    </v:shape>
                    <v:shape id="文本框 424" o:spid="_x0000_s1026" o:spt="202" type="#_x0000_t202" style="position:absolute;left:8505;top:43145;height:427;width:2108;" filled="f" stroked="f" coordsize="21600,21600" o:gfxdata="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yIbT&#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sz w:val="18"/>
                                <w:szCs w:val="18"/>
                                <w:lang w:val="en-US" w:eastAsia="zh-CN"/>
                              </w:rPr>
                            </w:pPr>
                            <w:r>
                              <w:rPr>
                                <w:rFonts w:hint="eastAsia"/>
                                <w:sz w:val="18"/>
                                <w:szCs w:val="18"/>
                                <w:lang w:val="en-US" w:eastAsia="zh-CN"/>
                              </w:rPr>
                              <w:t>材料齐全，符合要求</w:t>
                            </w:r>
                          </w:p>
                        </w:txbxContent>
                      </v:textbox>
                    </v:shape>
                    <v:shape id="文本框 425" o:spid="_x0000_s1026" o:spt="202" type="#_x0000_t202" style="position:absolute;left:13064;top:38253;height:9225;width:3445;" filled="f" stroked="f" coordsize="21600,21600" o:gfxdata="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aGKS/&#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jc w:val="both"/>
                              <w:textAlignment w:val="auto"/>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1.建设工程档案预验收申请表</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jc w:val="both"/>
                              <w:textAlignment w:val="auto"/>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2.建设工程档案目录</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jc w:val="both"/>
                              <w:textAlignment w:val="auto"/>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3.施工准备阶段、施工阶段、竣工阶段全套工程档案资料并提供电子版</w:t>
                            </w:r>
                          </w:p>
                          <w:p>
                            <w:pPr>
                              <w:keepNext w:val="0"/>
                              <w:keepLines w:val="0"/>
                              <w:pageBreakBefore w:val="0"/>
                              <w:widowControl w:val="0"/>
                              <w:kinsoku/>
                              <w:wordWrap/>
                              <w:overflowPunct/>
                              <w:topLinePunct w:val="0"/>
                              <w:autoSpaceDE/>
                              <w:autoSpaceDN/>
                              <w:bidi w:val="0"/>
                              <w:adjustRightInd/>
                              <w:snapToGrid/>
                              <w:spacing w:line="420" w:lineRule="exact"/>
                              <w:textAlignment w:val="auto"/>
                              <w:outlineLvl w:val="9"/>
                              <w:rPr>
                                <w:rFonts w:hint="default"/>
                                <w:sz w:val="21"/>
                                <w:szCs w:val="21"/>
                                <w:lang w:val="en-US" w:eastAsia="zh-CN"/>
                              </w:rPr>
                            </w:pPr>
                          </w:p>
                        </w:txbxContent>
                      </v:textbox>
                    </v:shape>
                  </v:group>
                </v:group>
                <v:shape id="直接箭头连接符 404" o:spid="_x0000_s1026" o:spt="32" type="#_x0000_t32" style="position:absolute;left:7935;top:40542;flip:x;height:0;width:550;" filled="f" stroked="t" coordsize="21600,21600" o:gfxdata="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JCRFL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64" w:name="_Toc19550"/>
      <w:r>
        <w:rPr>
          <w:rFonts w:hint="eastAsia" w:ascii="黑体" w:hAnsi="黑体" w:eastAsia="黑体" w:cs="黑体"/>
          <w:b w:val="0"/>
          <w:bCs w:val="0"/>
          <w:sz w:val="32"/>
          <w:szCs w:val="32"/>
          <w:lang w:val="en-US" w:eastAsia="zh-CN"/>
        </w:rPr>
        <w:t>二十五、签订建设工程档案移交责任书</w:t>
      </w:r>
      <w:bookmarkEnd w:id="64"/>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办理时限：1个工作日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审批依据：《城市建设档案管理规定》（</w:t>
      </w:r>
      <w:r>
        <w:rPr>
          <w:rFonts w:hint="eastAsia" w:ascii="仿宋" w:hAnsi="仿宋" w:eastAsia="仿宋" w:cs="仿宋"/>
          <w:color w:val="000000"/>
          <w:kern w:val="0"/>
          <w:sz w:val="32"/>
          <w:szCs w:val="32"/>
          <w:lang w:val="en-US" w:eastAsia="zh-CN" w:bidi="ar"/>
        </w:rPr>
        <w:t>中华人民共和国建设部令第90号）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办理窗口：忻州经济开发区行政审批服务管理局建设工程审批窗口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审批责任人：李捷、郝元</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受理条件：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w:t>
      </w:r>
      <w:r>
        <w:rPr>
          <w:rFonts w:hint="eastAsia" w:ascii="仿宋" w:hAnsi="仿宋" w:eastAsia="仿宋" w:cs="仿宋"/>
          <w:color w:val="000000"/>
          <w:kern w:val="0"/>
          <w:sz w:val="32"/>
          <w:szCs w:val="32"/>
          <w:lang w:val="en-US" w:eastAsia="zh-CN" w:bidi="ar"/>
        </w:rPr>
        <w:t>申领建设工程规划许可证和施工许可证前与城乡建设档案管理机构签订此责任书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color w:val="000000"/>
          <w:kern w:val="0"/>
          <w:sz w:val="32"/>
          <w:szCs w:val="32"/>
          <w:lang w:val="en-US" w:eastAsia="zh-CN" w:bidi="ar"/>
        </w:rPr>
        <w:t>1.建设单位</w:t>
      </w:r>
      <w:r>
        <w:rPr>
          <w:rFonts w:hint="eastAsia" w:ascii="仿宋" w:hAnsi="仿宋" w:eastAsia="仿宋" w:cs="仿宋"/>
          <w:sz w:val="32"/>
          <w:szCs w:val="32"/>
          <w:lang w:val="en-US" w:eastAsia="zh-CN"/>
        </w:rPr>
        <w:t>工程项目立项批准文件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2.建设单位营业执照复印件（加盖公章）</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3.建设单位法人授权委托书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lang w:val="en-US" w:eastAsia="zh-CN"/>
        </w:rPr>
      </w:pPr>
      <w:bookmarkStart w:id="65" w:name="_Toc11596"/>
      <w:r>
        <w:rPr>
          <w:rFonts w:hint="eastAsia" w:ascii="方正小标宋_GBK" w:hAnsi="方正小标宋_GBK" w:eastAsia="方正小标宋_GBK" w:cs="方正小标宋_GBK"/>
          <w:b w:val="0"/>
          <w:bCs w:val="0"/>
          <w:sz w:val="36"/>
          <w:szCs w:val="36"/>
          <w:lang w:val="en-US" w:eastAsia="zh-CN"/>
        </w:rPr>
        <w:t>签订建设工程档案移交责任书流程图</w:t>
      </w:r>
      <w:bookmarkEnd w:id="65"/>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r>
        <w:rPr>
          <w:sz w:val="36"/>
        </w:rPr>
        <mc:AlternateContent>
          <mc:Choice Requires="wpg">
            <w:drawing>
              <wp:anchor distT="0" distB="0" distL="114300" distR="114300" simplePos="0" relativeHeight="251716608" behindDoc="0" locked="0" layoutInCell="1" allowOverlap="1">
                <wp:simplePos x="0" y="0"/>
                <wp:positionH relativeFrom="column">
                  <wp:posOffset>-182245</wp:posOffset>
                </wp:positionH>
                <wp:positionV relativeFrom="paragraph">
                  <wp:posOffset>342900</wp:posOffset>
                </wp:positionV>
                <wp:extent cx="5817870" cy="6707505"/>
                <wp:effectExtent l="6350" t="6350" r="24130" b="10795"/>
                <wp:wrapNone/>
                <wp:docPr id="668" name="组合 668"/>
                <wp:cNvGraphicFramePr/>
                <a:graphic xmlns:a="http://schemas.openxmlformats.org/drawingml/2006/main">
                  <a:graphicData uri="http://schemas.microsoft.com/office/word/2010/wordprocessingGroup">
                    <wpg:wgp>
                      <wpg:cNvGrpSpPr/>
                      <wpg:grpSpPr>
                        <a:xfrm>
                          <a:off x="0" y="0"/>
                          <a:ext cx="5817602" cy="6707505"/>
                          <a:chOff x="5538" y="38121"/>
                          <a:chExt cx="10360" cy="10414"/>
                        </a:xfrm>
                      </wpg:grpSpPr>
                      <wpg:grpSp>
                        <wpg:cNvPr id="669" name="组合 428"/>
                        <wpg:cNvGrpSpPr/>
                        <wpg:grpSpPr>
                          <a:xfrm>
                            <a:off x="5538" y="38121"/>
                            <a:ext cx="10360" cy="10414"/>
                            <a:chOff x="6277" y="38121"/>
                            <a:chExt cx="10360" cy="10414"/>
                          </a:xfrm>
                        </wpg:grpSpPr>
                        <wps:wsp>
                          <wps:cNvPr id="670" name="直接箭头连接符 410"/>
                          <wps:cNvCnPr/>
                          <wps:spPr>
                            <a:xfrm>
                              <a:off x="11667" y="48221"/>
                              <a:ext cx="1193"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671" name="组合 426"/>
                          <wpg:cNvGrpSpPr/>
                          <wpg:grpSpPr>
                            <a:xfrm>
                              <a:off x="6277" y="38121"/>
                              <a:ext cx="10360" cy="10414"/>
                              <a:chOff x="6277" y="38121"/>
                              <a:chExt cx="10360" cy="10414"/>
                            </a:xfrm>
                          </wpg:grpSpPr>
                          <wps:wsp>
                            <wps:cNvPr id="672" name="菱形 312"/>
                            <wps:cNvSpPr/>
                            <wps:spPr>
                              <a:xfrm>
                                <a:off x="9348" y="38204"/>
                                <a:ext cx="2359" cy="786"/>
                              </a:xfrm>
                              <a:prstGeom prst="diamond">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3" name="矩形 313"/>
                            <wps:cNvSpPr/>
                            <wps:spPr>
                              <a:xfrm>
                                <a:off x="9217" y="40208"/>
                                <a:ext cx="243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4" name="矩形 385"/>
                            <wps:cNvSpPr/>
                            <wps:spPr>
                              <a:xfrm>
                                <a:off x="9217" y="42117"/>
                                <a:ext cx="2912"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5" name="矩形 387"/>
                            <wps:cNvSpPr/>
                            <wps:spPr>
                              <a:xfrm>
                                <a:off x="9217" y="44026"/>
                                <a:ext cx="243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6" name="矩形 392"/>
                            <wps:cNvSpPr/>
                            <wps:spPr>
                              <a:xfrm>
                                <a:off x="9217" y="45935"/>
                                <a:ext cx="243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7" name="矩形 400"/>
                            <wps:cNvSpPr/>
                            <wps:spPr>
                              <a:xfrm>
                                <a:off x="9217" y="47844"/>
                                <a:ext cx="2674"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8" name="矩形 403"/>
                            <wps:cNvSpPr/>
                            <wps:spPr>
                              <a:xfrm>
                                <a:off x="12846" y="38121"/>
                                <a:ext cx="3791" cy="31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9" name="直接箭头连接符 405"/>
                            <wps:cNvCnPr/>
                            <wps:spPr>
                              <a:xfrm>
                                <a:off x="10537" y="38970"/>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80" name="矩形 401"/>
                            <wps:cNvSpPr/>
                            <wps:spPr>
                              <a:xfrm>
                                <a:off x="12871" y="47840"/>
                                <a:ext cx="2454"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1" name="直接箭头连接符 407"/>
                            <wps:cNvCnPr/>
                            <wps:spPr>
                              <a:xfrm>
                                <a:off x="10537" y="42805"/>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82" name="矩形 402"/>
                            <wps:cNvSpPr/>
                            <wps:spPr>
                              <a:xfrm>
                                <a:off x="6277" y="40203"/>
                                <a:ext cx="2637"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3" name="直接箭头连接符 406"/>
                            <wps:cNvCnPr/>
                            <wps:spPr>
                              <a:xfrm>
                                <a:off x="10537" y="40891"/>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84" name="直接箭头连接符 408"/>
                            <wps:cNvCnPr/>
                            <wps:spPr>
                              <a:xfrm>
                                <a:off x="10537" y="44703"/>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85" name="直接箭头连接符 409"/>
                            <wps:cNvCnPr/>
                            <wps:spPr>
                              <a:xfrm>
                                <a:off x="10537" y="46622"/>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86" name="直接箭头连接符 413"/>
                            <wps:cNvCnPr/>
                            <wps:spPr>
                              <a:xfrm flipH="1">
                                <a:off x="11694" y="38593"/>
                                <a:ext cx="1159"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87" name="直接箭头连接符 411"/>
                            <wps:cNvCnPr/>
                            <wps:spPr>
                              <a:xfrm>
                                <a:off x="7502" y="38599"/>
                                <a:ext cx="1828"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88" name="直接箭头连接符 412"/>
                            <wps:cNvCnPr/>
                            <wps:spPr>
                              <a:xfrm flipH="1">
                                <a:off x="7501" y="38588"/>
                                <a:ext cx="3" cy="1604"/>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s:wsp>
                            <wps:cNvPr id="689" name="文本框 414"/>
                            <wps:cNvSpPr txBox="1"/>
                            <wps:spPr>
                              <a:xfrm>
                                <a:off x="9996" y="38347"/>
                                <a:ext cx="1150"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sz w:val="28"/>
                                      <w:szCs w:val="28"/>
                                      <w:lang w:val="en-US" w:eastAsia="zh-CN"/>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0" name="文本框 415"/>
                            <wps:cNvSpPr txBox="1"/>
                            <wps:spPr>
                              <a:xfrm>
                                <a:off x="9228" y="40337"/>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sz w:val="28"/>
                                      <w:szCs w:val="28"/>
                                      <w:lang w:val="en-US" w:eastAsia="zh-CN"/>
                                    </w:rPr>
                                    <w:t>综合窗口受理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1" name="文本框 418"/>
                            <wps:cNvSpPr txBox="1"/>
                            <wps:spPr>
                              <a:xfrm>
                                <a:off x="9236" y="46074"/>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主管领导审定签字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2" name="文本框 416"/>
                            <wps:cNvSpPr txBox="1"/>
                            <wps:spPr>
                              <a:xfrm>
                                <a:off x="9226" y="42248"/>
                                <a:ext cx="3010" cy="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提交建设工程窗口预审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3" name="文本框 417"/>
                            <wps:cNvSpPr txBox="1"/>
                            <wps:spPr>
                              <a:xfrm>
                                <a:off x="9218" y="44163"/>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分管领导审核签字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4" name="文本框 420"/>
                            <wps:cNvSpPr txBox="1"/>
                            <wps:spPr>
                              <a:xfrm>
                                <a:off x="12888" y="47962"/>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100"/>
                                      <w:sz w:val="28"/>
                                      <w:szCs w:val="28"/>
                                      <w:lang w:val="en-US" w:eastAsia="zh-CN"/>
                                    </w:rPr>
                                  </w:pPr>
                                  <w:r>
                                    <w:rPr>
                                      <w:rFonts w:hint="eastAsia" w:eastAsia="宋体"/>
                                      <w:w w:val="100"/>
                                      <w:sz w:val="28"/>
                                      <w:szCs w:val="28"/>
                                      <w:lang w:val="en-US" w:eastAsia="zh-CN"/>
                                    </w:rPr>
                                    <w:t>推送监管部门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5" name="文本框 419"/>
                            <wps:cNvSpPr txBox="1"/>
                            <wps:spPr>
                              <a:xfrm>
                                <a:off x="9232" y="47957"/>
                                <a:ext cx="2722"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办理并出证照（或文件）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6" name="文本框 421"/>
                            <wps:cNvSpPr txBox="1"/>
                            <wps:spPr>
                              <a:xfrm>
                                <a:off x="6526" y="40305"/>
                                <a:ext cx="2721"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default" w:eastAsia="宋体"/>
                                      <w:w w:val="95"/>
                                      <w:sz w:val="24"/>
                                      <w:szCs w:val="24"/>
                                      <w:lang w:val="en-US" w:eastAsia="zh-CN"/>
                                    </w:rPr>
                                  </w:pPr>
                                  <w:r>
                                    <w:rPr>
                                      <w:rFonts w:hint="eastAsia" w:eastAsia="宋体"/>
                                      <w:w w:val="95"/>
                                      <w:sz w:val="24"/>
                                      <w:szCs w:val="24"/>
                                      <w:lang w:val="en-US" w:eastAsia="zh-CN"/>
                                    </w:rPr>
                                    <w:t>一次性告知申请人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7" name="文本框 422"/>
                            <wps:cNvSpPr txBox="1"/>
                            <wps:spPr>
                              <a:xfrm>
                                <a:off x="8518" y="39368"/>
                                <a:ext cx="1116" cy="85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宋体"/>
                                      <w:w w:val="95"/>
                                      <w:sz w:val="18"/>
                                      <w:szCs w:val="18"/>
                                      <w:lang w:val="en-US" w:eastAsia="zh-CN"/>
                                    </w:rPr>
                                  </w:pPr>
                                  <w:r>
                                    <w:rPr>
                                      <w:rFonts w:hint="eastAsia" w:eastAsia="宋体"/>
                                      <w:w w:val="95"/>
                                      <w:sz w:val="18"/>
                                      <w:szCs w:val="18"/>
                                      <w:lang w:val="en-US" w:eastAsia="zh-CN"/>
                                    </w:rPr>
                                    <w:t>材料不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18"/>
                                      <w:szCs w:val="18"/>
                                      <w:lang w:val="en-US" w:eastAsia="zh-CN"/>
                                    </w:rPr>
                                  </w:pPr>
                                  <w:r>
                                    <w:rPr>
                                      <w:rFonts w:hint="eastAsia" w:eastAsia="宋体"/>
                                      <w:w w:val="95"/>
                                      <w:sz w:val="18"/>
                                      <w:szCs w:val="18"/>
                                      <w:lang w:val="en-US" w:eastAsia="zh-CN"/>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8" name="文本框 423"/>
                            <wps:cNvSpPr txBox="1"/>
                            <wps:spPr>
                              <a:xfrm>
                                <a:off x="7944" y="38174"/>
                                <a:ext cx="1154"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eastAsia="zh-CN"/>
                                    </w:rPr>
                                  </w:pPr>
                                  <w:r>
                                    <w:rPr>
                                      <w:rFonts w:hint="eastAsia"/>
                                      <w:sz w:val="18"/>
                                      <w:szCs w:val="18"/>
                                      <w:lang w:val="en-US" w:eastAsia="zh-CN"/>
                                    </w:rPr>
                                    <w:t>补正材料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9" name="文本框 424"/>
                            <wps:cNvSpPr txBox="1"/>
                            <wps:spPr>
                              <a:xfrm>
                                <a:off x="8505" y="43145"/>
                                <a:ext cx="2281"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eastAsia="zh-CN"/>
                                    </w:rPr>
                                  </w:pPr>
                                  <w:r>
                                    <w:rPr>
                                      <w:rFonts w:hint="eastAsia"/>
                                      <w:sz w:val="18"/>
                                      <w:szCs w:val="18"/>
                                      <w:lang w:val="en-US" w:eastAsia="zh-CN"/>
                                    </w:rPr>
                                    <w:t>材料齐全，符合要求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00" name="文本框 425"/>
                            <wps:cNvSpPr txBox="1"/>
                            <wps:spPr>
                              <a:xfrm>
                                <a:off x="13064" y="38253"/>
                                <a:ext cx="3445" cy="9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color w:val="000000"/>
                                      <w:kern w:val="0"/>
                                      <w:sz w:val="21"/>
                                      <w:szCs w:val="21"/>
                                      <w:lang w:val="en-US" w:eastAsia="zh-CN" w:bidi="ar"/>
                                    </w:rPr>
                                    <w:t>1.建设单位</w:t>
                                  </w:r>
                                  <w:r>
                                    <w:rPr>
                                      <w:rFonts w:hint="eastAsia" w:ascii="仿宋" w:hAnsi="仿宋" w:eastAsia="仿宋" w:cs="仿宋"/>
                                      <w:sz w:val="21"/>
                                      <w:szCs w:val="21"/>
                                      <w:lang w:val="en-US" w:eastAsia="zh-CN"/>
                                    </w:rPr>
                                    <w:t>工程项目立项批准文件</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2.建设单位营业执照复印件（加盖公章）</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jc w:val="both"/>
                                    <w:textAlignment w:val="auto"/>
                                    <w:rPr>
                                      <w:rFonts w:hint="default"/>
                                      <w:sz w:val="21"/>
                                      <w:szCs w:val="21"/>
                                      <w:lang w:val="en-US" w:eastAsia="zh-CN"/>
                                    </w:rPr>
                                  </w:pPr>
                                  <w:r>
                                    <w:rPr>
                                      <w:rFonts w:hint="eastAsia" w:ascii="仿宋" w:hAnsi="仿宋" w:eastAsia="仿宋" w:cs="仿宋"/>
                                      <w:sz w:val="21"/>
                                      <w:szCs w:val="21"/>
                                      <w:lang w:val="en-US" w:eastAsia="zh-CN"/>
                                    </w:rPr>
                                    <w:t>3.建设单位法人授权委托书</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701" name="直接箭头连接符 404"/>
                        <wps:cNvCnPr/>
                        <wps:spPr>
                          <a:xfrm flipH="1">
                            <a:off x="8176" y="40554"/>
                            <a:ext cx="339"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4.35pt;margin-top:27pt;height:528.15pt;width:458.1pt;z-index:251716608;mso-width-relative:page;mso-height-relative:page;" coordorigin="5538,38121" coordsize="10360,10414" o:gfxdata="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">
                <o:lock v:ext="edit" aspectratio="f"/>
                <v:group id="组合 428" o:spid="_x0000_s1026" o:spt="203" style="position:absolute;left:5538;top:38121;height:10414;width:10360;" coordorigin="6277,38121" coordsize="10360,10414" o:gfxdata="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dUcicAAAADcAAAADwAAAAAAAAABACAAAAAiAAAAZHJzL2Rvd25yZXYu&#10;eG1sUEsBAhQAFAAAAAgAh07iQDMvBZ47AAAAOQAAABUAAAAAAAAAAQAgAAAADwEAAGRycy9ncm91&#10;cHNoYXBleG1sLnhtbFBLBQYAAAAABgAGAGABAADMAwAAAAA=&#10;">
                  <o:lock v:ext="edit" aspectratio="f"/>
                  <v:shape id="直接箭头连接符 410" o:spid="_x0000_s1026" o:spt="32" type="#_x0000_t32" style="position:absolute;left:11667;top:48221;height:0;width:1193;" filled="f" stroked="t" coordsize="21600,21600" o:gfxdata="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SvFkr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group id="组合 426" o:spid="_x0000_s1026" o:spt="203" style="position:absolute;left:6277;top:38121;height:10414;width:10360;" coordorigin="6277,38121" coordsize="10360,10414" o:gfxdata="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6eoZSvwAAANwAAAAPAAAAAAAAAAEAIAAAACIAAABkcnMvZG93bnJldi54&#10;bWxQSwECFAAUAAAACACHTuJAMy8FnjsAAAA5AAAAFQAAAAAAAAABACAAAAAOAQAAZHJzL2dyb3Vw&#10;c2hhcGV4bWwueG1sUEsFBgAAAAAGAAYAYAEAAMsDAAAAAA==&#10;">
                    <o:lock v:ext="edit" aspectratio="f"/>
                    <v:shape id="菱形 312" o:spid="_x0000_s1026" o:spt="4" type="#_x0000_t4" style="position:absolute;left:9348;top:38204;height:786;width:2359;v-text-anchor:middle;" fillcolor="#FFFFFF [3201]" filled="t" stroked="t" coordsize="21600,21600" o:gfxdata="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ILl0ugAAANwA&#10;AAAPAAAAAAAAAAEAIAAAACIAAABkcnMvZG93bnJldi54bWxQSwECFAAUAAAACACHTuJAMy8FnjsA&#10;AAA5AAAAEAAAAAAAAAABACAAAAAJAQAAZHJzL3NoYXBleG1sLnhtbFBLBQYAAAAABgAGAFsBAACz&#10;AwAAAAA=&#10;">
                      <v:fill on="t" focussize="0,0"/>
                      <v:stroke weight="1pt" color="#000000 [3213]" miterlimit="8" joinstyle="miter"/>
                      <v:imagedata o:title=""/>
                      <o:lock v:ext="edit" aspectratio="f"/>
                    </v:shape>
                    <v:rect id="矩形 313" o:spid="_x0000_s1026" o:spt="1" style="position:absolute;left:9217;top:40208;height:691;width:2438;v-text-anchor:middle;" fillcolor="#FFFFFF [3201]" filled="t" stroked="t" coordsize="21600,21600" o:gfxdata="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AKL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rect id="矩形 385" o:spid="_x0000_s1026" o:spt="1" style="position:absolute;left:9217;top:42117;height:691;width:2912;v-text-anchor:middle;" fillcolor="#FFFFFF [3201]" filled="t" stroked="t" coordsize="21600,21600" o:gfxdata="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YYXL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rect id="矩形 387" o:spid="_x0000_s1026" o:spt="1" style="position:absolute;left:9217;top:44026;height:691;width:2438;v-text-anchor:middle;" fillcolor="#FFFFFF [3201]" filled="t" stroked="t" coordsize="21600,21600" o:gfxdata="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q9x7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rect id="矩形 392" o:spid="_x0000_s1026" o:spt="1" style="position:absolute;left:9217;top:45935;height:691;width:2438;v-text-anchor:middle;" fillcolor="#FFFFFF [3201]" filled="t" stroked="t" coordsize="21600,21600" o:gfxdata="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gjsL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rect id="矩形 400" o:spid="_x0000_s1026" o:spt="1" style="position:absolute;left:9217;top:47844;height:691;width:2674;v-text-anchor:middle;" fillcolor="#FFFFFF [3201]" filled="t" stroked="t" coordsize="21600,21600" o:gfxdata="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5IYr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rect id="矩形 403" o:spid="_x0000_s1026" o:spt="1" style="position:absolute;left:12846;top:38121;height:3175;width:3791;v-text-anchor:middle;" fillcolor="#FFFFFF [3201]" filled="t" stroked="t" coordsize="21600,21600" o:gfxdata="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xJZ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rect>
                    <v:shape id="直接箭头连接符 405" o:spid="_x0000_s1026" o:spt="32" type="#_x0000_t32" style="position:absolute;left:10537;top:38970;height:1252;width:1;" filled="f" stroked="t" coordsize="21600,21600" o:gfxdata="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RbA+/&#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rect id="矩形 401" o:spid="_x0000_s1026" o:spt="1" style="position:absolute;left:12871;top:47840;height:691;width:2454;v-text-anchor:middle;" fillcolor="#FFFFFF [3201]" filled="t" stroked="t" coordsize="21600,21600" o:gfxdata="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2G54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rect>
                    <v:shape id="直接箭头连接符 407" o:spid="_x0000_s1026" o:spt="32" type="#_x0000_t32" style="position:absolute;left:10537;top:42805;height:1252;width:1;" filled="f" stroked="t" coordsize="21600,21600" o:gfxdata="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7IQLr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rect id="矩形 402" o:spid="_x0000_s1026" o:spt="1" style="position:absolute;left:6277;top:40203;height:691;width:2637;v-text-anchor:middle;" fillcolor="#FFFFFF [3201]" filled="t" stroked="t" coordsize="21600,21600" o:gfxdata="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0ZVlLsAAADc&#10;AAAADwAAAAAAAAABACAAAAAiAAAAZHJzL2Rvd25yZXYueG1sUEsBAhQAFAAAAAgAh07iQDMvBZ47&#10;AAAAOQAAABAAAAAAAAAAAQAgAAAACgEAAGRycy9zaGFwZXhtbC54bWxQSwUGAAAAAAYABgBbAQAA&#10;tAMAAAAA&#10;">
                      <v:fill on="t" focussize="0,0"/>
                      <v:stroke weight="1pt" color="#000000 [3200]" miterlimit="8" joinstyle="miter"/>
                      <v:imagedata o:title=""/>
                      <o:lock v:ext="edit" aspectratio="f"/>
                    </v:rect>
                    <v:shape id="直接箭头连接符 406" o:spid="_x0000_s1026" o:spt="32" type="#_x0000_t32" style="position:absolute;left:10537;top:40891;height:1252;width:1;" filled="f" stroked="t" coordsize="21600,21600" o:gfxdata="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wrwr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直接箭头连接符 408" o:spid="_x0000_s1026" o:spt="32" type="#_x0000_t32" style="position:absolute;left:10537;top:44703;height:1252;width:1;" filled="f" stroked="t" coordsize="21600,21600" o:gfxdata="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8Wztr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直接箭头连接符 409" o:spid="_x0000_s1026" o:spt="32" type="#_x0000_t32" style="position:absolute;left:10537;top:46622;height:1252;width:1;" filled="f" stroked="t" coordsize="21600,21600" o:gfxdata="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IkWLb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直接箭头连接符 413" o:spid="_x0000_s1026" o:spt="32" type="#_x0000_t32" style="position:absolute;left:11694;top:38593;flip:x;height:0;width:1159;" filled="f" stroked="t" coordsize="21600,21600" o:gfxdata="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0NJ1vQAA&#10;ANw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shape id="直接箭头连接符 411" o:spid="_x0000_s1026" o:spt="32" type="#_x0000_t32" style="position:absolute;left:7502;top:38599;height:0;width:1828;" filled="f" stroked="t" coordsize="21600,21600" o:gfxdata="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XLcG/&#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直接箭头连接符 412" o:spid="_x0000_s1026" o:spt="32" type="#_x0000_t32" style="position:absolute;left:7501;top:38588;flip:x;height:1604;width:3;" filled="f" stroked="t" coordsize="21600,21600" o:gfxdata="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VRp0L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shape>
                    <v:shape id="文本框 414" o:spid="_x0000_s1026" o:spt="202" type="#_x0000_t202" style="position:absolute;left:9996;top:38347;height:450;width:1150;" filled="f" stroked="f" coordsize="21600,21600" o:gfxdata="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iWos&#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sz w:val="28"/>
                                <w:szCs w:val="28"/>
                                <w:lang w:val="en-US" w:eastAsia="zh-CN"/>
                              </w:rPr>
                              <w:t>申请</w:t>
                            </w:r>
                          </w:p>
                        </w:txbxContent>
                      </v:textbox>
                    </v:shape>
                    <v:shape id="文本框 415" o:spid="_x0000_s1026" o:spt="202" type="#_x0000_t202" style="position:absolute;left:9228;top:40337;height:450;width:2416;" filled="f" stroked="f" coordsize="21600,21600" o:gfxdata="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alVsugAAANw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sz w:val="28"/>
                                <w:szCs w:val="28"/>
                                <w:lang w:val="en-US" w:eastAsia="zh-CN"/>
                              </w:rPr>
                              <w:t>综合窗口受理</w:t>
                            </w:r>
                          </w:p>
                        </w:txbxContent>
                      </v:textbox>
                    </v:shape>
                    <v:shape id="文本框 418" o:spid="_x0000_s1026" o:spt="202" type="#_x0000_t202" style="position:absolute;left:9236;top:46074;height:450;width:2416;" filled="f" stroked="f" coordsize="21600,21600" o:gfxdata="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Cbw9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主管领导审定签字</w:t>
                            </w:r>
                          </w:p>
                        </w:txbxContent>
                      </v:textbox>
                    </v:shape>
                    <v:shape id="文本框 416" o:spid="_x0000_s1026" o:spt="202" type="#_x0000_t202" style="position:absolute;left:9226;top:42248;height:415;width:3010;" filled="f" stroked="f" coordsize="21600,21600" o:gfxdata="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0boC/&#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提交建设工程窗口预审</w:t>
                            </w:r>
                          </w:p>
                        </w:txbxContent>
                      </v:textbox>
                    </v:shape>
                    <v:shape id="文本框 417" o:spid="_x0000_s1026" o:spt="202" type="#_x0000_t202" style="position:absolute;left:9218;top:44163;height:450;width:2416;" filled="f" stroked="f" coordsize="21600,21600" o:gfxdata="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4yxu/&#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分管领导审核签字</w:t>
                            </w:r>
                          </w:p>
                        </w:txbxContent>
                      </v:textbox>
                    </v:shape>
                    <v:shape id="文本框 420" o:spid="_x0000_s1026" o:spt="202" type="#_x0000_t202" style="position:absolute;left:12888;top:47962;height:450;width:2416;" filled="f" stroked="f" coordsize="21600,21600" o:gfxdata="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RU2+/&#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100"/>
                                <w:sz w:val="28"/>
                                <w:szCs w:val="28"/>
                                <w:lang w:val="en-US" w:eastAsia="zh-CN"/>
                              </w:rPr>
                            </w:pPr>
                            <w:r>
                              <w:rPr>
                                <w:rFonts w:hint="eastAsia" w:eastAsia="宋体"/>
                                <w:w w:val="100"/>
                                <w:sz w:val="28"/>
                                <w:szCs w:val="28"/>
                                <w:lang w:val="en-US" w:eastAsia="zh-CN"/>
                              </w:rPr>
                              <w:t>推送监管部门</w:t>
                            </w:r>
                          </w:p>
                        </w:txbxContent>
                      </v:textbox>
                    </v:shape>
                    <v:shape id="文本框 419" o:spid="_x0000_s1026" o:spt="202" type="#_x0000_t202" style="position:absolute;left:9232;top:47957;height:450;width:2722;" filled="f" stroked="f" coordsize="21600,21600" o:gfxdata="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d9vS/&#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办理并出证照（或文件）</w:t>
                            </w:r>
                          </w:p>
                        </w:txbxContent>
                      </v:textbox>
                    </v:shape>
                    <v:shape id="文本框 421" o:spid="_x0000_s1026" o:spt="202" type="#_x0000_t202" style="position:absolute;left:6526;top:40305;height:450;width:2721;" filled="f" stroked="f" coordsize="21600,21600" o:gfxdata="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z2iD&#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default" w:eastAsia="宋体"/>
                                <w:w w:val="95"/>
                                <w:sz w:val="24"/>
                                <w:szCs w:val="24"/>
                                <w:lang w:val="en-US" w:eastAsia="zh-CN"/>
                              </w:rPr>
                            </w:pPr>
                            <w:r>
                              <w:rPr>
                                <w:rFonts w:hint="eastAsia" w:eastAsia="宋体"/>
                                <w:w w:val="95"/>
                                <w:sz w:val="24"/>
                                <w:szCs w:val="24"/>
                                <w:lang w:val="en-US" w:eastAsia="zh-CN"/>
                              </w:rPr>
                              <w:t>一次性告知申请人</w:t>
                            </w:r>
                          </w:p>
                        </w:txbxContent>
                      </v:textbox>
                    </v:shape>
                    <v:shape id="文本框 422" o:spid="_x0000_s1026" o:spt="202" type="#_x0000_t202" style="position:absolute;left:8518;top:39368;height:858;width:1116;" filled="f" stroked="f" coordsize="21600,21600" o:gfxdata="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DzRi/&#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宋体"/>
                                <w:w w:val="95"/>
                                <w:sz w:val="18"/>
                                <w:szCs w:val="18"/>
                                <w:lang w:val="en-US" w:eastAsia="zh-CN"/>
                              </w:rPr>
                            </w:pPr>
                            <w:r>
                              <w:rPr>
                                <w:rFonts w:hint="eastAsia" w:eastAsia="宋体"/>
                                <w:w w:val="95"/>
                                <w:sz w:val="18"/>
                                <w:szCs w:val="18"/>
                                <w:lang w:val="en-US" w:eastAsia="zh-CN"/>
                              </w:rPr>
                              <w:t>材料不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18"/>
                                <w:szCs w:val="18"/>
                                <w:lang w:val="en-US" w:eastAsia="zh-CN"/>
                              </w:rPr>
                            </w:pPr>
                            <w:r>
                              <w:rPr>
                                <w:rFonts w:hint="eastAsia" w:eastAsia="宋体"/>
                                <w:w w:val="95"/>
                                <w:sz w:val="18"/>
                                <w:szCs w:val="18"/>
                                <w:lang w:val="en-US" w:eastAsia="zh-CN"/>
                              </w:rPr>
                              <w:t>符合要求</w:t>
                            </w:r>
                          </w:p>
                        </w:txbxContent>
                      </v:textbox>
                    </v:shape>
                    <v:shape id="文本框 423" o:spid="_x0000_s1026" o:spt="202" type="#_x0000_t202" style="position:absolute;left:7944;top:38174;height:427;width:1154;" filled="f" stroked="f" coordsize="21600,21600" o:gfxdata="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HFlqugAAANw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rPr>
                                <w:rFonts w:hint="default"/>
                                <w:sz w:val="18"/>
                                <w:szCs w:val="18"/>
                                <w:lang w:val="en-US" w:eastAsia="zh-CN"/>
                              </w:rPr>
                            </w:pPr>
                            <w:r>
                              <w:rPr>
                                <w:rFonts w:hint="eastAsia"/>
                                <w:sz w:val="18"/>
                                <w:szCs w:val="18"/>
                                <w:lang w:val="en-US" w:eastAsia="zh-CN"/>
                              </w:rPr>
                              <w:t>补正材料</w:t>
                            </w:r>
                          </w:p>
                        </w:txbxContent>
                      </v:textbox>
                    </v:shape>
                    <v:shape id="文本框 424" o:spid="_x0000_s1026" o:spt="202" type="#_x0000_t202" style="position:absolute;left:8505;top:43145;height:427;width:2281;" filled="f" stroked="f" coordsize="21600,21600" o:gfxdata="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D88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sz w:val="18"/>
                                <w:szCs w:val="18"/>
                                <w:lang w:val="en-US" w:eastAsia="zh-CN"/>
                              </w:rPr>
                            </w:pPr>
                            <w:r>
                              <w:rPr>
                                <w:rFonts w:hint="eastAsia"/>
                                <w:sz w:val="18"/>
                                <w:szCs w:val="18"/>
                                <w:lang w:val="en-US" w:eastAsia="zh-CN"/>
                              </w:rPr>
                              <w:t>材料齐全，符合要求</w:t>
                            </w:r>
                          </w:p>
                        </w:txbxContent>
                      </v:textbox>
                    </v:shape>
                    <v:shape id="文本框 425" o:spid="_x0000_s1026" o:spt="202" type="#_x0000_t202" style="position:absolute;left:13064;top:38253;height:9225;width:3445;" filled="f" stroked="f" coordsize="21600,21600" o:gfxdata="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Bz3a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color w:val="000000"/>
                                <w:kern w:val="0"/>
                                <w:sz w:val="21"/>
                                <w:szCs w:val="21"/>
                                <w:lang w:val="en-US" w:eastAsia="zh-CN" w:bidi="ar"/>
                              </w:rPr>
                              <w:t>1.建设单位</w:t>
                            </w:r>
                            <w:r>
                              <w:rPr>
                                <w:rFonts w:hint="eastAsia" w:ascii="仿宋" w:hAnsi="仿宋" w:eastAsia="仿宋" w:cs="仿宋"/>
                                <w:sz w:val="21"/>
                                <w:szCs w:val="21"/>
                                <w:lang w:val="en-US" w:eastAsia="zh-CN"/>
                              </w:rPr>
                              <w:t>工程项目立项批准文件</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2.建设单位营业执照复印件（加盖公章）</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jc w:val="both"/>
                              <w:textAlignment w:val="auto"/>
                              <w:rPr>
                                <w:rFonts w:hint="default"/>
                                <w:sz w:val="21"/>
                                <w:szCs w:val="21"/>
                                <w:lang w:val="en-US" w:eastAsia="zh-CN"/>
                              </w:rPr>
                            </w:pPr>
                            <w:r>
                              <w:rPr>
                                <w:rFonts w:hint="eastAsia" w:ascii="仿宋" w:hAnsi="仿宋" w:eastAsia="仿宋" w:cs="仿宋"/>
                                <w:sz w:val="21"/>
                                <w:szCs w:val="21"/>
                                <w:lang w:val="en-US" w:eastAsia="zh-CN"/>
                              </w:rPr>
                              <w:t>3.建设单位法人授权委托书</w:t>
                            </w:r>
                          </w:p>
                        </w:txbxContent>
                      </v:textbox>
                    </v:shape>
                  </v:group>
                </v:group>
                <v:shape id="直接箭头连接符 404" o:spid="_x0000_s1026" o:spt="32" type="#_x0000_t32" style="position:absolute;left:8176;top:40554;flip:x;height:0;width:339;" filled="f" stroked="t" coordsize="21600,21600" o:gfxdata="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C0bGvQAA&#10;ANw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66" w:name="_Toc17260"/>
      <w:r>
        <w:rPr>
          <w:rFonts w:hint="eastAsia" w:ascii="黑体" w:hAnsi="黑体" w:eastAsia="黑体" w:cs="黑体"/>
          <w:b w:val="0"/>
          <w:bCs w:val="0"/>
          <w:sz w:val="32"/>
          <w:szCs w:val="32"/>
          <w:lang w:val="en-US" w:eastAsia="zh-CN"/>
        </w:rPr>
        <w:t>二十六、建设工程竣工验收备案</w:t>
      </w:r>
      <w:bookmarkEnd w:id="66"/>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办理时限：10个工作日</w:t>
      </w:r>
    </w:p>
    <w:p>
      <w:pPr>
        <w:keepNext w:val="0"/>
        <w:keepLines w:val="0"/>
        <w:widowControl/>
        <w:suppressLineNumbers w:val="0"/>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审批依据：</w:t>
      </w:r>
      <w:r>
        <w:rPr>
          <w:rFonts w:hint="eastAsia" w:ascii="仿宋" w:hAnsi="仿宋" w:eastAsia="仿宋" w:cs="仿宋"/>
          <w:color w:val="000000"/>
          <w:kern w:val="0"/>
          <w:sz w:val="32"/>
          <w:szCs w:val="32"/>
          <w:lang w:val="en-US" w:eastAsia="zh-CN" w:bidi="ar"/>
        </w:rPr>
        <w:t>《房屋建筑和市政基础设施工程竣工验收备案管理办法》、《建设工程质量管理条例》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办理窗口：忻州经济开发区行政审批服务管理局建设工程审批窗口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审批责任人：李捷、郝元</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受理条件：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w:t>
      </w:r>
      <w:r>
        <w:rPr>
          <w:rFonts w:hint="eastAsia" w:ascii="仿宋" w:hAnsi="仿宋" w:eastAsia="仿宋" w:cs="仿宋"/>
          <w:color w:val="000000"/>
          <w:kern w:val="0"/>
          <w:sz w:val="32"/>
          <w:szCs w:val="32"/>
          <w:lang w:val="en-US" w:eastAsia="zh-CN" w:bidi="ar"/>
        </w:rPr>
        <w:t>建设单位已组织五方责任主体，按照《建设工程质量管理条例》进行了竣工预验收，验收合格，备案文件齐全。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所需提供的申请材料：</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1.建筑工程施工许可证 、工程规划许可证</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2.总监理工程师签署意见及项目经理和施工单位有关负责人审核签字的工程竣工报告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3.总监理工程师和监理单位有关负责人审核签字的工程质量评估报告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4.勘察、设计负责人审核签字的质量检查报告 </w:t>
      </w:r>
    </w:p>
    <w:p>
      <w:pPr>
        <w:keepNext w:val="0"/>
        <w:keepLines w:val="0"/>
        <w:widowControl/>
        <w:numPr>
          <w:ilvl w:val="0"/>
          <w:numId w:val="0"/>
        </w:numPr>
        <w:suppressLineNumbers w:val="0"/>
        <w:ind w:leftChars="0"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5.质量合格文件：人工地基验收记录、基槽验收记录、基础工程验收记录、主体工程验收记录、同条件试块试件、钢筋保护层报告等。</w:t>
      </w:r>
    </w:p>
    <w:p>
      <w:pPr>
        <w:keepNext w:val="0"/>
        <w:keepLines w:val="0"/>
        <w:widowControl/>
        <w:numPr>
          <w:ilvl w:val="0"/>
          <w:numId w:val="0"/>
        </w:numPr>
        <w:suppressLineNumbers w:val="0"/>
        <w:ind w:leftChars="0"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6.功能试验资料：工程屋面淋水试验、卫生间蓄水试验、地下室防水实验、照明用电满负荷实验、满水试验、通球实验、避雷实验的试验资料、室内环境检测报告；市政基础设施的有关质量检测和功能性试验资料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7.住宅工程提交《住宅质量保证书》、《住宅使用说明书》及建设单位分户验收合格的《住宅工程质量分户验收表》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8.规划、环保、消防、节能等专项验收文件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9.单位工程竣工验收记录</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10.建设单位编写的工程竣工验收报告及其附件</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11.施工单位签署的工程质量保修合同</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12.建设、勘察、设计、施工、监理、检测单位的质量终身承诺书、质量终身负责制登记表、法人授权书、项目负责人接受授权意见书，质量责任永久性标牌图片 </w:t>
      </w:r>
    </w:p>
    <w:p>
      <w:pPr>
        <w:keepNext w:val="0"/>
        <w:keepLines w:val="0"/>
        <w:widowControl/>
        <w:suppressLineNumbers w:val="0"/>
        <w:jc w:val="left"/>
        <w:rPr>
          <w:rFonts w:hint="eastAsia" w:ascii="仿宋" w:hAnsi="仿宋" w:eastAsia="仿宋" w:cs="仿宋"/>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注：</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1.网页搜索忻州市政务服务平台，点击特色专区的 忻州市工程建设项目办事大厅， 法人账号登录后，可进行申报操作。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2.也可以登录</w:t>
      </w:r>
      <w:r>
        <w:rPr>
          <w:rFonts w:hint="eastAsia" w:ascii="仿宋" w:hAnsi="仿宋" w:eastAsia="仿宋" w:cs="仿宋"/>
          <w:color w:val="000000" w:themeColor="text1"/>
          <w:kern w:val="0"/>
          <w:sz w:val="32"/>
          <w:szCs w:val="32"/>
          <w:lang w:val="en-US" w:eastAsia="zh-CN" w:bidi="ar"/>
          <w14:textFill>
            <w14:solidFill>
              <w14:schemeClr w14:val="tx1"/>
            </w14:solidFill>
          </w14:textFill>
        </w:rPr>
        <w:t>http://124.163.201.105:8081/bsdt</w:t>
      </w:r>
      <w:r>
        <w:rPr>
          <w:rFonts w:hint="eastAsia" w:ascii="仿宋" w:hAnsi="仿宋" w:eastAsia="仿宋" w:cs="仿宋"/>
          <w:color w:val="000000"/>
          <w:kern w:val="0"/>
          <w:sz w:val="32"/>
          <w:szCs w:val="32"/>
          <w:lang w:val="en-US" w:eastAsia="zh-CN" w:bidi="ar"/>
        </w:rPr>
        <w:t xml:space="preserve">网址进行法人登录、申报。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（如果没有法人账号，请按政务网提示自行注册）</w:t>
      </w:r>
    </w:p>
    <w:p>
      <w:pPr>
        <w:pStyle w:val="9"/>
        <w:keepNext w:val="0"/>
        <w:keepLines w:val="0"/>
        <w:pageBreakBefore w:val="0"/>
        <w:widowControl/>
        <w:numPr>
          <w:ilvl w:val="0"/>
          <w:numId w:val="0"/>
        </w:numPr>
        <w:suppressLineNumbers w:val="0"/>
        <w:pBdr>
          <w:bottom w:val="none" w:color="auto" w:sz="0" w:space="0"/>
        </w:pBdr>
        <w:kinsoku/>
        <w:wordWrap/>
        <w:overflowPunct/>
        <w:topLinePunct w:val="0"/>
        <w:autoSpaceDE/>
        <w:autoSpaceDN/>
        <w:bidi w:val="0"/>
        <w:adjustRightInd/>
        <w:snapToGrid/>
        <w:spacing w:before="0" w:beforeAutospacing="0" w:after="0" w:afterAutospacing="0" w:line="500" w:lineRule="exact"/>
        <w:ind w:right="0" w:rightChars="0" w:firstLine="640" w:firstLineChars="200"/>
        <w:jc w:val="lef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3.所有申报材料需提供原件，留存复印件，复印件加盖建设单位公章。</w:t>
      </w:r>
    </w:p>
    <w:p>
      <w:pPr>
        <w:pStyle w:val="9"/>
        <w:keepNext w:val="0"/>
        <w:keepLines w:val="0"/>
        <w:pageBreakBefore w:val="0"/>
        <w:widowControl/>
        <w:numPr>
          <w:ilvl w:val="0"/>
          <w:numId w:val="0"/>
        </w:numPr>
        <w:suppressLineNumbers w:val="0"/>
        <w:pBdr>
          <w:bottom w:val="none" w:color="auto" w:sz="0" w:space="0"/>
        </w:pBdr>
        <w:kinsoku/>
        <w:wordWrap/>
        <w:overflowPunct/>
        <w:topLinePunct w:val="0"/>
        <w:autoSpaceDE/>
        <w:autoSpaceDN/>
        <w:bidi w:val="0"/>
        <w:adjustRightInd/>
        <w:snapToGrid/>
        <w:spacing w:before="0" w:beforeAutospacing="0" w:after="0" w:afterAutospacing="0" w:line="500" w:lineRule="exact"/>
        <w:ind w:right="0" w:rightChars="0"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color w:val="000000"/>
          <w:sz w:val="32"/>
          <w:szCs w:val="32"/>
          <w:lang w:val="en-US" w:eastAsia="zh-CN"/>
        </w:rPr>
        <w:t>4.所有申报材料，装订成册，并编写目录。</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lang w:val="en-US" w:eastAsia="zh-CN"/>
        </w:rPr>
      </w:pPr>
      <w:bookmarkStart w:id="67" w:name="_Toc12928"/>
      <w:r>
        <w:rPr>
          <w:rFonts w:hint="eastAsia" w:ascii="方正小标宋_GBK" w:hAnsi="方正小标宋_GBK" w:eastAsia="方正小标宋_GBK" w:cs="方正小标宋_GBK"/>
          <w:b w:val="0"/>
          <w:bCs w:val="0"/>
          <w:sz w:val="36"/>
          <w:szCs w:val="36"/>
          <w:lang w:val="en-US" w:eastAsia="zh-CN"/>
        </w:rPr>
        <w:t>建设工程竣工验收备案流程图</w:t>
      </w:r>
      <w:bookmarkEnd w:id="67"/>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r>
        <w:rPr>
          <w:sz w:val="36"/>
        </w:rPr>
        <mc:AlternateContent>
          <mc:Choice Requires="wpg">
            <w:drawing>
              <wp:anchor distT="0" distB="0" distL="114300" distR="114300" simplePos="0" relativeHeight="251715584" behindDoc="0" locked="0" layoutInCell="1" allowOverlap="1">
                <wp:simplePos x="0" y="0"/>
                <wp:positionH relativeFrom="column">
                  <wp:posOffset>-239395</wp:posOffset>
                </wp:positionH>
                <wp:positionV relativeFrom="paragraph">
                  <wp:posOffset>342900</wp:posOffset>
                </wp:positionV>
                <wp:extent cx="5817870" cy="6727190"/>
                <wp:effectExtent l="6350" t="6350" r="24130" b="10160"/>
                <wp:wrapNone/>
                <wp:docPr id="702" name="组合 702"/>
                <wp:cNvGraphicFramePr/>
                <a:graphic xmlns:a="http://schemas.openxmlformats.org/drawingml/2006/main">
                  <a:graphicData uri="http://schemas.microsoft.com/office/word/2010/wordprocessingGroup">
                    <wpg:wgp>
                      <wpg:cNvGrpSpPr/>
                      <wpg:grpSpPr>
                        <a:xfrm>
                          <a:off x="0" y="0"/>
                          <a:ext cx="5817602" cy="6727190"/>
                          <a:chOff x="5538" y="38121"/>
                          <a:chExt cx="10360" cy="10414"/>
                        </a:xfrm>
                      </wpg:grpSpPr>
                      <wpg:grpSp>
                        <wpg:cNvPr id="703" name="组合 428"/>
                        <wpg:cNvGrpSpPr/>
                        <wpg:grpSpPr>
                          <a:xfrm>
                            <a:off x="5538" y="38121"/>
                            <a:ext cx="10360" cy="10414"/>
                            <a:chOff x="6277" y="38121"/>
                            <a:chExt cx="10360" cy="10414"/>
                          </a:xfrm>
                        </wpg:grpSpPr>
                        <wps:wsp>
                          <wps:cNvPr id="704" name="直接箭头连接符 410"/>
                          <wps:cNvCnPr/>
                          <wps:spPr>
                            <a:xfrm>
                              <a:off x="11667" y="48221"/>
                              <a:ext cx="1193"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705" name="组合 426"/>
                          <wpg:cNvGrpSpPr/>
                          <wpg:grpSpPr>
                            <a:xfrm>
                              <a:off x="6277" y="38121"/>
                              <a:ext cx="10360" cy="10414"/>
                              <a:chOff x="6277" y="38121"/>
                              <a:chExt cx="10360" cy="10414"/>
                            </a:xfrm>
                          </wpg:grpSpPr>
                          <wps:wsp>
                            <wps:cNvPr id="706" name="菱形 312"/>
                            <wps:cNvSpPr/>
                            <wps:spPr>
                              <a:xfrm>
                                <a:off x="9348" y="38204"/>
                                <a:ext cx="2359" cy="786"/>
                              </a:xfrm>
                              <a:prstGeom prst="diamond">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7" name="矩形 313"/>
                            <wps:cNvSpPr/>
                            <wps:spPr>
                              <a:xfrm>
                                <a:off x="9217" y="40208"/>
                                <a:ext cx="243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8" name="矩形 385"/>
                            <wps:cNvSpPr/>
                            <wps:spPr>
                              <a:xfrm>
                                <a:off x="9217" y="42117"/>
                                <a:ext cx="2845"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9" name="矩形 387"/>
                            <wps:cNvSpPr/>
                            <wps:spPr>
                              <a:xfrm>
                                <a:off x="9217" y="44026"/>
                                <a:ext cx="243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0" name="矩形 392"/>
                            <wps:cNvSpPr/>
                            <wps:spPr>
                              <a:xfrm>
                                <a:off x="9217" y="45935"/>
                                <a:ext cx="243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1" name="矩形 400"/>
                            <wps:cNvSpPr/>
                            <wps:spPr>
                              <a:xfrm>
                                <a:off x="9217" y="47844"/>
                                <a:ext cx="2742"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2" name="矩形 403"/>
                            <wps:cNvSpPr/>
                            <wps:spPr>
                              <a:xfrm>
                                <a:off x="12847" y="38121"/>
                                <a:ext cx="3790" cy="879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3" name="直接箭头连接符 405"/>
                            <wps:cNvCnPr/>
                            <wps:spPr>
                              <a:xfrm>
                                <a:off x="10537" y="38970"/>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14" name="矩形 401"/>
                            <wps:cNvSpPr/>
                            <wps:spPr>
                              <a:xfrm>
                                <a:off x="12871" y="47840"/>
                                <a:ext cx="2454"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5" name="直接箭头连接符 407"/>
                            <wps:cNvCnPr/>
                            <wps:spPr>
                              <a:xfrm>
                                <a:off x="10537" y="42805"/>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16" name="矩形 402"/>
                            <wps:cNvSpPr/>
                            <wps:spPr>
                              <a:xfrm>
                                <a:off x="6277" y="40203"/>
                                <a:ext cx="2399"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7" name="直接箭头连接符 406"/>
                            <wps:cNvCnPr/>
                            <wps:spPr>
                              <a:xfrm>
                                <a:off x="10537" y="40891"/>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18" name="直接箭头连接符 408"/>
                            <wps:cNvCnPr/>
                            <wps:spPr>
                              <a:xfrm>
                                <a:off x="10537" y="44703"/>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19" name="直接箭头连接符 409"/>
                            <wps:cNvCnPr/>
                            <wps:spPr>
                              <a:xfrm>
                                <a:off x="10537" y="46622"/>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20" name="直接箭头连接符 413"/>
                            <wps:cNvCnPr/>
                            <wps:spPr>
                              <a:xfrm flipH="1">
                                <a:off x="11694" y="38593"/>
                                <a:ext cx="1159"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21" name="直接箭头连接符 411"/>
                            <wps:cNvCnPr/>
                            <wps:spPr>
                              <a:xfrm>
                                <a:off x="7502" y="38599"/>
                                <a:ext cx="1828"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22" name="直接箭头连接符 412"/>
                            <wps:cNvCnPr/>
                            <wps:spPr>
                              <a:xfrm flipH="1">
                                <a:off x="7501" y="38588"/>
                                <a:ext cx="3" cy="1604"/>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s:wsp>
                            <wps:cNvPr id="723" name="文本框 414"/>
                            <wps:cNvSpPr txBox="1"/>
                            <wps:spPr>
                              <a:xfrm>
                                <a:off x="9928" y="38376"/>
                                <a:ext cx="1064"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sz w:val="28"/>
                                      <w:szCs w:val="28"/>
                                      <w:lang w:val="en-US" w:eastAsia="zh-CN"/>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4" name="文本框 415"/>
                            <wps:cNvSpPr txBox="1"/>
                            <wps:spPr>
                              <a:xfrm>
                                <a:off x="9228" y="40337"/>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sz w:val="28"/>
                                      <w:szCs w:val="28"/>
                                      <w:lang w:val="en-US" w:eastAsia="zh-CN"/>
                                    </w:rPr>
                                    <w:t>综合窗口受理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5" name="文本框 418"/>
                            <wps:cNvSpPr txBox="1"/>
                            <wps:spPr>
                              <a:xfrm>
                                <a:off x="9236" y="46074"/>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主管领导审定签字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6" name="文本框 416"/>
                            <wps:cNvSpPr txBox="1"/>
                            <wps:spPr>
                              <a:xfrm>
                                <a:off x="9226" y="42248"/>
                                <a:ext cx="2908" cy="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提交建设工程窗口预审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7" name="文本框 417"/>
                            <wps:cNvSpPr txBox="1"/>
                            <wps:spPr>
                              <a:xfrm>
                                <a:off x="9218" y="44163"/>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分管领导审核签字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8" name="文本框 420"/>
                            <wps:cNvSpPr txBox="1"/>
                            <wps:spPr>
                              <a:xfrm>
                                <a:off x="12888" y="47962"/>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100"/>
                                      <w:sz w:val="28"/>
                                      <w:szCs w:val="28"/>
                                      <w:lang w:val="en-US" w:eastAsia="zh-CN"/>
                                    </w:rPr>
                                  </w:pPr>
                                  <w:r>
                                    <w:rPr>
                                      <w:rFonts w:hint="eastAsia" w:eastAsia="宋体"/>
                                      <w:w w:val="100"/>
                                      <w:sz w:val="28"/>
                                      <w:szCs w:val="28"/>
                                      <w:lang w:val="en-US" w:eastAsia="zh-CN"/>
                                    </w:rPr>
                                    <w:t>推送监管部门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9" name="文本框 419"/>
                            <wps:cNvSpPr txBox="1"/>
                            <wps:spPr>
                              <a:xfrm>
                                <a:off x="9233" y="47957"/>
                                <a:ext cx="2790"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办理并出证照（或文件）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0" name="文本框 421"/>
                            <wps:cNvSpPr txBox="1"/>
                            <wps:spPr>
                              <a:xfrm>
                                <a:off x="6289" y="40320"/>
                                <a:ext cx="2519"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default" w:eastAsia="宋体"/>
                                      <w:w w:val="95"/>
                                      <w:sz w:val="24"/>
                                      <w:szCs w:val="24"/>
                                      <w:lang w:val="en-US" w:eastAsia="zh-CN"/>
                                    </w:rPr>
                                  </w:pPr>
                                  <w:r>
                                    <w:rPr>
                                      <w:rFonts w:hint="eastAsia" w:eastAsia="宋体"/>
                                      <w:w w:val="95"/>
                                      <w:sz w:val="24"/>
                                      <w:szCs w:val="24"/>
                                      <w:lang w:val="en-US" w:eastAsia="zh-CN"/>
                                    </w:rPr>
                                    <w:t>一次性告知申请人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1" name="文本框 422"/>
                            <wps:cNvSpPr txBox="1"/>
                            <wps:spPr>
                              <a:xfrm>
                                <a:off x="8535" y="39546"/>
                                <a:ext cx="982" cy="1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宋体"/>
                                      <w:w w:val="95"/>
                                      <w:sz w:val="18"/>
                                      <w:szCs w:val="18"/>
                                      <w:lang w:val="en-US" w:eastAsia="zh-CN"/>
                                    </w:rPr>
                                  </w:pPr>
                                  <w:r>
                                    <w:rPr>
                                      <w:rFonts w:hint="eastAsia" w:eastAsia="宋体"/>
                                      <w:w w:val="95"/>
                                      <w:sz w:val="18"/>
                                      <w:szCs w:val="18"/>
                                      <w:lang w:val="en-US" w:eastAsia="zh-CN"/>
                                    </w:rPr>
                                    <w:t>材料不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18"/>
                                      <w:szCs w:val="18"/>
                                      <w:lang w:val="en-US" w:eastAsia="zh-CN"/>
                                    </w:rPr>
                                  </w:pPr>
                                  <w:r>
                                    <w:rPr>
                                      <w:rFonts w:hint="eastAsia" w:eastAsia="宋体"/>
                                      <w:w w:val="95"/>
                                      <w:sz w:val="18"/>
                                      <w:szCs w:val="18"/>
                                      <w:lang w:val="en-US" w:eastAsia="zh-CN"/>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2" name="文本框 423"/>
                            <wps:cNvSpPr txBox="1"/>
                            <wps:spPr>
                              <a:xfrm>
                                <a:off x="7944" y="38174"/>
                                <a:ext cx="1154"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eastAsia="zh-CN"/>
                                    </w:rPr>
                                  </w:pPr>
                                  <w:r>
                                    <w:rPr>
                                      <w:rFonts w:hint="eastAsia"/>
                                      <w:sz w:val="18"/>
                                      <w:szCs w:val="18"/>
                                      <w:lang w:val="en-US" w:eastAsia="zh-CN"/>
                                    </w:rPr>
                                    <w:t>补正材料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3" name="文本框 424"/>
                            <wps:cNvSpPr txBox="1"/>
                            <wps:spPr>
                              <a:xfrm>
                                <a:off x="8505" y="43145"/>
                                <a:ext cx="2247"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eastAsia="zh-CN"/>
                                    </w:rPr>
                                  </w:pPr>
                                  <w:r>
                                    <w:rPr>
                                      <w:rFonts w:hint="eastAsia"/>
                                      <w:sz w:val="18"/>
                                      <w:szCs w:val="18"/>
                                      <w:lang w:val="en-US" w:eastAsia="zh-CN"/>
                                    </w:rPr>
                                    <w:t>材料齐全，符合要求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4" name="文本框 425"/>
                            <wps:cNvSpPr txBox="1"/>
                            <wps:spPr>
                              <a:xfrm>
                                <a:off x="13064" y="38253"/>
                                <a:ext cx="3444" cy="902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260" w:lineRule="exact"/>
                                    <w:jc w:val="both"/>
                                    <w:textAlignment w:val="auto"/>
                                    <w:outlineLvl w:val="9"/>
                                    <w:rPr>
                                      <w:rFonts w:hint="eastAsia" w:ascii="仿宋" w:hAnsi="仿宋" w:eastAsia="仿宋" w:cs="仿宋"/>
                                      <w:b w:val="0"/>
                                      <w:bCs w:val="0"/>
                                      <w:sz w:val="15"/>
                                      <w:szCs w:val="15"/>
                                      <w:lang w:val="en-US" w:eastAsia="zh-CN"/>
                                    </w:rPr>
                                  </w:pPr>
                                  <w:r>
                                    <w:rPr>
                                      <w:rFonts w:hint="eastAsia" w:ascii="仿宋" w:hAnsi="仿宋" w:eastAsia="仿宋" w:cs="仿宋"/>
                                      <w:b w:val="0"/>
                                      <w:bCs w:val="0"/>
                                      <w:sz w:val="15"/>
                                      <w:szCs w:val="15"/>
                                      <w:lang w:val="en-US" w:eastAsia="zh-CN"/>
                                    </w:rPr>
                                    <w:t>需提供的申请材料：</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1.建筑工程施工许可证 、工程规划许可证</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2.总监理工程师签署意见及项目经理和施工单位有关负责人审核签字的工程竣工报告 </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3.总监理工程师和监理单位有关负责人审核签字的工程质量评估报告 </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4.勘察、设计负责人审核签字的质量检查报告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Chars="0"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5.质量合格文件：人工地基验收记录、基槽验收记录、基础工程验收记录、主体工程验收记录、同条件试块试件、钢筋保护层报告等。</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Chars="0"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6.功能试验资料：工程屋面淋水试验、卫生间蓄水试验、地下室防水实验、照明用电满负荷实验、满水试验、通球实验、避雷实验的试验资料、室内环境检测报告；市政基础设施的有关质量检测和功能性试验资料 </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7.住宅工程提交《住宅质量保证书》、《住宅使用说明书》及建设单位分户验收合格的《住宅工程质量分户验收表》 </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8.规划、环保、消防、节能等专项验收文件 </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9.单位工程竣工验收记录</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10.建设单位编写的工程竣工验收报告及其附件</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300" w:firstLineChars="200"/>
                                    <w:jc w:val="left"/>
                                    <w:textAlignment w:val="auto"/>
                                    <w:rPr>
                                      <w:rFonts w:hint="eastAsia" w:ascii="仿宋" w:hAnsi="仿宋" w:eastAsia="仿宋" w:cs="仿宋"/>
                                      <w:color w:val="000000"/>
                                      <w:spacing w:val="-11"/>
                                      <w:kern w:val="0"/>
                                      <w:sz w:val="15"/>
                                      <w:szCs w:val="15"/>
                                      <w:lang w:val="en-US" w:eastAsia="zh-CN" w:bidi="ar"/>
                                    </w:rPr>
                                  </w:pPr>
                                  <w:r>
                                    <w:rPr>
                                      <w:rFonts w:hint="eastAsia" w:ascii="仿宋" w:hAnsi="仿宋" w:eastAsia="仿宋" w:cs="仿宋"/>
                                      <w:color w:val="000000"/>
                                      <w:kern w:val="0"/>
                                      <w:sz w:val="15"/>
                                      <w:szCs w:val="15"/>
                                      <w:lang w:val="en-US" w:eastAsia="zh-CN" w:bidi="ar"/>
                                    </w:rPr>
                                    <w:t>11.</w:t>
                                  </w:r>
                                  <w:r>
                                    <w:rPr>
                                      <w:rFonts w:hint="eastAsia" w:ascii="仿宋" w:hAnsi="仿宋" w:eastAsia="仿宋" w:cs="仿宋"/>
                                      <w:color w:val="000000"/>
                                      <w:spacing w:val="-11"/>
                                      <w:kern w:val="0"/>
                                      <w:sz w:val="15"/>
                                      <w:szCs w:val="15"/>
                                      <w:lang w:val="en-US" w:eastAsia="zh-CN" w:bidi="ar"/>
                                    </w:rPr>
                                    <w:t>施工单位签署的工程质量保修合同</w:t>
                                  </w:r>
                                </w:p>
                                <w:p>
                                  <w:pPr>
                                    <w:keepNext w:val="0"/>
                                    <w:keepLines w:val="0"/>
                                    <w:pageBreakBefore w:val="0"/>
                                    <w:widowControl w:val="0"/>
                                    <w:numPr>
                                      <w:ilvl w:val="0"/>
                                      <w:numId w:val="0"/>
                                    </w:numPr>
                                    <w:kinsoku/>
                                    <w:wordWrap/>
                                    <w:overflowPunct/>
                                    <w:topLinePunct w:val="0"/>
                                    <w:autoSpaceDE/>
                                    <w:autoSpaceDN/>
                                    <w:bidi w:val="0"/>
                                    <w:adjustRightInd/>
                                    <w:snapToGrid/>
                                    <w:spacing w:line="260" w:lineRule="exact"/>
                                    <w:ind w:firstLine="300" w:firstLineChars="200"/>
                                    <w:jc w:val="both"/>
                                    <w:textAlignment w:val="auto"/>
                                    <w:rPr>
                                      <w:rFonts w:hint="default"/>
                                      <w:sz w:val="15"/>
                                      <w:szCs w:val="15"/>
                                      <w:lang w:val="en-US" w:eastAsia="zh-CN"/>
                                    </w:rPr>
                                  </w:pPr>
                                  <w:r>
                                    <w:rPr>
                                      <w:rFonts w:hint="eastAsia" w:ascii="仿宋" w:hAnsi="仿宋" w:eastAsia="仿宋" w:cs="仿宋"/>
                                      <w:color w:val="000000"/>
                                      <w:kern w:val="0"/>
                                      <w:sz w:val="15"/>
                                      <w:szCs w:val="15"/>
                                      <w:lang w:val="en-US" w:eastAsia="zh-CN" w:bidi="ar"/>
                                    </w:rPr>
                                    <w:t xml:space="preserve">12.建设、勘察、设计、施工、监理、检测单位的质量终身承诺书、质量终身负责制登记表、法人授权书、项目负责人接受授权意见书，质量责任永久性标牌图片 </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735" name="直接箭头连接符 404"/>
                        <wps:cNvCnPr/>
                        <wps:spPr>
                          <a:xfrm flipH="1">
                            <a:off x="7935" y="40542"/>
                            <a:ext cx="550"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8.85pt;margin-top:27pt;height:529.7pt;width:458.1pt;z-index:251715584;mso-width-relative:page;mso-height-relative:page;" coordorigin="5538,38121" coordsize="10360,10414" o:gfxdata="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">
                <o:lock v:ext="edit" aspectratio="f"/>
                <v:group id="组合 428" o:spid="_x0000_s1026" o:spt="203" style="position:absolute;left:5538;top:38121;height:10414;width:10360;" coordorigin="6277,38121" coordsize="10360,10414" o:gfxdata="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LA8FevwAAANwAAAAPAAAAAAAAAAEAIAAAACIAAABkcnMvZG93bnJldi54&#10;bWxQSwECFAAUAAAACACHTuJAMy8FnjsAAAA5AAAAFQAAAAAAAAABACAAAAAOAQAAZHJzL2dyb3Vw&#10;c2hhcGV4bWwueG1sUEsFBgAAAAAGAAYAYAEAAMsDAAAAAA==&#10;">
                  <o:lock v:ext="edit" aspectratio="f"/>
                  <v:shape id="直接箭头连接符 410" o:spid="_x0000_s1026" o:spt="32" type="#_x0000_t32" style="position:absolute;left:11667;top:48221;height:0;width:1193;" filled="f" stroked="t" coordsize="21600,21600" o:gfxdata="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Pe/cb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group id="组合 426" o:spid="_x0000_s1026" o:spt="203" style="position:absolute;left:6277;top:38121;height:10414;width:10360;" coordorigin="6277,38121" coordsize="10360,10414" o:gfxdata="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pvyxvwAAANwAAAAPAAAAAAAAAAEAIAAAACIAAABkcnMvZG93bnJldi54&#10;bWxQSwECFAAUAAAACACHTuJAMy8FnjsAAAA5AAAAFQAAAAAAAAABACAAAAAOAQAAZHJzL2dyb3Vw&#10;c2hhcGV4bWwueG1sUEsFBgAAAAAGAAYAYAEAAMsDAAAAAA==&#10;">
                    <o:lock v:ext="edit" aspectratio="f"/>
                    <v:shape id="菱形 312" o:spid="_x0000_s1026" o:spt="4" type="#_x0000_t4" style="position:absolute;left:9348;top:38204;height:786;width:2359;v-text-anchor:middle;" fillcolor="#FFFFFF [3201]" filled="t" stroked="t" coordsize="21600,21600" o:gfxdata="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MOXvQAA&#10;ANwAAAAPAAAAAAAAAAEAIAAAACIAAABkcnMvZG93bnJldi54bWxQSwECFAAUAAAACACHTuJAMy8F&#10;njsAAAA5AAAAEAAAAAAAAAABACAAAAAMAQAAZHJzL3NoYXBleG1sLnhtbFBLBQYAAAAABgAGAFsB&#10;AAC2AwAAAAA=&#10;">
                      <v:fill on="t" focussize="0,0"/>
                      <v:stroke weight="1pt" color="#000000 [3213]" miterlimit="8" joinstyle="miter"/>
                      <v:imagedata o:title=""/>
                      <o:lock v:ext="edit" aspectratio="f"/>
                    </v:shape>
                    <v:rect id="矩形 313" o:spid="_x0000_s1026" o:spt="1" style="position:absolute;left:9217;top:40208;height:691;width:2438;v-text-anchor:middle;" fillcolor="#FFFFFF [3201]" filled="t" stroked="t" coordsize="21600,21600" o:gfxdata="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A/rL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rect id="矩形 385" o:spid="_x0000_s1026" o:spt="1" style="position:absolute;left:9217;top:42117;height:691;width:2845;v-text-anchor:middle;" fillcolor="#FFFFFF [3201]" filled="t" stroked="t" coordsize="21600,21600" o:gfxdata="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Gcbrm5AAAA3AAA&#10;AA8AAAAAAAAAAQAgAAAAIgAAAGRycy9kb3ducmV2LnhtbFBLAQIUABQAAAAIAIdO4kAzLwWeOwAA&#10;ADkAAAAQAAAAAAAAAAEAIAAAAAgBAABkcnMvc2hhcGV4bWwueG1sUEsFBgAAAAAGAAYAWwEAALID&#10;AAAAAA==&#10;">
                      <v:fill on="t" focussize="0,0"/>
                      <v:stroke weight="1pt" color="#000000 [3200]" miterlimit="8" joinstyle="miter"/>
                      <v:imagedata o:title=""/>
                      <o:lock v:ext="edit" aspectratio="f"/>
                    </v:rect>
                    <v:rect id="矩形 387" o:spid="_x0000_s1026" o:spt="1" style="position:absolute;left:9217;top:44026;height:691;width:2438;v-text-anchor:middle;" fillcolor="#FFFFFF [3201]" filled="t" stroked="t" coordsize="21600,21600" o:gfxdata="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DLIr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rect id="矩形 392" o:spid="_x0000_s1026" o:spt="1" style="position:absolute;left:9217;top:45935;height:691;width:2438;v-text-anchor:middle;" fillcolor="#FFFFFF [3201]" filled="t" stroked="t" coordsize="21600,21600" o:gfxdata="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M/Ri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rect>
                    <v:rect id="矩形 400" o:spid="_x0000_s1026" o:spt="1" style="position:absolute;left:9217;top:47844;height:691;width:2742;v-text-anchor:middle;" fillcolor="#FFFFFF [3201]" filled="t" stroked="t" coordsize="21600,21600" o:gfxdata="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f1H5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rect id="矩形 403" o:spid="_x0000_s1026" o:spt="1" style="position:absolute;left:12847;top:38121;height:8794;width:3790;v-text-anchor:middle;" fillcolor="#FFFFFF [3201]" filled="t" stroked="t" coordsize="21600,21600" o:gfxdata="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rc+O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shape id="直接箭头连接符 405" o:spid="_x0000_s1026" o:spt="32" type="#_x0000_t32" style="position:absolute;left:10537;top:38970;height:1252;width:1;" filled="f" stroked="t" coordsize="21600,21600" o:gfxdata="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7Hsdi/&#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rect id="矩形 401" o:spid="_x0000_s1026" o:spt="1" style="position:absolute;left:12871;top:47840;height:691;width:2454;v-text-anchor:middle;" fillcolor="#FFFFFF [3201]" filled="t" stroked="t" coordsize="21600,21600" o:gfxdata="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CPJh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shape id="直接箭头连接符 407" o:spid="_x0000_s1026" o:spt="32" type="#_x0000_t32" style="position:absolute;left:10537;top:42805;height:1252;width:1;" filled="f" stroked="t" coordsize="21600,21600" o:gfxdata="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ijDe/&#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rect id="矩形 402" o:spid="_x0000_s1026" o:spt="1" style="position:absolute;left:6277;top:40203;height:691;width:2399;v-text-anchor:middle;" fillcolor="#FFFFFF [3201]" filled="t" stroked="t" coordsize="21600,21600" o:gfxdata="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lsmN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shape id="直接箭头连接符 406" o:spid="_x0000_s1026" o:spt="32" type="#_x0000_t32" style="position:absolute;left:10537;top:40891;height:1252;width:1;" filled="f" stroked="t" coordsize="21600,21600" o:gfxdata="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fy327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直接箭头连接符 408" o:spid="_x0000_s1026" o:spt="32" type="#_x0000_t32" style="position:absolute;left:10537;top:44703;height:1252;width:1;" filled="f" stroked="t" coordsize="21600,21600" o:gfxdata="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GMjqb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shape id="直接箭头连接符 409" o:spid="_x0000_s1026" o:spt="32" type="#_x0000_t32" style="position:absolute;left:10537;top:46622;height:1252;width:1;" filled="f" stroked="t" coordsize="21600,21600" o:gfxdata="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8vhjK/&#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直接箭头连接符 413" o:spid="_x0000_s1026" o:spt="32" type="#_x0000_t32" style="position:absolute;left:11694;top:38593;flip:x;height:0;width:1159;" filled="f" stroked="t" coordsize="21600,21600" o:gfxdata="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K/Pb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shape id="直接箭头连接符 411" o:spid="_x0000_s1026" o:spt="32" type="#_x0000_t32" style="position:absolute;left:7502;top:38599;height:0;width:1828;" filled="f" stroked="t" coordsize="21600,21600" o:gfxdata="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VAib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直接箭头连接符 412" o:spid="_x0000_s1026" o:spt="32" type="#_x0000_t32" style="position:absolute;left:7501;top:38588;flip:x;height:1604;width:3;" filled="f" stroked="t" coordsize="21600,21600" o:gfxdata="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7Dp2/&#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文本框 414" o:spid="_x0000_s1026" o:spt="202" type="#_x0000_t202" style="position:absolute;left:9928;top:38376;height:450;width:1064;" filled="f" stroked="f" coordsize="21600,21600" o:gfxdata="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mDWG/&#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sz w:val="28"/>
                                <w:szCs w:val="28"/>
                                <w:lang w:val="en-US" w:eastAsia="zh-CN"/>
                              </w:rPr>
                              <w:t>申请</w:t>
                            </w:r>
                          </w:p>
                        </w:txbxContent>
                      </v:textbox>
                    </v:shape>
                    <v:shape id="文本框 415" o:spid="_x0000_s1026" o:spt="202" type="#_x0000_t202" style="position:absolute;left:9228;top:40337;height:450;width:2416;" filled="f" stroked="f" coordsize="21600,21600" o:gfxdata="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0PlRW/&#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sz w:val="28"/>
                                <w:szCs w:val="28"/>
                                <w:lang w:val="en-US" w:eastAsia="zh-CN"/>
                              </w:rPr>
                              <w:t>综合窗口受理</w:t>
                            </w:r>
                          </w:p>
                        </w:txbxContent>
                      </v:textbox>
                    </v:shape>
                    <v:shape id="文本框 418" o:spid="_x0000_s1026" o:spt="202" type="#_x0000_t202" style="position:absolute;left:9236;top:46074;height:450;width:2416;" filled="f" stroked="f" coordsize="21600,21600" o:gfxdata="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DMI6/&#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主管领导审定签字</w:t>
                            </w:r>
                          </w:p>
                        </w:txbxContent>
                      </v:textbox>
                    </v:shape>
                    <v:shape id="文本框 416" o:spid="_x0000_s1026" o:spt="202" type="#_x0000_t202" style="position:absolute;left:9226;top:42248;height:415;width:2908;" filled="f" stroked="f" coordsize="21600,21600" o:gfxdata="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ka75&#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提交建设工程窗口预审</w:t>
                            </w:r>
                          </w:p>
                        </w:txbxContent>
                      </v:textbox>
                    </v:shape>
                    <v:shape id="文本框 417" o:spid="_x0000_s1026" o:spt="202" type="#_x0000_t202" style="position:absolute;left:9218;top:44163;height:450;width:2416;" filled="f" stroked="f" coordsize="21600,21600" o:gfxdata="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3Qti&#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分管领导审核签字</w:t>
                            </w:r>
                          </w:p>
                        </w:txbxContent>
                      </v:textbox>
                    </v:shape>
                    <v:shape id="文本框 420" o:spid="_x0000_s1026" o:spt="202" type="#_x0000_t202" style="position:absolute;left:12888;top:47962;height:450;width:2416;" filled="f" stroked="f" coordsize="21600,21600" o:gfxdata="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Qp8Q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100"/>
                                <w:sz w:val="28"/>
                                <w:szCs w:val="28"/>
                                <w:lang w:val="en-US" w:eastAsia="zh-CN"/>
                              </w:rPr>
                            </w:pPr>
                            <w:r>
                              <w:rPr>
                                <w:rFonts w:hint="eastAsia" w:eastAsia="宋体"/>
                                <w:w w:val="100"/>
                                <w:sz w:val="28"/>
                                <w:szCs w:val="28"/>
                                <w:lang w:val="en-US" w:eastAsia="zh-CN"/>
                              </w:rPr>
                              <w:t>推送监管部门</w:t>
                            </w:r>
                          </w:p>
                        </w:txbxContent>
                      </v:textbox>
                    </v:shape>
                    <v:shape id="文本框 419" o:spid="_x0000_s1026" o:spt="202" type="#_x0000_t202" style="position:absolute;left:9233;top:47957;height:450;width:2790;" filled="f" stroked="f" coordsize="21600,21600" o:gfxdata="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OOou/&#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办理并出证照（或文件）</w:t>
                            </w:r>
                          </w:p>
                        </w:txbxContent>
                      </v:textbox>
                    </v:shape>
                    <v:shape id="文本框 421" o:spid="_x0000_s1026" o:spt="202" type="#_x0000_t202" style="position:absolute;left:6289;top:40320;height:450;width:2519;" filled="f" stroked="f" coordsize="21600,21600" o:gfxdata="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tBcu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default" w:eastAsia="宋体"/>
                                <w:w w:val="95"/>
                                <w:sz w:val="24"/>
                                <w:szCs w:val="24"/>
                                <w:lang w:val="en-US" w:eastAsia="zh-CN"/>
                              </w:rPr>
                            </w:pPr>
                            <w:r>
                              <w:rPr>
                                <w:rFonts w:hint="eastAsia" w:eastAsia="宋体"/>
                                <w:w w:val="95"/>
                                <w:sz w:val="24"/>
                                <w:szCs w:val="24"/>
                                <w:lang w:val="en-US" w:eastAsia="zh-CN"/>
                              </w:rPr>
                              <w:t>一次性告知申请人</w:t>
                            </w:r>
                          </w:p>
                        </w:txbxContent>
                      </v:textbox>
                    </v:shape>
                    <v:shape id="文本框 422" o:spid="_x0000_s1026" o:spt="202" type="#_x0000_t202" style="position:absolute;left:8535;top:39546;height:1020;width:982;" filled="f" stroked="f" coordsize="21600,21600" o:gfxdata="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KGg&#10;U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宋体"/>
                                <w:w w:val="95"/>
                                <w:sz w:val="18"/>
                                <w:szCs w:val="18"/>
                                <w:lang w:val="en-US" w:eastAsia="zh-CN"/>
                              </w:rPr>
                            </w:pPr>
                            <w:r>
                              <w:rPr>
                                <w:rFonts w:hint="eastAsia" w:eastAsia="宋体"/>
                                <w:w w:val="95"/>
                                <w:sz w:val="18"/>
                                <w:szCs w:val="18"/>
                                <w:lang w:val="en-US" w:eastAsia="zh-CN"/>
                              </w:rPr>
                              <w:t>材料不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18"/>
                                <w:szCs w:val="18"/>
                                <w:lang w:val="en-US" w:eastAsia="zh-CN"/>
                              </w:rPr>
                            </w:pPr>
                            <w:r>
                              <w:rPr>
                                <w:rFonts w:hint="eastAsia" w:eastAsia="宋体"/>
                                <w:w w:val="95"/>
                                <w:sz w:val="18"/>
                                <w:szCs w:val="18"/>
                                <w:lang w:val="en-US" w:eastAsia="zh-CN"/>
                              </w:rPr>
                              <w:t>符合要求</w:t>
                            </w:r>
                          </w:p>
                        </w:txbxContent>
                      </v:textbox>
                    </v:shape>
                    <v:shape id="文本框 423" o:spid="_x0000_s1026" o:spt="202" type="#_x0000_t202" style="position:absolute;left:7944;top:38174;height:427;width:1154;" filled="f" stroked="f" coordsize="21600,21600" o:gfxdata="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zPie/&#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sz w:val="18"/>
                                <w:szCs w:val="18"/>
                                <w:lang w:val="en-US" w:eastAsia="zh-CN"/>
                              </w:rPr>
                            </w:pPr>
                            <w:r>
                              <w:rPr>
                                <w:rFonts w:hint="eastAsia"/>
                                <w:sz w:val="18"/>
                                <w:szCs w:val="18"/>
                                <w:lang w:val="en-US" w:eastAsia="zh-CN"/>
                              </w:rPr>
                              <w:t>补正材料</w:t>
                            </w:r>
                          </w:p>
                        </w:txbxContent>
                      </v:textbox>
                    </v:shape>
                    <v:shape id="文本框 424" o:spid="_x0000_s1026" o:spt="202" type="#_x0000_t202" style="position:absolute;left:8505;top:43145;height:427;width:2247;" filled="f" stroked="f" coordsize="21600,21600" o:gfxdata="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z+b&#10;v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hint="default"/>
                                <w:sz w:val="18"/>
                                <w:szCs w:val="18"/>
                                <w:lang w:val="en-US" w:eastAsia="zh-CN"/>
                              </w:rPr>
                            </w:pPr>
                            <w:r>
                              <w:rPr>
                                <w:rFonts w:hint="eastAsia"/>
                                <w:sz w:val="18"/>
                                <w:szCs w:val="18"/>
                                <w:lang w:val="en-US" w:eastAsia="zh-CN"/>
                              </w:rPr>
                              <w:t>材料齐全，符合要求</w:t>
                            </w:r>
                          </w:p>
                        </w:txbxContent>
                      </v:textbox>
                    </v:shape>
                    <v:shape id="文本框 425" o:spid="_x0000_s1026" o:spt="202" type="#_x0000_t202" style="position:absolute;left:13064;top:38253;height:9029;width:3444;" filled="f" stroked="f" coordsize="21600,21600" o:gfxdata="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NYD&#10;y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260" w:lineRule="exact"/>
                              <w:jc w:val="both"/>
                              <w:textAlignment w:val="auto"/>
                              <w:outlineLvl w:val="9"/>
                              <w:rPr>
                                <w:rFonts w:hint="eastAsia" w:ascii="仿宋" w:hAnsi="仿宋" w:eastAsia="仿宋" w:cs="仿宋"/>
                                <w:b w:val="0"/>
                                <w:bCs w:val="0"/>
                                <w:sz w:val="15"/>
                                <w:szCs w:val="15"/>
                                <w:lang w:val="en-US" w:eastAsia="zh-CN"/>
                              </w:rPr>
                            </w:pPr>
                            <w:r>
                              <w:rPr>
                                <w:rFonts w:hint="eastAsia" w:ascii="仿宋" w:hAnsi="仿宋" w:eastAsia="仿宋" w:cs="仿宋"/>
                                <w:b w:val="0"/>
                                <w:bCs w:val="0"/>
                                <w:sz w:val="15"/>
                                <w:szCs w:val="15"/>
                                <w:lang w:val="en-US" w:eastAsia="zh-CN"/>
                              </w:rPr>
                              <w:t>需提供的申请材料：</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1.建筑工程施工许可证 、工程规划许可证</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2.总监理工程师签署意见及项目经理和施工单位有关负责人审核签字的工程竣工报告 </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3.总监理工程师和监理单位有关负责人审核签字的工程质量评估报告 </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4.勘察、设计负责人审核签字的质量检查报告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Chars="0"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5.质量合格文件：人工地基验收记录、基槽验收记录、基础工程验收记录、主体工程验收记录、同条件试块试件、钢筋保护层报告等。</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Chars="0"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6.功能试验资料：工程屋面淋水试验、卫生间蓄水试验、地下室防水实验、照明用电满负荷实验、满水试验、通球实验、避雷实验的试验资料、室内环境检测报告；市政基础设施的有关质量检测和功能性试验资料 </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7.住宅工程提交《住宅质量保证书》、《住宅使用说明书》及建设单位分户验收合格的《住宅工程质量分户验收表》 </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8.规划、环保、消防、节能等专项验收文件 </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9.单位工程竣工验收记录</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10.建设单位编写的工程竣工验收报告及其附件</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300" w:firstLineChars="200"/>
                              <w:jc w:val="left"/>
                              <w:textAlignment w:val="auto"/>
                              <w:rPr>
                                <w:rFonts w:hint="eastAsia" w:ascii="仿宋" w:hAnsi="仿宋" w:eastAsia="仿宋" w:cs="仿宋"/>
                                <w:color w:val="000000"/>
                                <w:spacing w:val="-11"/>
                                <w:kern w:val="0"/>
                                <w:sz w:val="15"/>
                                <w:szCs w:val="15"/>
                                <w:lang w:val="en-US" w:eastAsia="zh-CN" w:bidi="ar"/>
                              </w:rPr>
                            </w:pPr>
                            <w:r>
                              <w:rPr>
                                <w:rFonts w:hint="eastAsia" w:ascii="仿宋" w:hAnsi="仿宋" w:eastAsia="仿宋" w:cs="仿宋"/>
                                <w:color w:val="000000"/>
                                <w:kern w:val="0"/>
                                <w:sz w:val="15"/>
                                <w:szCs w:val="15"/>
                                <w:lang w:val="en-US" w:eastAsia="zh-CN" w:bidi="ar"/>
                              </w:rPr>
                              <w:t>11.</w:t>
                            </w:r>
                            <w:r>
                              <w:rPr>
                                <w:rFonts w:hint="eastAsia" w:ascii="仿宋" w:hAnsi="仿宋" w:eastAsia="仿宋" w:cs="仿宋"/>
                                <w:color w:val="000000"/>
                                <w:spacing w:val="-11"/>
                                <w:kern w:val="0"/>
                                <w:sz w:val="15"/>
                                <w:szCs w:val="15"/>
                                <w:lang w:val="en-US" w:eastAsia="zh-CN" w:bidi="ar"/>
                              </w:rPr>
                              <w:t>施工单位签署的工程质量保修合同</w:t>
                            </w:r>
                          </w:p>
                          <w:p>
                            <w:pPr>
                              <w:keepNext w:val="0"/>
                              <w:keepLines w:val="0"/>
                              <w:pageBreakBefore w:val="0"/>
                              <w:widowControl w:val="0"/>
                              <w:numPr>
                                <w:ilvl w:val="0"/>
                                <w:numId w:val="0"/>
                              </w:numPr>
                              <w:kinsoku/>
                              <w:wordWrap/>
                              <w:overflowPunct/>
                              <w:topLinePunct w:val="0"/>
                              <w:autoSpaceDE/>
                              <w:autoSpaceDN/>
                              <w:bidi w:val="0"/>
                              <w:adjustRightInd/>
                              <w:snapToGrid/>
                              <w:spacing w:line="260" w:lineRule="exact"/>
                              <w:ind w:firstLine="300" w:firstLineChars="200"/>
                              <w:jc w:val="both"/>
                              <w:textAlignment w:val="auto"/>
                              <w:rPr>
                                <w:rFonts w:hint="default"/>
                                <w:sz w:val="15"/>
                                <w:szCs w:val="15"/>
                                <w:lang w:val="en-US" w:eastAsia="zh-CN"/>
                              </w:rPr>
                            </w:pPr>
                            <w:r>
                              <w:rPr>
                                <w:rFonts w:hint="eastAsia" w:ascii="仿宋" w:hAnsi="仿宋" w:eastAsia="仿宋" w:cs="仿宋"/>
                                <w:color w:val="000000"/>
                                <w:kern w:val="0"/>
                                <w:sz w:val="15"/>
                                <w:szCs w:val="15"/>
                                <w:lang w:val="en-US" w:eastAsia="zh-CN" w:bidi="ar"/>
                              </w:rPr>
                              <w:t xml:space="preserve">12.建设、勘察、设计、施工、监理、检测单位的质量终身承诺书、质量终身负责制登记表、法人授权书、项目负责人接受授权意见书，质量责任永久性标牌图片 </w:t>
                            </w:r>
                          </w:p>
                        </w:txbxContent>
                      </v:textbox>
                    </v:shape>
                  </v:group>
                </v:group>
                <v:shape id="直接箭头连接符 404" o:spid="_x0000_s1026" o:spt="32" type="#_x0000_t32" style="position:absolute;left:7935;top:40542;flip:x;height:0;width:550;" filled="f" stroked="t" coordsize="21600,21600" o:gfxdata="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lyKeL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68" w:name="_Toc31833"/>
      <w:r>
        <w:rPr>
          <w:rFonts w:hint="eastAsia" w:ascii="黑体" w:hAnsi="黑体" w:eastAsia="黑体" w:cs="黑体"/>
          <w:b w:val="0"/>
          <w:bCs w:val="0"/>
          <w:sz w:val="32"/>
          <w:szCs w:val="32"/>
          <w:lang w:val="en-US" w:eastAsia="zh-CN"/>
        </w:rPr>
        <w:t>二十七、建设工程竣工验收消防备案</w:t>
      </w:r>
      <w:bookmarkEnd w:id="68"/>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办理时限：10个工作日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审批依据：《中华人民共和国消防法》、《建设工程消防设计审查验收管理暂行规定》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办理窗口：忻州经济开发区行政审批服务管理局建设工程审批窗口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审批责任人：李捷、郝元</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受理条件：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b w:val="0"/>
          <w:color w:val="000000"/>
          <w:kern w:val="0"/>
          <w:sz w:val="32"/>
          <w:szCs w:val="32"/>
          <w:lang w:val="en-US" w:eastAsia="zh-CN" w:bidi="ar"/>
        </w:rPr>
        <w:t>1.备案项目为《建设工程消防设计审查验收管理暂行规定》（建设部令第51号）规定的其他建设工程（特殊建筑工程以外的均为其他建设工程，特殊建设工程见附表）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1.消防验收备案表；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2.工程竣工验收报告；</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r>
        <w:rPr>
          <w:rFonts w:hint="eastAsia" w:ascii="仿宋" w:hAnsi="仿宋" w:eastAsia="仿宋" w:cs="仿宋"/>
          <w:b w:val="0"/>
          <w:bCs w:val="0"/>
          <w:sz w:val="32"/>
          <w:szCs w:val="32"/>
          <w:lang w:val="en-US" w:eastAsia="zh-CN"/>
        </w:rPr>
        <w:t>　　3.涉及消防的建设工程竣工图纸。</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color w:val="000000" w:themeColor="text1"/>
          <w:sz w:val="32"/>
          <w:szCs w:val="32"/>
          <w:lang w:val="en-US" w:eastAsia="zh-CN"/>
          <w14:textFill>
            <w14:solidFill>
              <w14:schemeClr w14:val="tx1"/>
            </w14:solidFill>
          </w14:textFill>
        </w:rPr>
      </w:pPr>
    </w:p>
    <w:p>
      <w:pPr>
        <w:keepNext w:val="0"/>
        <w:keepLines w:val="0"/>
        <w:widowControl/>
        <w:suppressLineNumbers w:val="0"/>
        <w:jc w:val="left"/>
        <w:rPr>
          <w:rFonts w:hint="eastAsia" w:ascii="仿宋" w:hAnsi="仿宋" w:eastAsia="仿宋" w:cs="仿宋"/>
          <w:color w:val="000000" w:themeColor="text1"/>
          <w:kern w:val="0"/>
          <w:sz w:val="32"/>
          <w:szCs w:val="32"/>
          <w:lang w:val="en-US" w:eastAsia="zh-CN" w:bidi="ar"/>
          <w14:textFill>
            <w14:solidFill>
              <w14:schemeClr w14:val="tx1"/>
            </w14:solidFill>
          </w14:textFill>
        </w:rPr>
      </w:pPr>
      <w:r>
        <w:rPr>
          <w:rFonts w:hint="eastAsia" w:ascii="仿宋" w:hAnsi="仿宋" w:eastAsia="仿宋" w:cs="仿宋"/>
          <w:color w:val="000000" w:themeColor="text1"/>
          <w:kern w:val="0"/>
          <w:sz w:val="32"/>
          <w:szCs w:val="32"/>
          <w:lang w:val="en-US" w:eastAsia="zh-CN" w:bidi="ar"/>
          <w14:textFill>
            <w14:solidFill>
              <w14:schemeClr w14:val="tx1"/>
            </w14:solidFill>
          </w14:textFill>
        </w:rPr>
        <w:t>注：</w:t>
      </w:r>
    </w:p>
    <w:p>
      <w:pPr>
        <w:keepNext w:val="0"/>
        <w:keepLines w:val="0"/>
        <w:widowControl/>
        <w:suppressLineNumbers w:val="0"/>
        <w:ind w:firstLine="640" w:firstLineChars="200"/>
        <w:jc w:val="left"/>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32"/>
          <w:szCs w:val="32"/>
          <w:lang w:val="en-US" w:eastAsia="zh-CN" w:bidi="ar"/>
          <w14:textFill>
            <w14:solidFill>
              <w14:schemeClr w14:val="tx1"/>
            </w14:solidFill>
          </w14:textFill>
        </w:rPr>
        <w:t xml:space="preserve">1.网页搜索忻州市政务服务平台，点击特色专区的 忻州市工程建设项目办事大厅， 法人账号登录后，可进行申报操作。 </w:t>
      </w:r>
    </w:p>
    <w:p>
      <w:pPr>
        <w:keepNext w:val="0"/>
        <w:keepLines w:val="0"/>
        <w:widowControl/>
        <w:suppressLineNumbers w:val="0"/>
        <w:ind w:left="319" w:leftChars="152" w:firstLine="320" w:firstLineChars="100"/>
        <w:jc w:val="left"/>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32"/>
          <w:szCs w:val="32"/>
          <w:lang w:val="en-US" w:eastAsia="zh-CN" w:bidi="ar"/>
          <w14:textFill>
            <w14:solidFill>
              <w14:schemeClr w14:val="tx1"/>
            </w14:solidFill>
          </w14:textFill>
        </w:rPr>
        <w:t xml:space="preserve">2.也可以登录http://124.163.201.105:8081/bsdt网址进行法人登录、申报。 </w:t>
      </w:r>
    </w:p>
    <w:p>
      <w:pPr>
        <w:keepNext w:val="0"/>
        <w:keepLines w:val="0"/>
        <w:widowControl/>
        <w:suppressLineNumbers w:val="0"/>
        <w:ind w:firstLine="640" w:firstLineChars="200"/>
        <w:jc w:val="left"/>
        <w:rPr>
          <w:rFonts w:hint="eastAsia" w:ascii="仿宋" w:hAnsi="仿宋" w:eastAsia="仿宋" w:cs="仿宋"/>
          <w:color w:val="000000" w:themeColor="text1"/>
          <w:kern w:val="0"/>
          <w:sz w:val="32"/>
          <w:szCs w:val="32"/>
          <w:lang w:val="en-US" w:eastAsia="zh-CN" w:bidi="ar"/>
          <w14:textFill>
            <w14:solidFill>
              <w14:schemeClr w14:val="tx1"/>
            </w14:solidFill>
          </w14:textFill>
        </w:rPr>
      </w:pPr>
      <w:r>
        <w:rPr>
          <w:rFonts w:hint="eastAsia" w:ascii="仿宋" w:hAnsi="仿宋" w:eastAsia="仿宋" w:cs="仿宋"/>
          <w:color w:val="000000" w:themeColor="text1"/>
          <w:kern w:val="0"/>
          <w:sz w:val="32"/>
          <w:szCs w:val="32"/>
          <w:lang w:val="en-US" w:eastAsia="zh-CN" w:bidi="ar"/>
          <w14:textFill>
            <w14:solidFill>
              <w14:schemeClr w14:val="tx1"/>
            </w14:solidFill>
          </w14:textFill>
        </w:rPr>
        <w:t>（如果没有法人账号，请按政务网提示自行注册）</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000000" w:themeColor="text1"/>
          <w:kern w:val="0"/>
          <w:sz w:val="32"/>
          <w:szCs w:val="32"/>
          <w:lang w:val="en-US" w:eastAsia="zh-CN" w:bidi="ar"/>
          <w14:textFill>
            <w14:solidFill>
              <w14:schemeClr w14:val="tx1"/>
            </w14:solidFill>
          </w14:textFill>
        </w:rPr>
      </w:pPr>
      <w:r>
        <w:rPr>
          <w:rFonts w:hint="eastAsia" w:ascii="仿宋" w:hAnsi="仿宋" w:eastAsia="仿宋" w:cs="仿宋"/>
          <w:color w:val="000000" w:themeColor="text1"/>
          <w:kern w:val="0"/>
          <w:sz w:val="32"/>
          <w:szCs w:val="32"/>
          <w:lang w:val="en-US" w:eastAsia="zh-CN" w:bidi="ar"/>
          <w14:textFill>
            <w14:solidFill>
              <w14:schemeClr w14:val="tx1"/>
            </w14:solidFill>
          </w14:textFill>
        </w:rPr>
        <w:t>3.网页搜索山西省建筑工程勘察设计质量和消防验收数字化管理平台，注册登录后进行在线申报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000000" w:themeColor="text1"/>
          <w:kern w:val="0"/>
          <w:sz w:val="32"/>
          <w:szCs w:val="32"/>
          <w:lang w:val="en-US" w:eastAsia="zh-CN" w:bidi="ar"/>
          <w14:textFill>
            <w14:solidFill>
              <w14:schemeClr w14:val="tx1"/>
            </w14:solidFill>
          </w14:textFill>
        </w:rPr>
      </w:pPr>
      <w:r>
        <w:rPr>
          <w:rFonts w:hint="eastAsia" w:ascii="仿宋" w:hAnsi="仿宋" w:eastAsia="仿宋" w:cs="仿宋"/>
          <w:color w:val="000000" w:themeColor="text1"/>
          <w:kern w:val="0"/>
          <w:sz w:val="32"/>
          <w:szCs w:val="32"/>
          <w:lang w:val="en-US" w:eastAsia="zh-CN" w:bidi="ar"/>
          <w14:textFill>
            <w14:solidFill>
              <w14:schemeClr w14:val="tx1"/>
            </w14:solidFill>
          </w14:textFill>
        </w:rPr>
        <w:t>（</w:t>
      </w:r>
      <w:r>
        <w:rPr>
          <w:rFonts w:hint="eastAsia" w:ascii="仿宋" w:hAnsi="仿宋" w:eastAsia="仿宋" w:cs="仿宋"/>
          <w:color w:val="000000" w:themeColor="text1"/>
          <w:kern w:val="0"/>
          <w:sz w:val="32"/>
          <w:szCs w:val="32"/>
          <w:lang w:val="en-US" w:eastAsia="zh-CN" w:bidi="ar"/>
          <w14:textFill>
            <w14:solidFill>
              <w14:schemeClr w14:val="tx1"/>
            </w14:solidFill>
          </w14:textFill>
        </w:rPr>
        <w:fldChar w:fldCharType="begin"/>
      </w:r>
      <w:r>
        <w:rPr>
          <w:rFonts w:hint="eastAsia" w:ascii="仿宋" w:hAnsi="仿宋" w:eastAsia="仿宋" w:cs="仿宋"/>
          <w:color w:val="000000" w:themeColor="text1"/>
          <w:kern w:val="0"/>
          <w:sz w:val="32"/>
          <w:szCs w:val="32"/>
          <w:lang w:val="en-US" w:eastAsia="zh-CN" w:bidi="ar"/>
          <w14:textFill>
            <w14:solidFill>
              <w14:schemeClr w14:val="tx1"/>
            </w14:solidFill>
          </w14:textFill>
        </w:rPr>
        <w:instrText xml:space="preserve"> HYPERLINK "http://zjt.shanxi.gov.cn/sgt/app/Index-menu.html" \l "/Module_37" </w:instrText>
      </w:r>
      <w:r>
        <w:rPr>
          <w:rFonts w:hint="eastAsia" w:ascii="仿宋" w:hAnsi="仿宋" w:eastAsia="仿宋" w:cs="仿宋"/>
          <w:color w:val="000000" w:themeColor="text1"/>
          <w:kern w:val="0"/>
          <w:sz w:val="32"/>
          <w:szCs w:val="32"/>
          <w:lang w:val="en-US" w:eastAsia="zh-CN" w:bidi="ar"/>
          <w14:textFill>
            <w14:solidFill>
              <w14:schemeClr w14:val="tx1"/>
            </w14:solidFill>
          </w14:textFill>
        </w:rPr>
        <w:fldChar w:fldCharType="separate"/>
      </w:r>
      <w:r>
        <w:rPr>
          <w:rFonts w:hint="eastAsia" w:ascii="仿宋" w:hAnsi="仿宋" w:eastAsia="仿宋" w:cs="仿宋"/>
          <w:color w:val="000000" w:themeColor="text1"/>
          <w:kern w:val="0"/>
          <w:sz w:val="32"/>
          <w:szCs w:val="32"/>
          <w:lang w:val="en-US" w:eastAsia="zh-CN" w:bidi="ar"/>
          <w14:textFill>
            <w14:solidFill>
              <w14:schemeClr w14:val="tx1"/>
            </w14:solidFill>
          </w14:textFill>
        </w:rPr>
        <w:t>http://zjt.shanxi.gov.cn/sgt/app/Index-menu.html#/Module_37</w:t>
      </w:r>
      <w:r>
        <w:rPr>
          <w:rFonts w:hint="eastAsia" w:ascii="仿宋" w:hAnsi="仿宋" w:eastAsia="仿宋" w:cs="仿宋"/>
          <w:color w:val="000000" w:themeColor="text1"/>
          <w:kern w:val="0"/>
          <w:sz w:val="32"/>
          <w:szCs w:val="32"/>
          <w:lang w:val="en-US" w:eastAsia="zh-CN" w:bidi="ar"/>
          <w14:textFill>
            <w14:solidFill>
              <w14:schemeClr w14:val="tx1"/>
            </w14:solidFill>
          </w14:textFill>
        </w:rPr>
        <w:fldChar w:fldCharType="end"/>
      </w:r>
      <w:r>
        <w:rPr>
          <w:rFonts w:hint="eastAsia" w:ascii="仿宋" w:hAnsi="仿宋" w:eastAsia="仿宋" w:cs="仿宋"/>
          <w:color w:val="000000" w:themeColor="text1"/>
          <w:kern w:val="0"/>
          <w:sz w:val="32"/>
          <w:szCs w:val="32"/>
          <w:lang w:val="en-US" w:eastAsia="zh-CN" w:bidi="ar"/>
          <w14:textFill>
            <w14:solidFill>
              <w14:schemeClr w14:val="tx1"/>
            </w14:solidFill>
          </w14:textFill>
        </w:rPr>
        <w:t>）</w:t>
      </w:r>
    </w:p>
    <w:p>
      <w:pPr>
        <w:pStyle w:val="9"/>
        <w:keepNext w:val="0"/>
        <w:keepLines w:val="0"/>
        <w:pageBreakBefore w:val="0"/>
        <w:widowControl/>
        <w:numPr>
          <w:ilvl w:val="0"/>
          <w:numId w:val="0"/>
        </w:numPr>
        <w:suppressLineNumbers w:val="0"/>
        <w:pBdr>
          <w:bottom w:val="none" w:color="auto" w:sz="0" w:space="0"/>
        </w:pBdr>
        <w:kinsoku/>
        <w:wordWrap/>
        <w:overflowPunct/>
        <w:topLinePunct w:val="0"/>
        <w:autoSpaceDE/>
        <w:autoSpaceDN/>
        <w:bidi w:val="0"/>
        <w:adjustRightInd/>
        <w:snapToGrid/>
        <w:spacing w:before="0" w:beforeAutospacing="0" w:after="0" w:afterAutospacing="0" w:line="600" w:lineRule="exact"/>
        <w:ind w:right="0" w:rightChars="0" w:firstLine="640" w:firstLineChars="200"/>
        <w:jc w:val="left"/>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4.所有申报材料需提供原件，留存复印件，复印件加盖建设单位公章。</w:t>
      </w:r>
    </w:p>
    <w:p>
      <w:pPr>
        <w:pStyle w:val="9"/>
        <w:keepNext w:val="0"/>
        <w:keepLines w:val="0"/>
        <w:pageBreakBefore w:val="0"/>
        <w:widowControl/>
        <w:numPr>
          <w:ilvl w:val="0"/>
          <w:numId w:val="0"/>
        </w:numPr>
        <w:suppressLineNumbers w:val="0"/>
        <w:pBdr>
          <w:bottom w:val="none" w:color="auto" w:sz="0" w:space="0"/>
        </w:pBdr>
        <w:kinsoku/>
        <w:wordWrap/>
        <w:overflowPunct/>
        <w:topLinePunct w:val="0"/>
        <w:autoSpaceDE/>
        <w:autoSpaceDN/>
        <w:bidi w:val="0"/>
        <w:adjustRightInd/>
        <w:snapToGrid/>
        <w:spacing w:before="0" w:beforeAutospacing="0" w:after="0" w:afterAutospacing="0" w:line="600" w:lineRule="exact"/>
        <w:ind w:right="0" w:rightChars="0" w:firstLine="640" w:firstLineChars="200"/>
        <w:jc w:val="left"/>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5.所有申报材料，装订成册，并编写目录。</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color w:val="000000" w:themeColor="text1"/>
          <w:kern w:val="0"/>
          <w:sz w:val="32"/>
          <w:szCs w:val="32"/>
          <w:lang w:val="en-US" w:eastAsia="zh-CN" w:bidi="ar"/>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color w:val="000000" w:themeColor="text1"/>
          <w:kern w:val="0"/>
          <w:sz w:val="32"/>
          <w:szCs w:val="32"/>
          <w:lang w:val="en-US" w:eastAsia="zh-CN" w:bidi="ar"/>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color w:val="000000" w:themeColor="text1"/>
          <w:kern w:val="0"/>
          <w:sz w:val="32"/>
          <w:szCs w:val="32"/>
          <w:lang w:val="en-US" w:eastAsia="zh-CN" w:bidi="ar"/>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color w:val="000000"/>
          <w:kern w:val="0"/>
          <w:sz w:val="32"/>
          <w:szCs w:val="32"/>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color w:val="000000"/>
          <w:kern w:val="0"/>
          <w:sz w:val="32"/>
          <w:szCs w:val="32"/>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color w:val="000000"/>
          <w:kern w:val="0"/>
          <w:sz w:val="32"/>
          <w:szCs w:val="32"/>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color w:val="000000"/>
          <w:kern w:val="0"/>
          <w:sz w:val="32"/>
          <w:szCs w:val="32"/>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color w:val="000000"/>
          <w:kern w:val="0"/>
          <w:sz w:val="32"/>
          <w:szCs w:val="32"/>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color w:val="000000"/>
          <w:kern w:val="0"/>
          <w:sz w:val="32"/>
          <w:szCs w:val="32"/>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color w:val="000000"/>
          <w:kern w:val="0"/>
          <w:sz w:val="32"/>
          <w:szCs w:val="32"/>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color w:val="000000"/>
          <w:kern w:val="0"/>
          <w:sz w:val="32"/>
          <w:szCs w:val="32"/>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color w:val="000000"/>
          <w:kern w:val="0"/>
          <w:sz w:val="32"/>
          <w:szCs w:val="32"/>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lang w:val="en-US" w:eastAsia="zh-CN"/>
        </w:rPr>
      </w:pPr>
      <w:bookmarkStart w:id="69" w:name="_Toc5954"/>
      <w:r>
        <w:rPr>
          <w:rFonts w:hint="eastAsia" w:ascii="方正小标宋_GBK" w:hAnsi="方正小标宋_GBK" w:eastAsia="方正小标宋_GBK" w:cs="方正小标宋_GBK"/>
          <w:b w:val="0"/>
          <w:bCs w:val="0"/>
          <w:sz w:val="36"/>
          <w:szCs w:val="36"/>
          <w:lang w:val="en-US" w:eastAsia="zh-CN"/>
        </w:rPr>
        <w:t>建设工程竣工验收消防备案流程图</w:t>
      </w:r>
      <w:bookmarkEnd w:id="69"/>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r>
        <w:rPr>
          <w:sz w:val="36"/>
        </w:rPr>
        <mc:AlternateContent>
          <mc:Choice Requires="wpg">
            <w:drawing>
              <wp:anchor distT="0" distB="0" distL="114300" distR="114300" simplePos="0" relativeHeight="251713536" behindDoc="0" locked="0" layoutInCell="1" allowOverlap="1">
                <wp:simplePos x="0" y="0"/>
                <wp:positionH relativeFrom="column">
                  <wp:posOffset>-340995</wp:posOffset>
                </wp:positionH>
                <wp:positionV relativeFrom="paragraph">
                  <wp:posOffset>342900</wp:posOffset>
                </wp:positionV>
                <wp:extent cx="5845175" cy="6625590"/>
                <wp:effectExtent l="3810" t="6350" r="18415" b="16510"/>
                <wp:wrapNone/>
                <wp:docPr id="736" name="组合 736"/>
                <wp:cNvGraphicFramePr/>
                <a:graphic xmlns:a="http://schemas.openxmlformats.org/drawingml/2006/main">
                  <a:graphicData uri="http://schemas.microsoft.com/office/word/2010/wordprocessingGroup">
                    <wpg:wgp>
                      <wpg:cNvGrpSpPr/>
                      <wpg:grpSpPr>
                        <a:xfrm>
                          <a:off x="0" y="0"/>
                          <a:ext cx="5845175" cy="6625590"/>
                          <a:chOff x="5533" y="38121"/>
                          <a:chExt cx="10365" cy="10414"/>
                        </a:xfrm>
                      </wpg:grpSpPr>
                      <wpg:grpSp>
                        <wpg:cNvPr id="737" name="组合 428"/>
                        <wpg:cNvGrpSpPr/>
                        <wpg:grpSpPr>
                          <a:xfrm>
                            <a:off x="5533" y="38121"/>
                            <a:ext cx="10365" cy="10414"/>
                            <a:chOff x="6272" y="38121"/>
                            <a:chExt cx="10365" cy="10414"/>
                          </a:xfrm>
                        </wpg:grpSpPr>
                        <wps:wsp>
                          <wps:cNvPr id="738" name="直接箭头连接符 410"/>
                          <wps:cNvCnPr/>
                          <wps:spPr>
                            <a:xfrm>
                              <a:off x="11667" y="48221"/>
                              <a:ext cx="1193"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739" name="组合 426"/>
                          <wpg:cNvGrpSpPr/>
                          <wpg:grpSpPr>
                            <a:xfrm>
                              <a:off x="6272" y="38121"/>
                              <a:ext cx="10365" cy="10414"/>
                              <a:chOff x="6272" y="38121"/>
                              <a:chExt cx="10365" cy="10414"/>
                            </a:xfrm>
                          </wpg:grpSpPr>
                          <wps:wsp>
                            <wps:cNvPr id="740" name="菱形 312"/>
                            <wps:cNvSpPr/>
                            <wps:spPr>
                              <a:xfrm>
                                <a:off x="9348" y="38204"/>
                                <a:ext cx="2359" cy="786"/>
                              </a:xfrm>
                              <a:prstGeom prst="diamond">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1" name="矩形 313"/>
                            <wps:cNvSpPr/>
                            <wps:spPr>
                              <a:xfrm>
                                <a:off x="9217" y="40208"/>
                                <a:ext cx="243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2" name="矩形 385"/>
                            <wps:cNvSpPr/>
                            <wps:spPr>
                              <a:xfrm>
                                <a:off x="9217" y="42117"/>
                                <a:ext cx="2876"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3" name="矩形 387"/>
                            <wps:cNvSpPr/>
                            <wps:spPr>
                              <a:xfrm>
                                <a:off x="9217" y="44026"/>
                                <a:ext cx="243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4" name="矩形 392"/>
                            <wps:cNvSpPr/>
                            <wps:spPr>
                              <a:xfrm>
                                <a:off x="9217" y="45935"/>
                                <a:ext cx="243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5" name="矩形 400"/>
                            <wps:cNvSpPr/>
                            <wps:spPr>
                              <a:xfrm>
                                <a:off x="9217" y="47844"/>
                                <a:ext cx="2791"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6" name="矩形 403"/>
                            <wps:cNvSpPr/>
                            <wps:spPr>
                              <a:xfrm>
                                <a:off x="12846" y="38121"/>
                                <a:ext cx="3791" cy="264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7" name="直接箭头连接符 405"/>
                            <wps:cNvCnPr/>
                            <wps:spPr>
                              <a:xfrm>
                                <a:off x="10537" y="38970"/>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48" name="矩形 401"/>
                            <wps:cNvSpPr/>
                            <wps:spPr>
                              <a:xfrm>
                                <a:off x="12871" y="47840"/>
                                <a:ext cx="2454"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9" name="直接箭头连接符 407"/>
                            <wps:cNvCnPr/>
                            <wps:spPr>
                              <a:xfrm>
                                <a:off x="10537" y="42805"/>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50" name="矩形 402"/>
                            <wps:cNvSpPr/>
                            <wps:spPr>
                              <a:xfrm>
                                <a:off x="6276" y="40203"/>
                                <a:ext cx="2400"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1" name="直接箭头连接符 406"/>
                            <wps:cNvCnPr/>
                            <wps:spPr>
                              <a:xfrm>
                                <a:off x="10537" y="40891"/>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52" name="直接箭头连接符 408"/>
                            <wps:cNvCnPr/>
                            <wps:spPr>
                              <a:xfrm>
                                <a:off x="10537" y="44703"/>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53" name="直接箭头连接符 409"/>
                            <wps:cNvCnPr/>
                            <wps:spPr>
                              <a:xfrm>
                                <a:off x="10537" y="46622"/>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54" name="直接箭头连接符 413"/>
                            <wps:cNvCnPr/>
                            <wps:spPr>
                              <a:xfrm flipH="1">
                                <a:off x="11694" y="38593"/>
                                <a:ext cx="1159"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55" name="直接箭头连接符 411"/>
                            <wps:cNvCnPr/>
                            <wps:spPr>
                              <a:xfrm>
                                <a:off x="7502" y="38599"/>
                                <a:ext cx="1828"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56" name="直接箭头连接符 412"/>
                            <wps:cNvCnPr/>
                            <wps:spPr>
                              <a:xfrm flipH="1">
                                <a:off x="7501" y="38588"/>
                                <a:ext cx="3" cy="1604"/>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s:wsp>
                            <wps:cNvPr id="757" name="文本框 414"/>
                            <wps:cNvSpPr txBox="1"/>
                            <wps:spPr>
                              <a:xfrm>
                                <a:off x="9912" y="38346"/>
                                <a:ext cx="1217"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sz w:val="28"/>
                                      <w:szCs w:val="28"/>
                                      <w:lang w:val="en-US" w:eastAsia="zh-CN"/>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58" name="文本框 415"/>
                            <wps:cNvSpPr txBox="1"/>
                            <wps:spPr>
                              <a:xfrm>
                                <a:off x="9228" y="40337"/>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sz w:val="28"/>
                                      <w:szCs w:val="28"/>
                                      <w:lang w:val="en-US" w:eastAsia="zh-CN"/>
                                    </w:rPr>
                                    <w:t>综合窗口受理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59" name="文本框 418"/>
                            <wps:cNvSpPr txBox="1"/>
                            <wps:spPr>
                              <a:xfrm>
                                <a:off x="9236" y="46074"/>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主管领导审定签字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0" name="文本框 416"/>
                            <wps:cNvSpPr txBox="1"/>
                            <wps:spPr>
                              <a:xfrm>
                                <a:off x="9226" y="42248"/>
                                <a:ext cx="2939" cy="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提交建设工程窗口预审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1" name="文本框 417"/>
                            <wps:cNvSpPr txBox="1"/>
                            <wps:spPr>
                              <a:xfrm>
                                <a:off x="9218" y="44163"/>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分管领导审核签字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2" name="文本框 420"/>
                            <wps:cNvSpPr txBox="1"/>
                            <wps:spPr>
                              <a:xfrm>
                                <a:off x="12888" y="47962"/>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100"/>
                                      <w:sz w:val="28"/>
                                      <w:szCs w:val="28"/>
                                      <w:lang w:val="en-US" w:eastAsia="zh-CN"/>
                                    </w:rPr>
                                  </w:pPr>
                                  <w:r>
                                    <w:rPr>
                                      <w:rFonts w:hint="eastAsia" w:eastAsia="宋体"/>
                                      <w:w w:val="100"/>
                                      <w:sz w:val="28"/>
                                      <w:szCs w:val="28"/>
                                      <w:lang w:val="en-US" w:eastAsia="zh-CN"/>
                                    </w:rPr>
                                    <w:t>推送监管部门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3" name="文本框 419"/>
                            <wps:cNvSpPr txBox="1"/>
                            <wps:spPr>
                              <a:xfrm>
                                <a:off x="9233" y="47957"/>
                                <a:ext cx="2803"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办理并出证照（或文件）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4" name="文本框 421"/>
                            <wps:cNvSpPr txBox="1"/>
                            <wps:spPr>
                              <a:xfrm>
                                <a:off x="6272" y="40305"/>
                                <a:ext cx="3261"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default" w:eastAsia="宋体"/>
                                      <w:w w:val="95"/>
                                      <w:sz w:val="28"/>
                                      <w:szCs w:val="28"/>
                                      <w:lang w:val="en-US" w:eastAsia="zh-CN"/>
                                    </w:rPr>
                                  </w:pPr>
                                  <w:r>
                                    <w:rPr>
                                      <w:rFonts w:hint="eastAsia" w:eastAsia="宋体"/>
                                      <w:w w:val="95"/>
                                      <w:sz w:val="24"/>
                                      <w:szCs w:val="24"/>
                                      <w:lang w:val="en-US" w:eastAsia="zh-CN"/>
                                    </w:rPr>
                                    <w:t>一次性告知申请人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5" name="文本框 422"/>
                            <wps:cNvSpPr txBox="1"/>
                            <wps:spPr>
                              <a:xfrm>
                                <a:off x="8535" y="39546"/>
                                <a:ext cx="982" cy="1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宋体"/>
                                      <w:w w:val="95"/>
                                      <w:sz w:val="18"/>
                                      <w:szCs w:val="18"/>
                                      <w:lang w:val="en-US" w:eastAsia="zh-CN"/>
                                    </w:rPr>
                                  </w:pPr>
                                  <w:r>
                                    <w:rPr>
                                      <w:rFonts w:hint="eastAsia" w:eastAsia="宋体"/>
                                      <w:w w:val="95"/>
                                      <w:sz w:val="18"/>
                                      <w:szCs w:val="18"/>
                                      <w:lang w:val="en-US" w:eastAsia="zh-CN"/>
                                    </w:rPr>
                                    <w:t>材料不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18"/>
                                      <w:szCs w:val="18"/>
                                      <w:lang w:val="en-US" w:eastAsia="zh-CN"/>
                                    </w:rPr>
                                  </w:pPr>
                                  <w:r>
                                    <w:rPr>
                                      <w:rFonts w:hint="eastAsia" w:eastAsia="宋体"/>
                                      <w:w w:val="95"/>
                                      <w:sz w:val="18"/>
                                      <w:szCs w:val="18"/>
                                      <w:lang w:val="en-US" w:eastAsia="zh-CN"/>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6" name="文本框 423"/>
                            <wps:cNvSpPr txBox="1"/>
                            <wps:spPr>
                              <a:xfrm>
                                <a:off x="7944" y="38174"/>
                                <a:ext cx="1154"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eastAsia="zh-CN"/>
                                    </w:rPr>
                                  </w:pPr>
                                  <w:r>
                                    <w:rPr>
                                      <w:rFonts w:hint="eastAsia"/>
                                      <w:sz w:val="18"/>
                                      <w:szCs w:val="18"/>
                                      <w:lang w:val="en-US" w:eastAsia="zh-CN"/>
                                    </w:rPr>
                                    <w:t>补正材料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7" name="文本框 424"/>
                            <wps:cNvSpPr txBox="1"/>
                            <wps:spPr>
                              <a:xfrm>
                                <a:off x="8505" y="43145"/>
                                <a:ext cx="2146"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eastAsia="zh-CN"/>
                                    </w:rPr>
                                  </w:pPr>
                                  <w:r>
                                    <w:rPr>
                                      <w:rFonts w:hint="eastAsia"/>
                                      <w:sz w:val="18"/>
                                      <w:szCs w:val="18"/>
                                      <w:lang w:val="en-US" w:eastAsia="zh-CN"/>
                                    </w:rPr>
                                    <w:t>材料齐全，符合要求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8" name="文本框 425"/>
                            <wps:cNvSpPr txBox="1"/>
                            <wps:spPr>
                              <a:xfrm>
                                <a:off x="13064" y="38205"/>
                                <a:ext cx="3445" cy="269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jc w:val="both"/>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1.消防验收备案表；</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　　2.工程竣工验收报告；</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 w:hAnsi="仿宋" w:eastAsia="仿宋" w:cs="仿宋"/>
                                      <w:b/>
                                      <w:bCs/>
                                      <w:sz w:val="21"/>
                                      <w:szCs w:val="21"/>
                                      <w:lang w:val="en-US" w:eastAsia="zh-CN"/>
                                    </w:rPr>
                                  </w:pPr>
                                  <w:r>
                                    <w:rPr>
                                      <w:rFonts w:hint="eastAsia" w:ascii="仿宋" w:hAnsi="仿宋" w:eastAsia="仿宋" w:cs="仿宋"/>
                                      <w:b w:val="0"/>
                                      <w:bCs w:val="0"/>
                                      <w:sz w:val="21"/>
                                      <w:szCs w:val="21"/>
                                      <w:lang w:val="en-US" w:eastAsia="zh-CN"/>
                                    </w:rPr>
                                    <w:t>　　3.涉及消防的建设工程竣工图纸。</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jc w:val="both"/>
                                    <w:textAlignment w:val="auto"/>
                                    <w:rPr>
                                      <w:rFonts w:hint="default"/>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769" name="直接箭头连接符 404"/>
                        <wps:cNvCnPr/>
                        <wps:spPr>
                          <a:xfrm flipH="1">
                            <a:off x="7935" y="40542"/>
                            <a:ext cx="550"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6.85pt;margin-top:27pt;height:521.7pt;width:460.25pt;z-index:251713536;mso-width-relative:page;mso-height-relative:page;" coordorigin="5533,38121" coordsize="10365,10414" o:gfxdata="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">
                <o:lock v:ext="edit" aspectratio="f"/>
                <v:group id="组合 428" o:spid="_x0000_s1026" o:spt="203" style="position:absolute;left:5533;top:38121;height:10414;width:10365;" coordorigin="6272,38121" coordsize="10365,10414" o:gfxdata="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lQN4MAAAADcAAAADwAAAAAAAAABACAAAAAiAAAAZHJzL2Rvd25yZXYu&#10;eG1sUEsBAhQAFAAAAAgAh07iQDMvBZ47AAAAOQAAABUAAAAAAAAAAQAgAAAADwEAAGRycy9ncm91&#10;cHNoYXBleG1sLnhtbFBLBQYAAAAABgAGAGABAADMAwAAAAA=&#10;">
                  <o:lock v:ext="edit" aspectratio="f"/>
                  <v:shape id="直接箭头连接符 410" o:spid="_x0000_s1026" o:spt="32" type="#_x0000_t32" style="position:absolute;left:11667;top:48221;height:0;width:1193;" filled="f" stroked="t" coordsize="21600,21600" o:gfxdata="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Wf8m8AAAA&#10;3A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group id="组合 426" o:spid="_x0000_s1026" o:spt="203" style="position:absolute;left:6272;top:38121;height:10414;width:10365;" coordorigin="6272,38121" coordsize="10365,10414" o:gfxdata="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Ic8CcAAAADcAAAADwAAAAAAAAABACAAAAAiAAAAZHJzL2Rvd25yZXYu&#10;eG1sUEsBAhQAFAAAAAgAh07iQDMvBZ47AAAAOQAAABUAAAAAAAAAAQAgAAAADwEAAGRycy9ncm91&#10;cHNoYXBleG1sLnhtbFBLBQYAAAAABgAGAGABAADMAwAAAAA=&#10;">
                    <o:lock v:ext="edit" aspectratio="f"/>
                    <v:shape id="菱形 312" o:spid="_x0000_s1026" o:spt="4" type="#_x0000_t4" style="position:absolute;left:9348;top:38204;height:786;width:2359;v-text-anchor:middle;" fillcolor="#FFFFFF [3201]" filled="t" stroked="t" coordsize="21600,21600" o:gfxdata="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eM0e4twAAANwAAAAP&#10;AAAAAAAAAAEAIAAAACIAAABkcnMvZG93bnJldi54bWxQSwECFAAUAAAACACHTuJAMy8FnjsAAAA5&#10;AAAAEAAAAAAAAAABACAAAAAGAQAAZHJzL3NoYXBleG1sLnhtbFBLBQYAAAAABgAGAFsBAACwAwAA&#10;AAA=&#10;">
                      <v:fill on="t" focussize="0,0"/>
                      <v:stroke weight="1pt" color="#000000 [3213]" miterlimit="8" joinstyle="miter"/>
                      <v:imagedata o:title=""/>
                      <o:lock v:ext="edit" aspectratio="f"/>
                    </v:shape>
                    <v:rect id="矩形 313" o:spid="_x0000_s1026" o:spt="1" style="position:absolute;left:9217;top:40208;height:691;width:2438;v-text-anchor:middle;" fillcolor="#FFFFFF [3201]" filled="t" stroked="t" coordsize="21600,21600" o:gfxdata="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zH7k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rect id="矩形 385" o:spid="_x0000_s1026" o:spt="1" style="position:absolute;left:9217;top:42117;height:691;width:2876;v-text-anchor:middle;" fillcolor="#FFFFFF [3201]" filled="t" stroked="t" coordsize="21600,21600" o:gfxdata="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HuCT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rect id="矩形 387" o:spid="_x0000_s1026" o:spt="1" style="position:absolute;left:9217;top:44026;height:691;width:2438;v-text-anchor:middle;" fillcolor="#FFFFFF [3201]" filled="t" stroked="t" coordsize="21600,21600" o:gfxdata="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JFCL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rect id="矩形 392" o:spid="_x0000_s1026" o:spt="1" style="position:absolute;left:9217;top:45935;height:691;width:2438;v-text-anchor:middle;" fillcolor="#FFFFFF [3201]" filled="t" stroked="t" coordsize="21600,21600" o:gfxdata="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u918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rect id="矩形 400" o:spid="_x0000_s1026" o:spt="1" style="position:absolute;left:9217;top:47844;height:691;width:2791;v-text-anchor:middle;" fillcolor="#FFFFFF [3201]" filled="t" stroked="t" coordsize="21600,21600" o:gfxdata="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d457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rect id="矩形 403" o:spid="_x0000_s1026" o:spt="1" style="position:absolute;left:12846;top:38121;height:2641;width:3791;v-text-anchor:middle;" fillcolor="#FFFFFF [3201]" filled="t" stroked="t" coordsize="21600,21600" o:gfxdata="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SXmkL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shape id="直接箭头连接符 405" o:spid="_x0000_s1026" o:spt="32" type="#_x0000_t32" style="position:absolute;left:10537;top:38970;height:1252;width:1;" filled="f" stroked="t" coordsize="21600,21600" o:gfxdata="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PmMa/&#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rect id="矩形 401" o:spid="_x0000_s1026" o:spt="1" style="position:absolute;left:12871;top:47840;height:691;width:2454;v-text-anchor:middle;" fillcolor="#FFFFFF [3201]" filled="t" stroked="t" coordsize="21600,21600" o:gfxdata="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9td5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rect>
                    <v:shape id="直接箭头连接符 407" o:spid="_x0000_s1026" o:spt="32" type="#_x0000_t32" style="position:absolute;left:10537;top:42805;height:1252;width:1;" filled="f" stroked="t" coordsize="21600,21600" o:gfxdata="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cqS+/&#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rect id="矩形 402" o:spid="_x0000_s1026" o:spt="1" style="position:absolute;left:6276;top:40203;height:691;width:2400;v-text-anchor:middle;" fillcolor="#FFFFFF [3201]" filled="t" stroked="t" coordsize="21600,21600" o:gfxdata="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WU2i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rect>
                    <v:shape id="直接箭头连接符 406" o:spid="_x0000_s1026" o:spt="32" type="#_x0000_t32" style="position:absolute;left:10537;top:40891;height:1252;width:1;" filled="f" stroked="t" coordsize="21600,21600" o:gfxdata="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zM/S/&#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直接箭头连接符 408" o:spid="_x0000_s1026" o:spt="32" type="#_x0000_t32" style="position:absolute;left:10537;top:44703;height:1252;width:1;" filled="f" stroked="t" coordsize="21600,21600" o:gfxdata="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hrYO/&#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直接箭头连接符 409" o:spid="_x0000_s1026" o:spt="32" type="#_x0000_t32" style="position:absolute;left:10537;top:46622;height:1252;width:1;" filled="f" stroked="t" coordsize="21600,21600" o:gfxdata="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tCBi/&#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直接箭头连接符 413" o:spid="_x0000_s1026" o:spt="32" type="#_x0000_t32" style="position:absolute;left:11694;top:38593;flip:x;height:0;width:1159;" filled="f" stroked="t" coordsize="21600,21600" o:gfxdata="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M/KQ7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直接箭头连接符 411" o:spid="_x0000_s1026" o:spt="32" type="#_x0000_t32" style="position:absolute;left:7502;top:38599;height:0;width:1828;" filled="f" stroked="t" coordsize="21600,21600" o:gfxdata="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INfe/&#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直接箭头连接符 412" o:spid="_x0000_s1026" o:spt="32" type="#_x0000_t32" style="position:absolute;left:7501;top:38588;flip:x;height:1604;width:3;" filled="f" stroked="t" coordsize="21600,21600" o:gfxdata="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Ge+O/&#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文本框 414" o:spid="_x0000_s1026" o:spt="202" type="#_x0000_t202" style="position:absolute;left:9912;top:38346;height:450;width:1217;" filled="f" stroked="f" coordsize="21600,21600" o:gfxdata="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23gf&#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sz w:val="28"/>
                                <w:szCs w:val="28"/>
                                <w:lang w:val="en-US" w:eastAsia="zh-CN"/>
                              </w:rPr>
                              <w:t>申请</w:t>
                            </w:r>
                          </w:p>
                        </w:txbxContent>
                      </v:textbox>
                    </v:shape>
                    <v:shape id="文本框 415" o:spid="_x0000_s1026" o:spt="202" type="#_x0000_t202" style="position:absolute;left:9228;top:40337;height:450;width:2416;" filled="f" stroked="f" coordsize="21600,21600" o:gfxdata="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ROxt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sz w:val="28"/>
                                <w:szCs w:val="28"/>
                                <w:lang w:val="en-US" w:eastAsia="zh-CN"/>
                              </w:rPr>
                              <w:t>综合窗口受理</w:t>
                            </w:r>
                          </w:p>
                        </w:txbxContent>
                      </v:textbox>
                    </v:shape>
                    <v:shape id="文本框 418" o:spid="_x0000_s1026" o:spt="202" type="#_x0000_t202" style="position:absolute;left:9236;top:46074;height:450;width:2416;" filled="f" stroked="f" coordsize="21600,21600" o:gfxdata="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whJ&#10;9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主管领导审定签字</w:t>
                            </w:r>
                          </w:p>
                        </w:txbxContent>
                      </v:textbox>
                    </v:shape>
                    <v:shape id="文本框 416" o:spid="_x0000_s1026" o:spt="202" type="#_x0000_t202" style="position:absolute;left:9226;top:42248;height:415;width:2939;" filled="f" stroked="f" coordsize="21600,21600" o:gfxdata="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irW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提交建设工程窗口预审</w:t>
                            </w:r>
                          </w:p>
                        </w:txbxContent>
                      </v:textbox>
                    </v:shape>
                    <v:shape id="文本框 417" o:spid="_x0000_s1026" o:spt="202" type="#_x0000_t202" style="position:absolute;left:9218;top:44163;height:450;width:2416;" filled="f" stroked="f" coordsize="21600,21600" o:gfxdata="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Eo9N&#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分管领导审核签字</w:t>
                            </w:r>
                          </w:p>
                        </w:txbxContent>
                      </v:textbox>
                    </v:shape>
                    <v:shape id="文本框 420" o:spid="_x0000_s1026" o:spt="202" type="#_x0000_t202" style="position:absolute;left:12888;top:47962;height:450;width:2416;" filled="f" stroked="f" coordsize="21600,21600" o:gfxdata="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wBE6&#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100"/>
                                <w:sz w:val="28"/>
                                <w:szCs w:val="28"/>
                                <w:lang w:val="en-US" w:eastAsia="zh-CN"/>
                              </w:rPr>
                            </w:pPr>
                            <w:r>
                              <w:rPr>
                                <w:rFonts w:hint="eastAsia" w:eastAsia="宋体"/>
                                <w:w w:val="100"/>
                                <w:sz w:val="28"/>
                                <w:szCs w:val="28"/>
                                <w:lang w:val="en-US" w:eastAsia="zh-CN"/>
                              </w:rPr>
                              <w:t>推送监管部门</w:t>
                            </w:r>
                          </w:p>
                        </w:txbxContent>
                      </v:textbox>
                    </v:shape>
                    <v:shape id="文本框 419" o:spid="_x0000_s1026" o:spt="202" type="#_x0000_t202" style="position:absolute;left:9233;top:47957;height:450;width:2803;" filled="f" stroked="f" coordsize="21600,21600" o:gfxdata="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jLSh&#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办理并出证照（或文件）</w:t>
                            </w:r>
                          </w:p>
                        </w:txbxContent>
                      </v:textbox>
                    </v:shape>
                    <v:shape id="文本框 421" o:spid="_x0000_s1026" o:spt="202" type="#_x0000_t202" style="position:absolute;left:6272;top:40305;height:450;width:3261;" filled="f" stroked="f" coordsize="21600,21600" o:gfxdata="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ZSzV&#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default" w:eastAsia="宋体"/>
                                <w:w w:val="95"/>
                                <w:sz w:val="28"/>
                                <w:szCs w:val="28"/>
                                <w:lang w:val="en-US" w:eastAsia="zh-CN"/>
                              </w:rPr>
                            </w:pPr>
                            <w:r>
                              <w:rPr>
                                <w:rFonts w:hint="eastAsia" w:eastAsia="宋体"/>
                                <w:w w:val="95"/>
                                <w:sz w:val="24"/>
                                <w:szCs w:val="24"/>
                                <w:lang w:val="en-US" w:eastAsia="zh-CN"/>
                              </w:rPr>
                              <w:t>一次性告知申请人</w:t>
                            </w:r>
                          </w:p>
                        </w:txbxContent>
                      </v:textbox>
                    </v:shape>
                    <v:shape id="文本框 422" o:spid="_x0000_s1026" o:spt="202" type="#_x0000_t202" style="position:absolute;left:8535;top:39546;height:1020;width:982;" filled="f" stroked="f" coordsize="21600,21600" o:gfxdata="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KYlO&#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宋体"/>
                                <w:w w:val="95"/>
                                <w:sz w:val="18"/>
                                <w:szCs w:val="18"/>
                                <w:lang w:val="en-US" w:eastAsia="zh-CN"/>
                              </w:rPr>
                            </w:pPr>
                            <w:r>
                              <w:rPr>
                                <w:rFonts w:hint="eastAsia" w:eastAsia="宋体"/>
                                <w:w w:val="95"/>
                                <w:sz w:val="18"/>
                                <w:szCs w:val="18"/>
                                <w:lang w:val="en-US" w:eastAsia="zh-CN"/>
                              </w:rPr>
                              <w:t>材料不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18"/>
                                <w:szCs w:val="18"/>
                                <w:lang w:val="en-US" w:eastAsia="zh-CN"/>
                              </w:rPr>
                            </w:pPr>
                            <w:r>
                              <w:rPr>
                                <w:rFonts w:hint="eastAsia" w:eastAsia="宋体"/>
                                <w:w w:val="95"/>
                                <w:sz w:val="18"/>
                                <w:szCs w:val="18"/>
                                <w:lang w:val="en-US" w:eastAsia="zh-CN"/>
                              </w:rPr>
                              <w:t>符合要求</w:t>
                            </w:r>
                          </w:p>
                        </w:txbxContent>
                      </v:textbox>
                    </v:shape>
                    <v:shape id="文本框 423" o:spid="_x0000_s1026" o:spt="202" type="#_x0000_t202" style="position:absolute;left:7944;top:38174;height:427;width:1154;" filled="f" stroked="f" coordsize="21600,21600" o:gfxdata="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7Fzm/&#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sz w:val="18"/>
                                <w:szCs w:val="18"/>
                                <w:lang w:val="en-US" w:eastAsia="zh-CN"/>
                              </w:rPr>
                            </w:pPr>
                            <w:r>
                              <w:rPr>
                                <w:rFonts w:hint="eastAsia"/>
                                <w:sz w:val="18"/>
                                <w:szCs w:val="18"/>
                                <w:lang w:val="en-US" w:eastAsia="zh-CN"/>
                              </w:rPr>
                              <w:t>补正材料</w:t>
                            </w:r>
                          </w:p>
                        </w:txbxContent>
                      </v:textbox>
                    </v:shape>
                    <v:shape id="文本框 424" o:spid="_x0000_s1026" o:spt="202" type="#_x0000_t202" style="position:absolute;left:8505;top:43145;height:427;width:2146;" filled="f" stroked="f" coordsize="21600,21600" o:gfxdata="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7eyo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sz w:val="18"/>
                                <w:szCs w:val="18"/>
                                <w:lang w:val="en-US" w:eastAsia="zh-CN"/>
                              </w:rPr>
                            </w:pPr>
                            <w:r>
                              <w:rPr>
                                <w:rFonts w:hint="eastAsia"/>
                                <w:sz w:val="18"/>
                                <w:szCs w:val="18"/>
                                <w:lang w:val="en-US" w:eastAsia="zh-CN"/>
                              </w:rPr>
                              <w:t>材料齐全，符合要求</w:t>
                            </w:r>
                          </w:p>
                        </w:txbxContent>
                      </v:textbox>
                    </v:shape>
                    <v:shape id="文本框 425" o:spid="_x0000_s1026" o:spt="202" type="#_x0000_t202" style="position:absolute;left:13064;top:38205;height:2694;width:3445;" filled="f" stroked="f" coordsize="21600,21600" o:gfxdata="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KCbQ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jc w:val="both"/>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1.消防验收备案表；</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　　2.工程竣工验收报告；</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 w:hAnsi="仿宋" w:eastAsia="仿宋" w:cs="仿宋"/>
                                <w:b/>
                                <w:bCs/>
                                <w:sz w:val="21"/>
                                <w:szCs w:val="21"/>
                                <w:lang w:val="en-US" w:eastAsia="zh-CN"/>
                              </w:rPr>
                            </w:pPr>
                            <w:r>
                              <w:rPr>
                                <w:rFonts w:hint="eastAsia" w:ascii="仿宋" w:hAnsi="仿宋" w:eastAsia="仿宋" w:cs="仿宋"/>
                                <w:b w:val="0"/>
                                <w:bCs w:val="0"/>
                                <w:sz w:val="21"/>
                                <w:szCs w:val="21"/>
                                <w:lang w:val="en-US" w:eastAsia="zh-CN"/>
                              </w:rPr>
                              <w:t>　　3.涉及消防的建设工程竣工图纸。</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jc w:val="both"/>
                              <w:textAlignment w:val="auto"/>
                              <w:rPr>
                                <w:rFonts w:hint="default"/>
                                <w:sz w:val="21"/>
                                <w:szCs w:val="21"/>
                                <w:lang w:val="en-US" w:eastAsia="zh-CN"/>
                              </w:rPr>
                            </w:pPr>
                          </w:p>
                        </w:txbxContent>
                      </v:textbox>
                    </v:shape>
                  </v:group>
                </v:group>
                <v:shape id="直接箭头连接符 404" o:spid="_x0000_s1026" o:spt="32" type="#_x0000_t32" style="position:absolute;left:7935;top:40542;flip:x;height:0;width:550;" filled="f" stroked="t" coordsize="21600,21600" o:gfxdata="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KvYL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70" w:name="_Toc25624"/>
      <w:r>
        <w:rPr>
          <w:rFonts w:hint="eastAsia" w:ascii="黑体" w:hAnsi="黑体" w:eastAsia="黑体" w:cs="黑体"/>
          <w:b w:val="0"/>
          <w:bCs w:val="0"/>
          <w:sz w:val="32"/>
          <w:szCs w:val="32"/>
          <w:lang w:val="en-US" w:eastAsia="zh-CN"/>
        </w:rPr>
        <w:t>二十八、建设工程消防设计审查</w:t>
      </w:r>
      <w:bookmarkEnd w:id="70"/>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办理时限：10个工作日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审批依据：《中华人民共和国消防法》、《建设工程消防设计审查验收管理暂行规定》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办理窗口：忻州经济开发区行政审批服务管理局建设工程审批窗口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审批责任人：李捷、郝元</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受理条件：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b w:val="0"/>
          <w:i w:val="0"/>
          <w:caps w:val="0"/>
          <w:color w:val="000000" w:themeColor="text1"/>
          <w:spacing w:val="0"/>
          <w:kern w:val="0"/>
          <w:sz w:val="32"/>
          <w:szCs w:val="32"/>
          <w:lang w:val="en-US" w:eastAsia="zh-CN" w:bidi="ar"/>
          <w14:textFill>
            <w14:solidFill>
              <w14:schemeClr w14:val="tx1"/>
            </w14:solidFill>
          </w14:textFill>
        </w:rPr>
        <w:t>1.申报项目为《建设工程消防设计审查验收管理暂行规定》（建设部令第51号）规定的特殊建设工程（特殊建设工程内容见附表）。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1.消防设计审查申请表；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2.消防设计文件；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3.依法需要办理建设工程规划许可的，应当提交建设工程规划许可文件；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4.依法需要批准的临时性建筑，应当提交批准文件。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特殊建设工程具有下列情形之一的，建设单位除提交以上所列材料外，还应当同时提交特殊消防设计技术资料：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(1)国家工程建设消防技术标准没有规定，必须采用国际标准或者境外工程建设消防技术标准的；</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(2)消防设计文件拟采用的新技术、新工艺、新材料不符合国家工程建设消防技术标准规定的。</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前款所称特殊消防设计技术资料，应当包括特殊消防设计文件，设计采用的国际标准、境外工程建设消防技术标准的中文文本，以及有关的应用实例、产品说明等资料。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1.网页搜索山西省建筑工程勘察设计质量和消防验收数字化管理平台，注册登录后进行在线申报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（http://zjt.shanxi.gov.cn/sgt/app/Index-menu.html#/Module_37）</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2.所有申报材料需提供原件，留存复印件，复印件加盖建设单位公章。</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3.所有申报材料，装订成册，并编写目录。</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lang w:val="en-US" w:eastAsia="zh-CN"/>
        </w:rPr>
      </w:pPr>
      <w:bookmarkStart w:id="71" w:name="_Toc20500"/>
      <w:r>
        <w:rPr>
          <w:rFonts w:hint="eastAsia" w:ascii="方正小标宋_GBK" w:hAnsi="方正小标宋_GBK" w:eastAsia="方正小标宋_GBK" w:cs="方正小标宋_GBK"/>
          <w:b w:val="0"/>
          <w:bCs w:val="0"/>
          <w:sz w:val="36"/>
          <w:szCs w:val="36"/>
          <w:lang w:val="en-US" w:eastAsia="zh-CN"/>
        </w:rPr>
        <w:t>建设工程消防设计审查流程图</w:t>
      </w:r>
      <w:bookmarkEnd w:id="71"/>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方正大标宋简体" w:hAnsi="方正大标宋简体" w:eastAsia="方正大标宋简体" w:cs="方正大标宋简体"/>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方正大标宋简体" w:hAnsi="方正大标宋简体" w:eastAsia="方正大标宋简体" w:cs="方正大标宋简体"/>
          <w:b w:val="0"/>
          <w:bCs w:val="0"/>
          <w:sz w:val="32"/>
          <w:szCs w:val="32"/>
          <w:lang w:val="en-US" w:eastAsia="zh-CN"/>
        </w:rPr>
      </w:pPr>
      <w:r>
        <w:rPr>
          <w:sz w:val="36"/>
        </w:rPr>
        <mc:AlternateContent>
          <mc:Choice Requires="wpg">
            <w:drawing>
              <wp:anchor distT="0" distB="0" distL="114300" distR="114300" simplePos="0" relativeHeight="251717632" behindDoc="0" locked="0" layoutInCell="1" allowOverlap="1">
                <wp:simplePos x="0" y="0"/>
                <wp:positionH relativeFrom="column">
                  <wp:posOffset>-288290</wp:posOffset>
                </wp:positionH>
                <wp:positionV relativeFrom="paragraph">
                  <wp:posOffset>342900</wp:posOffset>
                </wp:positionV>
                <wp:extent cx="6030595" cy="6921500"/>
                <wp:effectExtent l="3810" t="6350" r="23495" b="6350"/>
                <wp:wrapNone/>
                <wp:docPr id="770" name="组合 770"/>
                <wp:cNvGraphicFramePr/>
                <a:graphic xmlns:a="http://schemas.openxmlformats.org/drawingml/2006/main">
                  <a:graphicData uri="http://schemas.microsoft.com/office/word/2010/wordprocessingGroup">
                    <wpg:wgp>
                      <wpg:cNvGrpSpPr/>
                      <wpg:grpSpPr>
                        <a:xfrm>
                          <a:off x="0" y="0"/>
                          <a:ext cx="6030887" cy="6921500"/>
                          <a:chOff x="5740" y="38121"/>
                          <a:chExt cx="10158" cy="10414"/>
                        </a:xfrm>
                      </wpg:grpSpPr>
                      <wpg:grpSp>
                        <wpg:cNvPr id="771" name="组合 428"/>
                        <wpg:cNvGrpSpPr/>
                        <wpg:grpSpPr>
                          <a:xfrm>
                            <a:off x="5740" y="38121"/>
                            <a:ext cx="10158" cy="10414"/>
                            <a:chOff x="6479" y="38121"/>
                            <a:chExt cx="10158" cy="10414"/>
                          </a:xfrm>
                        </wpg:grpSpPr>
                        <wps:wsp>
                          <wps:cNvPr id="772" name="直接箭头连接符 410"/>
                          <wps:cNvCnPr/>
                          <wps:spPr>
                            <a:xfrm>
                              <a:off x="11667" y="48221"/>
                              <a:ext cx="1193"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773" name="组合 426"/>
                          <wpg:cNvGrpSpPr/>
                          <wpg:grpSpPr>
                            <a:xfrm>
                              <a:off x="6479" y="38121"/>
                              <a:ext cx="10158" cy="10414"/>
                              <a:chOff x="6479" y="38121"/>
                              <a:chExt cx="10158" cy="10414"/>
                            </a:xfrm>
                          </wpg:grpSpPr>
                          <wps:wsp>
                            <wps:cNvPr id="774" name="菱形 312"/>
                            <wps:cNvSpPr/>
                            <wps:spPr>
                              <a:xfrm>
                                <a:off x="9348" y="38204"/>
                                <a:ext cx="2359" cy="786"/>
                              </a:xfrm>
                              <a:prstGeom prst="diamond">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5" name="矩形 313"/>
                            <wps:cNvSpPr/>
                            <wps:spPr>
                              <a:xfrm>
                                <a:off x="9217" y="40208"/>
                                <a:ext cx="243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6" name="矩形 385"/>
                            <wps:cNvSpPr/>
                            <wps:spPr>
                              <a:xfrm>
                                <a:off x="9217" y="42117"/>
                                <a:ext cx="2613"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7" name="矩形 387"/>
                            <wps:cNvSpPr/>
                            <wps:spPr>
                              <a:xfrm>
                                <a:off x="9217" y="44026"/>
                                <a:ext cx="2677"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8" name="矩形 392"/>
                            <wps:cNvSpPr/>
                            <wps:spPr>
                              <a:xfrm>
                                <a:off x="9217" y="45935"/>
                                <a:ext cx="2630"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9" name="矩形 400"/>
                            <wps:cNvSpPr/>
                            <wps:spPr>
                              <a:xfrm>
                                <a:off x="9217" y="47844"/>
                                <a:ext cx="2550"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80" name="矩形 403"/>
                            <wps:cNvSpPr/>
                            <wps:spPr>
                              <a:xfrm>
                                <a:off x="12847" y="38121"/>
                                <a:ext cx="3790" cy="933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81" name="直接箭头连接符 405"/>
                            <wps:cNvCnPr/>
                            <wps:spPr>
                              <a:xfrm>
                                <a:off x="10537" y="38970"/>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82" name="矩形 401"/>
                            <wps:cNvSpPr/>
                            <wps:spPr>
                              <a:xfrm>
                                <a:off x="12871" y="47840"/>
                                <a:ext cx="2454"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83" name="直接箭头连接符 407"/>
                            <wps:cNvCnPr/>
                            <wps:spPr>
                              <a:xfrm>
                                <a:off x="10537" y="42805"/>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84" name="矩形 402"/>
                            <wps:cNvSpPr/>
                            <wps:spPr>
                              <a:xfrm>
                                <a:off x="6483" y="40203"/>
                                <a:ext cx="2193"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85" name="直接箭头连接符 406"/>
                            <wps:cNvCnPr/>
                            <wps:spPr>
                              <a:xfrm>
                                <a:off x="10537" y="40891"/>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86" name="直接箭头连接符 408"/>
                            <wps:cNvCnPr/>
                            <wps:spPr>
                              <a:xfrm>
                                <a:off x="10537" y="44703"/>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87" name="直接箭头连接符 409"/>
                            <wps:cNvCnPr/>
                            <wps:spPr>
                              <a:xfrm>
                                <a:off x="10537" y="46622"/>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88" name="直接箭头连接符 413"/>
                            <wps:cNvCnPr/>
                            <wps:spPr>
                              <a:xfrm flipH="1">
                                <a:off x="11694" y="38593"/>
                                <a:ext cx="1159"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89" name="直接箭头连接符 411"/>
                            <wps:cNvCnPr/>
                            <wps:spPr>
                              <a:xfrm>
                                <a:off x="7502" y="38599"/>
                                <a:ext cx="1828"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90" name="直接箭头连接符 412"/>
                            <wps:cNvCnPr/>
                            <wps:spPr>
                              <a:xfrm flipH="1">
                                <a:off x="7501" y="38588"/>
                                <a:ext cx="3" cy="1604"/>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s:wsp>
                            <wps:cNvPr id="791" name="文本框 414"/>
                            <wps:cNvSpPr txBox="1"/>
                            <wps:spPr>
                              <a:xfrm>
                                <a:off x="10064" y="38376"/>
                                <a:ext cx="930"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sz w:val="28"/>
                                      <w:szCs w:val="28"/>
                                      <w:lang w:val="en-US" w:eastAsia="zh-CN"/>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92" name="文本框 415"/>
                            <wps:cNvSpPr txBox="1"/>
                            <wps:spPr>
                              <a:xfrm>
                                <a:off x="9228" y="40337"/>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sz w:val="28"/>
                                      <w:szCs w:val="28"/>
                                      <w:lang w:val="en-US" w:eastAsia="zh-CN"/>
                                    </w:rPr>
                                    <w:t>综合窗口受理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93" name="文本框 418"/>
                            <wps:cNvSpPr txBox="1"/>
                            <wps:spPr>
                              <a:xfrm>
                                <a:off x="9236" y="46074"/>
                                <a:ext cx="2641"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主管领导审定签字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94" name="文本框 416"/>
                            <wps:cNvSpPr txBox="1"/>
                            <wps:spPr>
                              <a:xfrm>
                                <a:off x="9226" y="42248"/>
                                <a:ext cx="2753" cy="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提交建设工程窗口预审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95" name="文本框 417"/>
                            <wps:cNvSpPr txBox="1"/>
                            <wps:spPr>
                              <a:xfrm>
                                <a:off x="9218" y="44163"/>
                                <a:ext cx="2737"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分管领导审核签字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96" name="文本框 420"/>
                            <wps:cNvSpPr txBox="1"/>
                            <wps:spPr>
                              <a:xfrm>
                                <a:off x="12888" y="47962"/>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100"/>
                                      <w:sz w:val="28"/>
                                      <w:szCs w:val="28"/>
                                      <w:lang w:val="en-US" w:eastAsia="zh-CN"/>
                                    </w:rPr>
                                  </w:pPr>
                                  <w:r>
                                    <w:rPr>
                                      <w:rFonts w:hint="eastAsia" w:eastAsia="宋体"/>
                                      <w:w w:val="100"/>
                                      <w:sz w:val="28"/>
                                      <w:szCs w:val="28"/>
                                      <w:lang w:val="en-US" w:eastAsia="zh-CN"/>
                                    </w:rPr>
                                    <w:t>推送监管部门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97" name="文本框 419"/>
                            <wps:cNvSpPr txBox="1"/>
                            <wps:spPr>
                              <a:xfrm>
                                <a:off x="9233" y="47957"/>
                                <a:ext cx="2640"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办理并出证照（或文件）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98" name="文本框 421"/>
                            <wps:cNvSpPr txBox="1"/>
                            <wps:spPr>
                              <a:xfrm>
                                <a:off x="6479" y="40305"/>
                                <a:ext cx="2272"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default" w:eastAsia="宋体"/>
                                      <w:w w:val="95"/>
                                      <w:sz w:val="24"/>
                                      <w:szCs w:val="24"/>
                                      <w:lang w:val="en-US" w:eastAsia="zh-CN"/>
                                    </w:rPr>
                                  </w:pPr>
                                  <w:r>
                                    <w:rPr>
                                      <w:rFonts w:hint="eastAsia" w:eastAsia="宋体"/>
                                      <w:w w:val="95"/>
                                      <w:sz w:val="24"/>
                                      <w:szCs w:val="24"/>
                                      <w:lang w:val="en-US" w:eastAsia="zh-CN"/>
                                    </w:rPr>
                                    <w:t>一次性告知申请人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99" name="文本框 422"/>
                            <wps:cNvSpPr txBox="1"/>
                            <wps:spPr>
                              <a:xfrm>
                                <a:off x="8535" y="39546"/>
                                <a:ext cx="982" cy="1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宋体"/>
                                      <w:w w:val="95"/>
                                      <w:sz w:val="18"/>
                                      <w:szCs w:val="18"/>
                                      <w:lang w:val="en-US" w:eastAsia="zh-CN"/>
                                    </w:rPr>
                                  </w:pPr>
                                  <w:r>
                                    <w:rPr>
                                      <w:rFonts w:hint="eastAsia" w:eastAsia="宋体"/>
                                      <w:w w:val="95"/>
                                      <w:sz w:val="18"/>
                                      <w:szCs w:val="18"/>
                                      <w:lang w:val="en-US" w:eastAsia="zh-CN"/>
                                    </w:rPr>
                                    <w:t>材料不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18"/>
                                      <w:szCs w:val="18"/>
                                      <w:lang w:val="en-US" w:eastAsia="zh-CN"/>
                                    </w:rPr>
                                  </w:pPr>
                                  <w:r>
                                    <w:rPr>
                                      <w:rFonts w:hint="eastAsia" w:eastAsia="宋体"/>
                                      <w:w w:val="95"/>
                                      <w:sz w:val="18"/>
                                      <w:szCs w:val="18"/>
                                      <w:lang w:val="en-US" w:eastAsia="zh-CN"/>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00" name="文本框 423"/>
                            <wps:cNvSpPr txBox="1"/>
                            <wps:spPr>
                              <a:xfrm>
                                <a:off x="7944" y="38174"/>
                                <a:ext cx="1154"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eastAsia="zh-CN"/>
                                    </w:rPr>
                                  </w:pPr>
                                  <w:r>
                                    <w:rPr>
                                      <w:rFonts w:hint="eastAsia"/>
                                      <w:sz w:val="18"/>
                                      <w:szCs w:val="18"/>
                                      <w:lang w:val="en-US" w:eastAsia="zh-CN"/>
                                    </w:rPr>
                                    <w:t>补正材料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01" name="文本框 424"/>
                            <wps:cNvSpPr txBox="1"/>
                            <wps:spPr>
                              <a:xfrm>
                                <a:off x="8649" y="43130"/>
                                <a:ext cx="1960"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eastAsia="zh-CN"/>
                                    </w:rPr>
                                  </w:pPr>
                                  <w:r>
                                    <w:rPr>
                                      <w:rFonts w:hint="eastAsia"/>
                                      <w:sz w:val="18"/>
                                      <w:szCs w:val="18"/>
                                      <w:lang w:val="en-US" w:eastAsia="zh-CN"/>
                                    </w:rPr>
                                    <w:t>材料齐全，符合要求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02" name="文本框 425"/>
                            <wps:cNvSpPr txBox="1"/>
                            <wps:spPr>
                              <a:xfrm>
                                <a:off x="13064" y="38205"/>
                                <a:ext cx="3445" cy="933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1.消防设计审查申请表；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　　2.消防设计文件；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　　3.依法需要办理建设工程规划许可的，应当提交建设工程规划许可文件；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　 4.依法需要批准的临时性建筑，应当提交批准文件。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特殊建设工程具有下列情形之一的，建设单位除提交以上所列材料外，还应当同时提交特殊消防设计技术资料：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　　(1)国家工程建设消防技术标准没有规定，必须采用国际标准或者境外工程建设消防技术标准的；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　　(2)消防设计文件拟采用的新技术、新工艺、新材料不符合国家工程建设消防技术标准规定的。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前款所称特殊消防设计技术资料，应当包括特殊消防设计文件，设计采用的国际标准、境外工程建设消防技术标准的中文文本，以及有关的应用实例、产品说明等资料。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default"/>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803" name="直接箭头连接符 404"/>
                        <wps:cNvCnPr/>
                        <wps:spPr>
                          <a:xfrm flipH="1">
                            <a:off x="7935" y="40542"/>
                            <a:ext cx="550"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2.7pt;margin-top:27pt;height:545pt;width:474.85pt;z-index:251717632;mso-width-relative:page;mso-height-relative:page;" coordorigin="5740,38121" coordsize="10158,10414" o:gfxdata="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">
                <o:lock v:ext="edit" aspectratio="f"/>
                <v:group id="组合 428" o:spid="_x0000_s1026" o:spt="203" style="position:absolute;left:5740;top:38121;height:10414;width:10158;" coordorigin="6479,38121" coordsize="10158,10414" o:gfxdata="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Mm4nPvwAAANwAAAAPAAAAAAAAAAEAIAAAACIAAABkcnMvZG93bnJldi54&#10;bWxQSwECFAAUAAAACACHTuJAMy8FnjsAAAA5AAAAFQAAAAAAAAABACAAAAAOAQAAZHJzL2dyb3Vw&#10;c2hhcGV4bWwueG1sUEsFBgAAAAAGAAYAYAEAAMsDAAAAAA==&#10;">
                  <o:lock v:ext="edit" aspectratio="f"/>
                  <v:shape id="直接箭头连接符 410" o:spid="_x0000_s1026" o:spt="32" type="#_x0000_t32" style="position:absolute;left:11667;top:48221;height:0;width:1193;" filled="f" stroked="t" coordsize="21600,21600" o:gfxdata="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VPHj&#10;wAAAANwAAAAPAAAAAAAAAAEAIAAAACIAAABkcnMvZG93bnJldi54bWxQSwECFAAUAAAACACHTuJA&#10;My8FnjsAAAA5AAAAEAAAAAAAAAABACAAAAAPAQAAZHJzL3NoYXBleG1sLnhtbFBLBQYAAAAABgAG&#10;AFsBAAC5AwAAAAA=&#10;">
                    <v:fill on="f" focussize="0,0"/>
                    <v:stroke weight="1pt" color="#000000 [3213]" miterlimit="8" joinstyle="miter" endarrow="block"/>
                    <v:imagedata o:title=""/>
                    <o:lock v:ext="edit" aspectratio="f"/>
                  </v:shape>
                  <v:group id="组合 426" o:spid="_x0000_s1026" o:spt="203" style="position:absolute;left:6479;top:38121;height:10414;width:10158;" coordorigin="6479,38121" coordsize="10158,10414" o:gfxdata="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wWyI8AAAADcAAAADwAAAAAAAAABACAAAAAiAAAAZHJzL2Rvd25yZXYu&#10;eG1sUEsBAhQAFAAAAAgAh07iQDMvBZ47AAAAOQAAABUAAAAAAAAAAQAgAAAADwEAAGRycy9ncm91&#10;cHNoYXBleG1sLnhtbFBLBQYAAAAABgAGAGABAADMAwAAAAA=&#10;">
                    <o:lock v:ext="edit" aspectratio="f"/>
                    <v:shape id="菱形 312" o:spid="_x0000_s1026" o:spt="4" type="#_x0000_t4" style="position:absolute;left:9348;top:38204;height:786;width:2359;v-text-anchor:middle;" fillcolor="#FFFFFF [3201]" filled="t" stroked="t" coordsize="21600,21600" o:gfxdata="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ZIsGugAAANwA&#10;AAAPAAAAAAAAAAEAIAAAACIAAABkcnMvZG93bnJldi54bWxQSwECFAAUAAAACACHTuJAMy8FnjsA&#10;AAA5AAAAEAAAAAAAAAABACAAAAAJAQAAZHJzL3NoYXBleG1sLnhtbFBLBQYAAAAABgAGAFsBAACz&#10;AwAAAAA=&#10;">
                      <v:fill on="t" focussize="0,0"/>
                      <v:stroke weight="1pt" color="#000000 [3213]" miterlimit="8" joinstyle="miter"/>
                      <v:imagedata o:title=""/>
                      <o:lock v:ext="edit" aspectratio="f"/>
                    </v:shape>
                    <v:rect id="矩形 313" o:spid="_x0000_s1026" o:spt="1" style="position:absolute;left:9217;top:40208;height:691;width:2438;v-text-anchor:middle;" fillcolor="#FFFFFF [3201]" filled="t" stroked="t" coordsize="21600,21600" o:gfxdata="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5uyWr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rect id="矩形 385" o:spid="_x0000_s1026" o:spt="1" style="position:absolute;left:9217;top:42117;height:691;width:2613;v-text-anchor:middle;" fillcolor="#FFFFFF [3201]" filled="t" stroked="t" coordsize="21600,21600" o:gfxdata="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SSwt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rect id="矩形 387" o:spid="_x0000_s1026" o:spt="1" style="position:absolute;left:9217;top:44026;height:691;width:2677;v-text-anchor:middle;" fillcolor="#FFFFFF [3201]" filled="t" stroked="t" coordsize="21600,21600" o:gfxdata="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Jtr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rect id="矩形 392" o:spid="_x0000_s1026" o:spt="1" style="position:absolute;left:9217;top:45935;height:691;width:2630;v-text-anchor:middle;" fillcolor="#FFFFFF [3201]" filled="t" stroked="t" coordsize="21600,21600" o:gfxdata="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maHcS5AAAA3AAA&#10;AA8AAAAAAAAAAQAgAAAAIgAAAGRycy9kb3ducmV2LnhtbFBLAQIUABQAAAAIAIdO4kAzLwWeOwAA&#10;ADkAAAAQAAAAAAAAAAEAIAAAAAgBAABkcnMvc2hhcGV4bWwueG1sUEsFBgAAAAAGAAYAWwEAALID&#10;AAAAAA==&#10;">
                      <v:fill on="t" focussize="0,0"/>
                      <v:stroke weight="1pt" color="#000000 [3200]" miterlimit="8" joinstyle="miter"/>
                      <v:imagedata o:title=""/>
                      <o:lock v:ext="edit" aspectratio="f"/>
                    </v:rect>
                    <v:rect id="矩形 400" o:spid="_x0000_s1026" o:spt="1" style="position:absolute;left:9217;top:47844;height:691;width:2550;v-text-anchor:middle;" fillcolor="#FFFFFF [3201]" filled="t" stroked="t" coordsize="21600,21600" o:gfxdata="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ta4X7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rect id="矩形 403" o:spid="_x0000_s1026" o:spt="1" style="position:absolute;left:12847;top:38121;height:9332;width:3790;v-text-anchor:middle;" fillcolor="#FFFFFF [3201]" filled="t" stroked="t" coordsize="21600,21600" o:gfxdata="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I5YeW5AAAA3AAA&#10;AA8AAAAAAAAAAQAgAAAAIgAAAGRycy9kb3ducmV2LnhtbFBLAQIUABQAAAAIAIdO4kAzLwWeOwAA&#10;ADkAAAAQAAAAAAAAAAEAIAAAAAgBAABkcnMvc2hhcGV4bWwueG1sUEsFBgAAAAAGAAYAWwEAALID&#10;AAAAAA==&#10;">
                      <v:fill on="t" focussize="0,0"/>
                      <v:stroke weight="1pt" color="#000000 [3200]" miterlimit="8" joinstyle="miter"/>
                      <v:imagedata o:title=""/>
                      <o:lock v:ext="edit" aspectratio="f"/>
                    </v:rect>
                    <v:shape id="直接箭头连接符 405" o:spid="_x0000_s1026" o:spt="32" type="#_x0000_t32" style="position:absolute;left:10537;top:38970;height:1252;width:1;" filled="f" stroked="t" coordsize="21600,21600" o:gfxdata="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TH7O/&#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rect id="矩形 401" o:spid="_x0000_s1026" o:spt="1" style="position:absolute;left:12871;top:47840;height:691;width:2454;v-text-anchor:middle;" fillcolor="#FFFFFF [3201]" filled="t" stroked="t" coordsize="21600,21600" o:gfxdata="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daCb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shape id="直接箭头连接符 407" o:spid="_x0000_s1026" o:spt="32" type="#_x0000_t32" style="position:absolute;left:10537;top:42805;height:1252;width:1;" filled="f" stroked="t" coordsize="21600,21600" o:gfxdata="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NJF+/&#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rect id="矩形 402" o:spid="_x0000_s1026" o:spt="1" style="position:absolute;left:6483;top:40203;height:691;width:2193;v-text-anchor:middle;" fillcolor="#FFFFFF [3201]" filled="t" stroked="t" coordsize="21600,21600" o:gfxdata="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Amfm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shape id="直接箭头连接符 406" o:spid="_x0000_s1026" o:spt="32" type="#_x0000_t32" style="position:absolute;left:10537;top:40891;height:1252;width:1;" filled="f" stroked="t" coordsize="21600,21600" o:gfxdata="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aBmw&#10;wAAAANwAAAAPAAAAAAAAAAEAIAAAACIAAABkcnMvZG93bnJldi54bWxQSwECFAAUAAAACACHTuJA&#10;My8FnjsAAAA5AAAAEAAAAAAAAAABACAAAAAPAQAAZHJzL3NoYXBleG1sLnhtbFBLBQYAAAAABgAG&#10;AFsBAAC5AwAAAAA=&#10;">
                      <v:fill on="f" focussize="0,0"/>
                      <v:stroke weight="1pt" color="#000000 [3213]" miterlimit="8" joinstyle="miter" endarrow="block"/>
                      <v:imagedata o:title=""/>
                      <o:lock v:ext="edit" aspectratio="f"/>
                    </v:shape>
                    <v:shape id="直接箭头连接符 408" o:spid="_x0000_s1026" o:spt="32" type="#_x0000_t32" style="position:absolute;left:10537;top:44703;height:1252;width:1;" filled="f" stroked="t" coordsize="21600,21600" o:gfxdata="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6h8e/&#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直接箭头连接符 409" o:spid="_x0000_s1026" o:spt="32" type="#_x0000_t32" style="position:absolute;left:10537;top:46622;height:1252;width:1;" filled="f" stroked="t" coordsize="21600,21600" o:gfxdata="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2Ily/&#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直接箭头连接符 413" o:spid="_x0000_s1026" o:spt="32" type="#_x0000_t32" style="position:absolute;left:11694;top:38593;flip:x;height:0;width:1159;" filled="f" stroked="t" coordsize="21600,21600" o:gfxdata="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sAb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shape id="直接箭头连接符 411" o:spid="_x0000_s1026" o:spt="32" type="#_x0000_t32" style="position:absolute;left:7502;top:38599;height:0;width:1828;" filled="f" stroked="t" coordsize="21600,21600" o:gfxdata="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lE7W/&#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直接箭头连接符 412" o:spid="_x0000_s1026" o:spt="32" type="#_x0000_t32" style="position:absolute;left:7501;top:38588;flip:x;height:1604;width:3;" filled="f" stroked="t" coordsize="21600,21600" o:gfxdata="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Br8lr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shape>
                    <v:shape id="文本框 414" o:spid="_x0000_s1026" o:spt="202" type="#_x0000_t202" style="position:absolute;left:10064;top:38376;height:450;width:930;" filled="f" stroked="f" coordsize="21600,21600" o:gfxdata="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sf/&#10;a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sz w:val="28"/>
                                <w:szCs w:val="28"/>
                                <w:lang w:val="en-US" w:eastAsia="zh-CN"/>
                              </w:rPr>
                              <w:t>申请</w:t>
                            </w:r>
                          </w:p>
                        </w:txbxContent>
                      </v:textbox>
                    </v:shape>
                    <v:shape id="文本框 415" o:spid="_x0000_s1026" o:spt="202" type="#_x0000_t202" style="position:absolute;left:9228;top:40337;height:450;width:2416;" filled="f" stroked="f" coordsize="21600,21600" o:gfxdata="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4VYR2/&#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sz w:val="28"/>
                                <w:szCs w:val="28"/>
                                <w:lang w:val="en-US" w:eastAsia="zh-CN"/>
                              </w:rPr>
                              <w:t>综合窗口受理</w:t>
                            </w:r>
                          </w:p>
                        </w:txbxContent>
                      </v:textbox>
                    </v:shape>
                    <v:shape id="文本框 418" o:spid="_x0000_s1026" o:spt="202" type="#_x0000_t202" style="position:absolute;left:9236;top:46074;height:450;width:2641;" filled="f" stroked="f" coordsize="21600,21600" o:gfxdata="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VnE&#10;h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主管领导审定签字</w:t>
                            </w:r>
                          </w:p>
                        </w:txbxContent>
                      </v:textbox>
                    </v:shape>
                    <v:shape id="文本框 416" o:spid="_x0000_s1026" o:spt="202" type="#_x0000_t202" style="position:absolute;left:9226;top:42248;height:415;width:2753;" filled="f" stroked="f" coordsize="21600,21600" o:gfxdata="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rBc&#10;8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提交建设工程窗口预审</w:t>
                            </w:r>
                          </w:p>
                        </w:txbxContent>
                      </v:textbox>
                    </v:shape>
                    <v:shape id="文本框 417" o:spid="_x0000_s1026" o:spt="202" type="#_x0000_t202" style="position:absolute;left:9218;top:44163;height:450;width:2737;" filled="f" stroked="f" coordsize="21600,21600" o:gfxdata="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fz5&#10;ac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分管领导审核签字</w:t>
                            </w:r>
                          </w:p>
                        </w:txbxContent>
                      </v:textbox>
                    </v:shape>
                    <v:shape id="文本框 420" o:spid="_x0000_s1026" o:spt="202" type="#_x0000_t202" style="position:absolute;left:12888;top:47962;height:450;width:2416;" filled="f" stroked="f" coordsize="21600,21600" o:gfxdata="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uZx6/&#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100"/>
                                <w:sz w:val="28"/>
                                <w:szCs w:val="28"/>
                                <w:lang w:val="en-US" w:eastAsia="zh-CN"/>
                              </w:rPr>
                            </w:pPr>
                            <w:r>
                              <w:rPr>
                                <w:rFonts w:hint="eastAsia" w:eastAsia="宋体"/>
                                <w:w w:val="100"/>
                                <w:sz w:val="28"/>
                                <w:szCs w:val="28"/>
                                <w:lang w:val="en-US" w:eastAsia="zh-CN"/>
                              </w:rPr>
                              <w:t>推送监管部门</w:t>
                            </w:r>
                          </w:p>
                        </w:txbxContent>
                      </v:textbox>
                    </v:shape>
                    <v:shape id="文本框 419" o:spid="_x0000_s1026" o:spt="202" type="#_x0000_t202" style="position:absolute;left:9233;top:47957;height:450;width:2640;" filled="f" stroked="f" coordsize="21600,21600" o:gfxdata="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iwoW/&#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办理并出证照（或文件）</w:t>
                            </w:r>
                          </w:p>
                        </w:txbxContent>
                      </v:textbox>
                    </v:shape>
                    <v:shape id="文本框 421" o:spid="_x0000_s1026" o:spt="202" type="#_x0000_t202" style="position:absolute;left:6479;top:40305;height:450;width:2272;" filled="f" stroked="f" coordsize="21600,21600" o:gfxdata="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1W97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default" w:eastAsia="宋体"/>
                                <w:w w:val="95"/>
                                <w:sz w:val="24"/>
                                <w:szCs w:val="24"/>
                                <w:lang w:val="en-US" w:eastAsia="zh-CN"/>
                              </w:rPr>
                            </w:pPr>
                            <w:r>
                              <w:rPr>
                                <w:rFonts w:hint="eastAsia" w:eastAsia="宋体"/>
                                <w:w w:val="95"/>
                                <w:sz w:val="24"/>
                                <w:szCs w:val="24"/>
                                <w:lang w:val="en-US" w:eastAsia="zh-CN"/>
                              </w:rPr>
                              <w:t>一次性告知申请人</w:t>
                            </w:r>
                          </w:p>
                        </w:txbxContent>
                      </v:textbox>
                    </v:shape>
                    <v:shape id="文本框 422" o:spid="_x0000_s1026" o:spt="202" type="#_x0000_t202" style="position:absolute;left:8535;top:39546;height:1020;width:982;" filled="f" stroked="f" coordsize="21600,21600" o:gfxdata="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LHz&#10;b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宋体"/>
                                <w:w w:val="95"/>
                                <w:sz w:val="18"/>
                                <w:szCs w:val="18"/>
                                <w:lang w:val="en-US" w:eastAsia="zh-CN"/>
                              </w:rPr>
                            </w:pPr>
                            <w:r>
                              <w:rPr>
                                <w:rFonts w:hint="eastAsia" w:eastAsia="宋体"/>
                                <w:w w:val="95"/>
                                <w:sz w:val="18"/>
                                <w:szCs w:val="18"/>
                                <w:lang w:val="en-US" w:eastAsia="zh-CN"/>
                              </w:rPr>
                              <w:t>材料不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18"/>
                                <w:szCs w:val="18"/>
                                <w:lang w:val="en-US" w:eastAsia="zh-CN"/>
                              </w:rPr>
                            </w:pPr>
                            <w:r>
                              <w:rPr>
                                <w:rFonts w:hint="eastAsia" w:eastAsia="宋体"/>
                                <w:w w:val="95"/>
                                <w:sz w:val="18"/>
                                <w:szCs w:val="18"/>
                                <w:lang w:val="en-US" w:eastAsia="zh-CN"/>
                              </w:rPr>
                              <w:t>符合要求</w:t>
                            </w:r>
                          </w:p>
                        </w:txbxContent>
                      </v:textbox>
                    </v:shape>
                    <v:shape id="文本框 423" o:spid="_x0000_s1026" o:spt="202" type="#_x0000_t202" style="position:absolute;left:7944;top:38174;height:427;width:1154;" filled="f" stroked="f" coordsize="21600,21600" o:gfxdata="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zVbIL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default"/>
                                <w:sz w:val="18"/>
                                <w:szCs w:val="18"/>
                                <w:lang w:val="en-US" w:eastAsia="zh-CN"/>
                              </w:rPr>
                            </w:pPr>
                            <w:r>
                              <w:rPr>
                                <w:rFonts w:hint="eastAsia"/>
                                <w:sz w:val="18"/>
                                <w:szCs w:val="18"/>
                                <w:lang w:val="en-US" w:eastAsia="zh-CN"/>
                              </w:rPr>
                              <w:t>补正材料</w:t>
                            </w:r>
                          </w:p>
                        </w:txbxContent>
                      </v:textbox>
                    </v:shape>
                    <v:shape id="文本框 424" o:spid="_x0000_s1026" o:spt="202" type="#_x0000_t202" style="position:absolute;left:8649;top:43130;height:427;width:1960;" filled="f" stroked="f" coordsize="21600,21600" o:gfxdata="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5/ru/&#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sz w:val="18"/>
                                <w:szCs w:val="18"/>
                                <w:lang w:val="en-US" w:eastAsia="zh-CN"/>
                              </w:rPr>
                            </w:pPr>
                            <w:r>
                              <w:rPr>
                                <w:rFonts w:hint="eastAsia"/>
                                <w:sz w:val="18"/>
                                <w:szCs w:val="18"/>
                                <w:lang w:val="en-US" w:eastAsia="zh-CN"/>
                              </w:rPr>
                              <w:t>材料齐全，符合要求</w:t>
                            </w:r>
                          </w:p>
                        </w:txbxContent>
                      </v:textbox>
                    </v:shape>
                    <v:shape id="文本框 425" o:spid="_x0000_s1026" o:spt="202" type="#_x0000_t202" style="position:absolute;left:13064;top:38205;height:9339;width:3445;" filled="f" stroked="f" coordsize="21600,21600" o:gfxdata="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q2DM&#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1.消防设计审查申请表；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　　2.消防设计文件；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　　3.依法需要办理建设工程规划许可的，应当提交建设工程规划许可文件；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　 4.依法需要批准的临时性建筑，应当提交批准文件。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特殊建设工程具有下列情形之一的，建设单位除提交以上所列材料外，还应当同时提交特殊消防设计技术资料：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　　(1)国家工程建设消防技术标准没有规定，必须采用国际标准或者境外工程建设消防技术标准的；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　　(2)消防设计文件拟采用的新技术、新工艺、新材料不符合国家工程建设消防技术标准规定的。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前款所称特殊消防设计技术资料，应当包括特殊消防设计文件，设计采用的国际标准、境外工程建设消防技术标准的中文文本，以及有关的应用实例、产品说明等资料。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default"/>
                                <w:sz w:val="21"/>
                                <w:szCs w:val="21"/>
                                <w:lang w:val="en-US" w:eastAsia="zh-CN"/>
                              </w:rPr>
                            </w:pPr>
                          </w:p>
                        </w:txbxContent>
                      </v:textbox>
                    </v:shape>
                  </v:group>
                </v:group>
                <v:shape id="直接箭头连接符 404" o:spid="_x0000_s1026" o:spt="32" type="#_x0000_t32" style="position:absolute;left:7935;top:40542;flip:x;height:0;width:550;" filled="f" stroked="t" coordsize="21600,21600" o:gfxdata="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Iel8vQAA&#10;ANw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方正大标宋简体" w:hAnsi="方正大标宋简体" w:eastAsia="方正大标宋简体" w:cs="方正大标宋简体"/>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72" w:name="_Toc21272"/>
      <w:r>
        <w:rPr>
          <w:rFonts w:hint="eastAsia" w:ascii="黑体" w:hAnsi="黑体" w:eastAsia="黑体" w:cs="黑体"/>
          <w:b w:val="0"/>
          <w:bCs w:val="0"/>
          <w:sz w:val="32"/>
          <w:szCs w:val="32"/>
          <w:lang w:val="en-US" w:eastAsia="zh-CN"/>
        </w:rPr>
        <w:t>二十九、建设工程消防验收</w:t>
      </w:r>
      <w:bookmarkEnd w:id="72"/>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办理时限：10个工作日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审批依据：《中华人民共和国消防法》、《建设工程消防设计审查验收管理暂行规定》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办理窗口：忻州经济开发区行政审批服务管理局建设工程审批窗口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审批责任人：李捷、郝元</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受理条件：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1.申请验收项目为《建设工程消防设计审查验收管理暂行规定》（建设部令第51号）规定的特殊建设工程。（特殊建设工程内容见附表）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(1)完成工程消防设计和合同约定的消防各项内容；</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(2)有完整的工程消防技术档案和施工管理资料(含涉及消防的建筑材料、建筑构配件和设备的进场试验报告)；</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(3)建设单位对工程涉及消防的各分部分项工程验收合格；施工、设计、工程监理、技术服务等单位确认工程消防质量符合有关标准；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(4)消防设施性能、系统功能联调联试等内容检测合格。</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1.消防验收申请表；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2.工程竣工验收报告；</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3.涉及消防的建设工程竣工图纸。</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1.网页搜索忻州市政务服务平台，点击特色专区的 忻州市工程建设项目办事大厅， 法人账号登录后，可进行申报操作。 </w:t>
      </w:r>
    </w:p>
    <w:p>
      <w:pPr>
        <w:keepNext w:val="0"/>
        <w:keepLines w:val="0"/>
        <w:widowControl/>
        <w:suppressLineNumbers w:val="0"/>
        <w:ind w:firstLine="640" w:firstLineChars="200"/>
        <w:jc w:val="left"/>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2.也可以登录</w:t>
      </w:r>
      <w:r>
        <w:rPr>
          <w:rFonts w:hint="eastAsia" w:ascii="仿宋" w:hAnsi="仿宋" w:eastAsia="仿宋" w:cs="仿宋"/>
          <w:color w:val="000000" w:themeColor="text1"/>
          <w:kern w:val="0"/>
          <w:sz w:val="32"/>
          <w:szCs w:val="32"/>
          <w:lang w:val="en-US" w:eastAsia="zh-CN" w:bidi="ar"/>
          <w14:textFill>
            <w14:solidFill>
              <w14:schemeClr w14:val="tx1"/>
            </w14:solidFill>
          </w14:textFill>
        </w:rPr>
        <w:t xml:space="preserve">http://124.163.201.105:8081/bsdt网址进行法人登录、申报。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（如果没有法人账号，请按政务网提示自行注册）</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3.网页搜索山西省建筑工程勘察设计质量和消防验收数字化管理平台，注册登录后进行在线申报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（http://zjt.shanxi.gov.cn/sgt/app/Index-menu.html#/Module_37）</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4.所有申报材料需提供原件，留存复印件，复印件加盖建设单位公章。</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5.所有申报材料，装订成册，并编写目录。</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lang w:val="en-US" w:eastAsia="zh-CN"/>
        </w:rPr>
      </w:pPr>
      <w:bookmarkStart w:id="73" w:name="_Toc31186"/>
      <w:r>
        <w:rPr>
          <w:rFonts w:hint="eastAsia" w:ascii="方正小标宋_GBK" w:hAnsi="方正小标宋_GBK" w:eastAsia="方正小标宋_GBK" w:cs="方正小标宋_GBK"/>
          <w:b w:val="0"/>
          <w:bCs w:val="0"/>
          <w:sz w:val="36"/>
          <w:szCs w:val="36"/>
          <w:lang w:val="en-US" w:eastAsia="zh-CN"/>
        </w:rPr>
        <w:t>建设工程消防验收流程图</w:t>
      </w:r>
      <w:bookmarkEnd w:id="73"/>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r>
        <w:rPr>
          <w:sz w:val="36"/>
        </w:rPr>
        <mc:AlternateContent>
          <mc:Choice Requires="wpg">
            <w:drawing>
              <wp:anchor distT="0" distB="0" distL="114300" distR="114300" simplePos="0" relativeHeight="251718656" behindDoc="0" locked="0" layoutInCell="1" allowOverlap="1">
                <wp:simplePos x="0" y="0"/>
                <wp:positionH relativeFrom="column">
                  <wp:posOffset>-294005</wp:posOffset>
                </wp:positionH>
                <wp:positionV relativeFrom="paragraph">
                  <wp:posOffset>342900</wp:posOffset>
                </wp:positionV>
                <wp:extent cx="5891530" cy="6731635"/>
                <wp:effectExtent l="3810" t="6350" r="10160" b="24765"/>
                <wp:wrapNone/>
                <wp:docPr id="804" name="组合 804"/>
                <wp:cNvGraphicFramePr/>
                <a:graphic xmlns:a="http://schemas.openxmlformats.org/drawingml/2006/main">
                  <a:graphicData uri="http://schemas.microsoft.com/office/word/2010/wordprocessingGroup">
                    <wpg:wgp>
                      <wpg:cNvGrpSpPr/>
                      <wpg:grpSpPr>
                        <a:xfrm>
                          <a:off x="0" y="0"/>
                          <a:ext cx="5891530" cy="6731635"/>
                          <a:chOff x="5533" y="38121"/>
                          <a:chExt cx="10365" cy="10414"/>
                        </a:xfrm>
                      </wpg:grpSpPr>
                      <wpg:grpSp>
                        <wpg:cNvPr id="805" name="组合 428"/>
                        <wpg:cNvGrpSpPr/>
                        <wpg:grpSpPr>
                          <a:xfrm>
                            <a:off x="5533" y="38121"/>
                            <a:ext cx="10365" cy="10414"/>
                            <a:chOff x="6272" y="38121"/>
                            <a:chExt cx="10365" cy="10414"/>
                          </a:xfrm>
                        </wpg:grpSpPr>
                        <wps:wsp>
                          <wps:cNvPr id="806" name="直接箭头连接符 410"/>
                          <wps:cNvCnPr/>
                          <wps:spPr>
                            <a:xfrm>
                              <a:off x="11667" y="48221"/>
                              <a:ext cx="1193"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807" name="组合 426"/>
                          <wpg:cNvGrpSpPr/>
                          <wpg:grpSpPr>
                            <a:xfrm>
                              <a:off x="6272" y="38121"/>
                              <a:ext cx="10365" cy="10414"/>
                              <a:chOff x="6272" y="38121"/>
                              <a:chExt cx="10365" cy="10414"/>
                            </a:xfrm>
                          </wpg:grpSpPr>
                          <wps:wsp>
                            <wps:cNvPr id="808" name="菱形 312"/>
                            <wps:cNvSpPr/>
                            <wps:spPr>
                              <a:xfrm>
                                <a:off x="9348" y="38204"/>
                                <a:ext cx="2359" cy="786"/>
                              </a:xfrm>
                              <a:prstGeom prst="diamond">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09" name="矩形 313"/>
                            <wps:cNvSpPr/>
                            <wps:spPr>
                              <a:xfrm>
                                <a:off x="9217" y="40208"/>
                                <a:ext cx="243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0" name="矩形 385"/>
                            <wps:cNvSpPr/>
                            <wps:spPr>
                              <a:xfrm>
                                <a:off x="9217" y="42117"/>
                                <a:ext cx="2739"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1" name="矩形 387"/>
                            <wps:cNvSpPr/>
                            <wps:spPr>
                              <a:xfrm>
                                <a:off x="9217" y="44026"/>
                                <a:ext cx="2840"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2" name="矩形 392"/>
                            <wps:cNvSpPr/>
                            <wps:spPr>
                              <a:xfrm>
                                <a:off x="9217" y="45935"/>
                                <a:ext cx="2773"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3" name="矩形 400"/>
                            <wps:cNvSpPr/>
                            <wps:spPr>
                              <a:xfrm>
                                <a:off x="9217" y="47844"/>
                                <a:ext cx="2655"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4" name="矩形 403"/>
                            <wps:cNvSpPr/>
                            <wps:spPr>
                              <a:xfrm>
                                <a:off x="12846" y="38121"/>
                                <a:ext cx="3791" cy="257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5" name="直接箭头连接符 405"/>
                            <wps:cNvCnPr/>
                            <wps:spPr>
                              <a:xfrm>
                                <a:off x="10537" y="38970"/>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816" name="矩形 401"/>
                            <wps:cNvSpPr/>
                            <wps:spPr>
                              <a:xfrm>
                                <a:off x="12871" y="47840"/>
                                <a:ext cx="2454"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7" name="直接箭头连接符 407"/>
                            <wps:cNvCnPr/>
                            <wps:spPr>
                              <a:xfrm>
                                <a:off x="10537" y="42805"/>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818" name="矩形 402"/>
                            <wps:cNvSpPr/>
                            <wps:spPr>
                              <a:xfrm>
                                <a:off x="6276" y="40203"/>
                                <a:ext cx="2400"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9" name="直接箭头连接符 406"/>
                            <wps:cNvCnPr/>
                            <wps:spPr>
                              <a:xfrm>
                                <a:off x="10537" y="40891"/>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820" name="直接箭头连接符 408"/>
                            <wps:cNvCnPr/>
                            <wps:spPr>
                              <a:xfrm>
                                <a:off x="10537" y="44703"/>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821" name="直接箭头连接符 409"/>
                            <wps:cNvCnPr/>
                            <wps:spPr>
                              <a:xfrm>
                                <a:off x="10537" y="46622"/>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822" name="直接箭头连接符 413"/>
                            <wps:cNvCnPr/>
                            <wps:spPr>
                              <a:xfrm flipH="1">
                                <a:off x="11694" y="38593"/>
                                <a:ext cx="1159"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823" name="直接箭头连接符 411"/>
                            <wps:cNvCnPr/>
                            <wps:spPr>
                              <a:xfrm>
                                <a:off x="7502" y="38599"/>
                                <a:ext cx="1828"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824" name="直接箭头连接符 412"/>
                            <wps:cNvCnPr/>
                            <wps:spPr>
                              <a:xfrm flipH="1">
                                <a:off x="7501" y="38588"/>
                                <a:ext cx="3" cy="1604"/>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s:wsp>
                            <wps:cNvPr id="825" name="文本框 414"/>
                            <wps:cNvSpPr txBox="1"/>
                            <wps:spPr>
                              <a:xfrm>
                                <a:off x="9913" y="38391"/>
                                <a:ext cx="1164"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sz w:val="28"/>
                                      <w:szCs w:val="28"/>
                                      <w:lang w:val="en-US" w:eastAsia="zh-CN"/>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26" name="文本框 415"/>
                            <wps:cNvSpPr txBox="1"/>
                            <wps:spPr>
                              <a:xfrm>
                                <a:off x="9228" y="40337"/>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sz w:val="28"/>
                                      <w:szCs w:val="28"/>
                                      <w:lang w:val="en-US" w:eastAsia="zh-CN"/>
                                    </w:rPr>
                                    <w:t>综合窗口受理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27" name="文本框 418"/>
                            <wps:cNvSpPr txBox="1"/>
                            <wps:spPr>
                              <a:xfrm>
                                <a:off x="9236" y="46074"/>
                                <a:ext cx="2735"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主管领导审定签字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28" name="文本框 416"/>
                            <wps:cNvSpPr txBox="1"/>
                            <wps:spPr>
                              <a:xfrm>
                                <a:off x="9226" y="42248"/>
                                <a:ext cx="2852" cy="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提交建设工程窗口预审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29" name="文本框 417"/>
                            <wps:cNvSpPr txBox="1"/>
                            <wps:spPr>
                              <a:xfrm>
                                <a:off x="9218" y="44163"/>
                                <a:ext cx="2785"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分管领导审核签字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0" name="文本框 420"/>
                            <wps:cNvSpPr txBox="1"/>
                            <wps:spPr>
                              <a:xfrm>
                                <a:off x="12888" y="47962"/>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100"/>
                                      <w:sz w:val="28"/>
                                      <w:szCs w:val="28"/>
                                      <w:lang w:val="en-US" w:eastAsia="zh-CN"/>
                                    </w:rPr>
                                  </w:pPr>
                                  <w:r>
                                    <w:rPr>
                                      <w:rFonts w:hint="eastAsia" w:eastAsia="宋体"/>
                                      <w:w w:val="100"/>
                                      <w:sz w:val="28"/>
                                      <w:szCs w:val="28"/>
                                      <w:lang w:val="en-US" w:eastAsia="zh-CN"/>
                                    </w:rPr>
                                    <w:t>推送监管部门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1" name="文本框 419"/>
                            <wps:cNvSpPr txBox="1"/>
                            <wps:spPr>
                              <a:xfrm>
                                <a:off x="9232" y="47957"/>
                                <a:ext cx="2735"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办理并出证照（或文件）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2" name="文本框 421"/>
                            <wps:cNvSpPr txBox="1"/>
                            <wps:spPr>
                              <a:xfrm>
                                <a:off x="6272" y="40305"/>
                                <a:ext cx="2650"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default" w:eastAsia="宋体"/>
                                      <w:w w:val="95"/>
                                      <w:sz w:val="24"/>
                                      <w:szCs w:val="24"/>
                                      <w:lang w:val="en-US" w:eastAsia="zh-CN"/>
                                    </w:rPr>
                                  </w:pPr>
                                  <w:r>
                                    <w:rPr>
                                      <w:rFonts w:hint="eastAsia" w:eastAsia="宋体"/>
                                      <w:w w:val="95"/>
                                      <w:sz w:val="24"/>
                                      <w:szCs w:val="24"/>
                                      <w:lang w:val="en-US" w:eastAsia="zh-CN"/>
                                    </w:rPr>
                                    <w:t>一次性告知申请人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3" name="文本框 422"/>
                            <wps:cNvSpPr txBox="1"/>
                            <wps:spPr>
                              <a:xfrm>
                                <a:off x="8535" y="39546"/>
                                <a:ext cx="982" cy="1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宋体"/>
                                      <w:w w:val="95"/>
                                      <w:sz w:val="18"/>
                                      <w:szCs w:val="18"/>
                                      <w:lang w:val="en-US" w:eastAsia="zh-CN"/>
                                    </w:rPr>
                                  </w:pPr>
                                  <w:r>
                                    <w:rPr>
                                      <w:rFonts w:hint="eastAsia" w:eastAsia="宋体"/>
                                      <w:w w:val="95"/>
                                      <w:sz w:val="18"/>
                                      <w:szCs w:val="18"/>
                                      <w:lang w:val="en-US" w:eastAsia="zh-CN"/>
                                    </w:rPr>
                                    <w:t>材料不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18"/>
                                      <w:szCs w:val="18"/>
                                      <w:lang w:val="en-US" w:eastAsia="zh-CN"/>
                                    </w:rPr>
                                  </w:pPr>
                                  <w:r>
                                    <w:rPr>
                                      <w:rFonts w:hint="eastAsia" w:eastAsia="宋体"/>
                                      <w:w w:val="95"/>
                                      <w:sz w:val="18"/>
                                      <w:szCs w:val="18"/>
                                      <w:lang w:val="en-US" w:eastAsia="zh-CN"/>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4" name="文本框 423"/>
                            <wps:cNvSpPr txBox="1"/>
                            <wps:spPr>
                              <a:xfrm>
                                <a:off x="7944" y="38174"/>
                                <a:ext cx="1154"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eastAsia="zh-CN"/>
                                    </w:rPr>
                                  </w:pPr>
                                  <w:r>
                                    <w:rPr>
                                      <w:rFonts w:hint="eastAsia"/>
                                      <w:sz w:val="18"/>
                                      <w:szCs w:val="18"/>
                                      <w:lang w:val="en-US" w:eastAsia="zh-CN"/>
                                    </w:rPr>
                                    <w:t>补正材料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5" name="文本框 424"/>
                            <wps:cNvSpPr txBox="1"/>
                            <wps:spPr>
                              <a:xfrm>
                                <a:off x="8505" y="43145"/>
                                <a:ext cx="2127"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eastAsia="zh-CN"/>
                                    </w:rPr>
                                  </w:pPr>
                                  <w:r>
                                    <w:rPr>
                                      <w:rFonts w:hint="eastAsia"/>
                                      <w:sz w:val="18"/>
                                      <w:szCs w:val="18"/>
                                      <w:lang w:val="en-US" w:eastAsia="zh-CN"/>
                                    </w:rPr>
                                    <w:t>材料齐全，符合要求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6" name="文本框 425"/>
                            <wps:cNvSpPr txBox="1"/>
                            <wps:spPr>
                              <a:xfrm>
                                <a:off x="13064" y="38205"/>
                                <a:ext cx="3445" cy="2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1.消防验收申请表；</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2.工程竣工验收报告；</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3.涉及消防的建设工程竣工图纸。</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jc w:val="both"/>
                                    <w:textAlignment w:val="auto"/>
                                    <w:rPr>
                                      <w:rFonts w:hint="default"/>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837" name="直接箭头连接符 404"/>
                        <wps:cNvCnPr/>
                        <wps:spPr>
                          <a:xfrm flipH="1">
                            <a:off x="7935" y="40542"/>
                            <a:ext cx="550"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3.15pt;margin-top:27pt;height:530.05pt;width:463.9pt;z-index:251718656;mso-width-relative:page;mso-height-relative:page;" coordorigin="5533,38121" coordsize="10365,10414" o:gfxdata="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">
                <o:lock v:ext="edit" aspectratio="f"/>
                <v:group id="组合 428" o:spid="_x0000_s1026" o:spt="203" style="position:absolute;left:5533;top:38121;height:10414;width:10365;" coordorigin="6272,38121" coordsize="10365,10414" o:gfxdata="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RJo570AAADcAAAADwAAAAAAAAABACAAAAAiAAAAZHJzL2Rvd25yZXYueG1s&#10;UEsBAhQAFAAAAAgAh07iQDMvBZ47AAAAOQAAABUAAAAAAAAAAQAgAAAADAEAAGRycy9ncm91cHNo&#10;YXBleG1sLnhtbFBLBQYAAAAABgAGAGABAADJAwAAAAA=&#10;">
                  <o:lock v:ext="edit" aspectratio="f"/>
                  <v:shape id="直接箭头连接符 410" o:spid="_x0000_s1026" o:spt="32" type="#_x0000_t32" style="position:absolute;left:11667;top:48221;height:0;width:1193;" filled="f" stroked="t" coordsize="21600,21600" o:gfxdata="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0Qy7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group id="组合 426" o:spid="_x0000_s1026" o:spt="203" style="position:absolute;left:6272;top:38121;height:10414;width:10365;" coordorigin="6272,38121" coordsize="10365,10414" o:gfxdata="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jFMLvwAAANwAAAAPAAAAAAAAAAEAIAAAACIAAABkcnMvZG93bnJldi54&#10;bWxQSwECFAAUAAAACACHTuJAMy8FnjsAAAA5AAAAFQAAAAAAAAABACAAAAAOAQAAZHJzL2dyb3Vw&#10;c2hhcGV4bWwueG1sUEsFBgAAAAAGAAYAYAEAAMsDAAAAAA==&#10;">
                    <o:lock v:ext="edit" aspectratio="f"/>
                    <v:shape id="菱形 312" o:spid="_x0000_s1026" o:spt="4" type="#_x0000_t4" style="position:absolute;left:9348;top:38204;height:786;width:2359;v-text-anchor:middle;" fillcolor="#FFFFFF [3201]" filled="t" stroked="t" coordsize="21600,21600" o:gfxdata="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Am2YotwAAANwAAAAP&#10;AAAAAAAAAAEAIAAAACIAAABkcnMvZG93bnJldi54bWxQSwECFAAUAAAACACHTuJAMy8FnjsAAAA5&#10;AAAAEAAAAAAAAAABACAAAAAGAQAAZHJzL3NoYXBleG1sLnhtbFBLBQYAAAAABgAGAFsBAACwAwAA&#10;AAA=&#10;">
                      <v:fill on="t" focussize="0,0"/>
                      <v:stroke weight="1pt" color="#000000 [3213]" miterlimit="8" joinstyle="miter"/>
                      <v:imagedata o:title=""/>
                      <o:lock v:ext="edit" aspectratio="f"/>
                    </v:shape>
                    <v:rect id="矩形 313" o:spid="_x0000_s1026" o:spt="1" style="position:absolute;left:9217;top:40208;height:691;width:2438;v-text-anchor:middle;" fillcolor="#FFFFFF [3201]" filled="t" stroked="t" coordsize="21600,21600" o:gfxdata="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ZF90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rect id="矩形 385" o:spid="_x0000_s1026" o:spt="1" style="position:absolute;left:9217;top:42117;height:691;width:2739;v-text-anchor:middle;" fillcolor="#FFFFFF [3201]" filled="t" stroked="t" coordsize="21600,21600" o:gfxdata="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h2A0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rect>
                    <v:rect id="矩形 387" o:spid="_x0000_s1026" o:spt="1" style="position:absolute;left:9217;top:44026;height:691;width:2840;v-text-anchor:middle;" fillcolor="#FFFFFF [3201]" filled="t" stroked="t" coordsize="21600,21600" o:gfxdata="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Lxa+8AAAA&#10;3A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rect>
                    <v:rect id="矩形 392" o:spid="_x0000_s1026" o:spt="1" style="position:absolute;left:9217;top:45935;height:691;width:2773;v-text-anchor:middle;" fillcolor="#FFFFFF [3201]" filled="t" stroked="t" coordsize="21600,21600" o:gfxdata="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GVvY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rect id="矩形 400" o:spid="_x0000_s1026" o:spt="1" style="position:absolute;left:9217;top:47844;height:691;width:2655;v-text-anchor:middle;" fillcolor="#FFFFFF [3201]" filled="t" stroked="t" coordsize="21600,21600" o:gfxdata="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X+Q7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rect id="矩形 403" o:spid="_x0000_s1026" o:spt="1" style="position:absolute;left:12846;top:38121;height:2576;width:3791;v-text-anchor:middle;" fillcolor="#FFFFFF [3201]" filled="t" stroked="t" coordsize="21600,21600" o:gfxdata="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7xmN7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shape id="直接箭头连接符 405" o:spid="_x0000_s1026" o:spt="32" type="#_x0000_t32" style="position:absolute;left:10537;top:38970;height:1252;width:1;" filled="f" stroked="t" coordsize="21600,21600" o:gfxdata="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WGGG/&#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rect id="矩形 401" o:spid="_x0000_s1026" o:spt="1" style="position:absolute;left:12871;top:47840;height:691;width:2454;v-text-anchor:middle;" fillcolor="#FFFFFF [3201]" filled="t" stroked="t" coordsize="21600,21600" o:gfxdata="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Il3b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shape id="直接箭头连接符 407" o:spid="_x0000_s1026" o:spt="32" type="#_x0000_t32" style="position:absolute;left:10537;top:42805;height:1252;width:1;" filled="f" stroked="t" coordsize="21600,21600" o:gfxdata="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II42/&#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rect id="矩形 402" o:spid="_x0000_s1026" o:spt="1" style="position:absolute;left:6276;top:40203;height:691;width:2400;v-text-anchor:middle;" fillcolor="#FFFFFF [3201]" filled="t" stroked="t" coordsize="21600,21600" o:gfxdata="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8Wwy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rect>
                    <v:shape id="直接箭头连接符 406" o:spid="_x0000_s1026" o:spt="32" type="#_x0000_t32" style="position:absolute;left:10537;top:40891;height:1252;width:1;" filled="f" stroked="t" coordsize="21600,21600" o:gfxdata="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sSZL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直接箭头连接符 408" o:spid="_x0000_s1026" o:spt="32" type="#_x0000_t32" style="position:absolute;left:10537;top:44703;height:1252;width:1;" filled="f" stroked="t" coordsize="21600,21600" o:gfxdata="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NcUS8AAAA&#10;3A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shape id="直接箭头连接符 409" o:spid="_x0000_s1026" o:spt="32" type="#_x0000_t32" style="position:absolute;left:10537;top:46622;height:1252;width:1;" filled="f" stroked="t" coordsize="21600,21600" o:gfxdata="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B1N+/&#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直接箭头连接符 413" o:spid="_x0000_s1026" o:spt="32" type="#_x0000_t32" style="position:absolute;left:11694;top:38593;flip:x;height:0;width:1159;" filled="f" stroked="t" coordsize="21600,21600" o:gfxdata="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2BCHvQAA&#10;ANw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shape id="直接箭头连接符 411" o:spid="_x0000_s1026" o:spt="32" type="#_x0000_t32" style="position:absolute;left:7502;top:38599;height:0;width:1828;" filled="f" stroked="t" coordsize="21600,21600" o:gfxdata="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H+8zvQAA&#10;ANw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shape id="直接箭头连接符 412" o:spid="_x0000_s1026" o:spt="32" type="#_x0000_t32" style="position:absolute;left:7501;top:38588;flip:x;height:1604;width:3;" filled="f" stroked="t" coordsize="21600,21600" o:gfxdata="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qpyS/&#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文本框 414" o:spid="_x0000_s1026" o:spt="202" type="#_x0000_t202" style="position:absolute;left:9913;top:38391;height:450;width:1164;" filled="f" stroked="f" coordsize="21600,21600" o:gfxdata="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96TY&#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sz w:val="28"/>
                                <w:szCs w:val="28"/>
                                <w:lang w:val="en-US" w:eastAsia="zh-CN"/>
                              </w:rPr>
                              <w:t>申请</w:t>
                            </w:r>
                          </w:p>
                        </w:txbxContent>
                      </v:textbox>
                    </v:shape>
                    <v:shape id="文本框 415" o:spid="_x0000_s1026" o:spt="202" type="#_x0000_t202" style="position:absolute;left:9228;top:40337;height:450;width:2416;" filled="f" stroked="f" coordsize="21600,21600" o:gfxdata="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CU6r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sz w:val="28"/>
                                <w:szCs w:val="28"/>
                                <w:lang w:val="en-US" w:eastAsia="zh-CN"/>
                              </w:rPr>
                              <w:t>综合窗口受理</w:t>
                            </w:r>
                          </w:p>
                        </w:txbxContent>
                      </v:textbox>
                    </v:shape>
                    <v:shape id="文本框 418" o:spid="_x0000_s1026" o:spt="202" type="#_x0000_t202" style="position:absolute;left:9236;top:46074;height:450;width:2735;" filled="f" stroked="f" coordsize="21600,21600" o:gfxdata="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pnzS/&#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主管领导审定签字</w:t>
                            </w:r>
                          </w:p>
                        </w:txbxContent>
                      </v:textbox>
                    </v:shape>
                    <v:shape id="文本框 416" o:spid="_x0000_s1026" o:spt="202" type="#_x0000_t202" style="position:absolute;left:9226;top:42248;height:415;width:2852;" filled="f" stroked="f" coordsize="21600,21600" o:gfxdata="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2C0a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提交建设工程窗口预审</w:t>
                            </w:r>
                          </w:p>
                        </w:txbxContent>
                      </v:textbox>
                    </v:shape>
                    <v:shape id="文本框 417" o:spid="_x0000_s1026" o:spt="202" type="#_x0000_t202" style="position:absolute;left:9218;top:44163;height:450;width:2785;" filled="f" stroked="f" coordsize="21600,21600" o:gfxdata="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uq7d&#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分管领导审核签字</w:t>
                            </w:r>
                          </w:p>
                        </w:txbxContent>
                      </v:textbox>
                    </v:shape>
                    <v:shape id="文本框 420" o:spid="_x0000_s1026" o:spt="202" type="#_x0000_t202" style="position:absolute;left:12888;top:47962;height:450;width:2416;" filled="f" stroked="f" coordsize="21600,21600" o:gfxdata="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WZGd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100"/>
                                <w:sz w:val="28"/>
                                <w:szCs w:val="28"/>
                                <w:lang w:val="en-US" w:eastAsia="zh-CN"/>
                              </w:rPr>
                            </w:pPr>
                            <w:r>
                              <w:rPr>
                                <w:rFonts w:hint="eastAsia" w:eastAsia="宋体"/>
                                <w:w w:val="100"/>
                                <w:sz w:val="28"/>
                                <w:szCs w:val="28"/>
                                <w:lang w:val="en-US" w:eastAsia="zh-CN"/>
                              </w:rPr>
                              <w:t>推送监管部门</w:t>
                            </w:r>
                          </w:p>
                        </w:txbxContent>
                      </v:textbox>
                    </v:shape>
                    <v:shape id="文本框 419" o:spid="_x0000_s1026" o:spt="202" type="#_x0000_t202" style="position:absolute;left:9232;top:47957;height:450;width:2735;" filled="f" stroked="f" coordsize="21600,21600" o:gfxdata="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FTQG&#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办理并出证照（或文件）</w:t>
                            </w:r>
                          </w:p>
                        </w:txbxContent>
                      </v:textbox>
                    </v:shape>
                    <v:shape id="文本框 421" o:spid="_x0000_s1026" o:spt="202" type="#_x0000_t202" style="position:absolute;left:6272;top:40305;height:450;width:2650;" filled="f" stroked="f" coordsize="21600,21600" o:gfxdata="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7HqnG/&#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default" w:eastAsia="宋体"/>
                                <w:w w:val="95"/>
                                <w:sz w:val="24"/>
                                <w:szCs w:val="24"/>
                                <w:lang w:val="en-US" w:eastAsia="zh-CN"/>
                              </w:rPr>
                            </w:pPr>
                            <w:r>
                              <w:rPr>
                                <w:rFonts w:hint="eastAsia" w:eastAsia="宋体"/>
                                <w:w w:val="95"/>
                                <w:sz w:val="24"/>
                                <w:szCs w:val="24"/>
                                <w:lang w:val="en-US" w:eastAsia="zh-CN"/>
                              </w:rPr>
                              <w:t>一次性告知申请人</w:t>
                            </w:r>
                          </w:p>
                        </w:txbxContent>
                      </v:textbox>
                    </v:shape>
                    <v:shape id="文本框 422" o:spid="_x0000_s1026" o:spt="202" type="#_x0000_t202" style="position:absolute;left:8535;top:39546;height:1020;width:982;" filled="f" stroked="f" coordsize="21600,21600" o:gfxdata="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iw/q&#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宋体"/>
                                <w:w w:val="95"/>
                                <w:sz w:val="18"/>
                                <w:szCs w:val="18"/>
                                <w:lang w:val="en-US" w:eastAsia="zh-CN"/>
                              </w:rPr>
                            </w:pPr>
                            <w:r>
                              <w:rPr>
                                <w:rFonts w:hint="eastAsia" w:eastAsia="宋体"/>
                                <w:w w:val="95"/>
                                <w:sz w:val="18"/>
                                <w:szCs w:val="18"/>
                                <w:lang w:val="en-US" w:eastAsia="zh-CN"/>
                              </w:rPr>
                              <w:t>材料不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18"/>
                                <w:szCs w:val="18"/>
                                <w:lang w:val="en-US" w:eastAsia="zh-CN"/>
                              </w:rPr>
                            </w:pPr>
                            <w:r>
                              <w:rPr>
                                <w:rFonts w:hint="eastAsia" w:eastAsia="宋体"/>
                                <w:w w:val="95"/>
                                <w:sz w:val="18"/>
                                <w:szCs w:val="18"/>
                                <w:lang w:val="en-US" w:eastAsia="zh-CN"/>
                              </w:rPr>
                              <w:t>符合要求</w:t>
                            </w:r>
                          </w:p>
                        </w:txbxContent>
                      </v:textbox>
                    </v:shape>
                    <v:shape id="文本框 423" o:spid="_x0000_s1026" o:spt="202" type="#_x0000_t202" style="position:absolute;left:7944;top:38174;height:427;width:1154;" filled="f" stroked="f" coordsize="21600,21600" o:gfxdata="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Ypee&#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sz w:val="18"/>
                                <w:szCs w:val="18"/>
                                <w:lang w:val="en-US" w:eastAsia="zh-CN"/>
                              </w:rPr>
                            </w:pPr>
                            <w:r>
                              <w:rPr>
                                <w:rFonts w:hint="eastAsia"/>
                                <w:sz w:val="18"/>
                                <w:szCs w:val="18"/>
                                <w:lang w:val="en-US" w:eastAsia="zh-CN"/>
                              </w:rPr>
                              <w:t>补正材料</w:t>
                            </w:r>
                          </w:p>
                        </w:txbxContent>
                      </v:textbox>
                    </v:shape>
                    <v:shape id="文本框 424" o:spid="_x0000_s1026" o:spt="202" type="#_x0000_t202" style="position:absolute;left:8505;top:43145;height:427;width:2127;" filled="f" stroked="f" coordsize="21600,21600" o:gfxdata="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LjIF&#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sz w:val="18"/>
                                <w:szCs w:val="18"/>
                                <w:lang w:val="en-US" w:eastAsia="zh-CN"/>
                              </w:rPr>
                            </w:pPr>
                            <w:r>
                              <w:rPr>
                                <w:rFonts w:hint="eastAsia"/>
                                <w:sz w:val="18"/>
                                <w:szCs w:val="18"/>
                                <w:lang w:val="en-US" w:eastAsia="zh-CN"/>
                              </w:rPr>
                              <w:t>材料齐全，符合要求</w:t>
                            </w:r>
                          </w:p>
                        </w:txbxContent>
                      </v:textbox>
                    </v:shape>
                    <v:shape id="文本框 425" o:spid="_x0000_s1026" o:spt="202" type="#_x0000_t202" style="position:absolute;left:13064;top:38205;height:2463;width:3445;" filled="f" stroked="f" coordsize="21600,21600" o:gfxdata="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fys&#10;c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1.消防验收申请表；</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2.工程竣工验收报告；</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3.涉及消防的建设工程竣工图纸。</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jc w:val="both"/>
                              <w:textAlignment w:val="auto"/>
                              <w:rPr>
                                <w:rFonts w:hint="default"/>
                                <w:sz w:val="21"/>
                                <w:szCs w:val="21"/>
                                <w:lang w:val="en-US" w:eastAsia="zh-CN"/>
                              </w:rPr>
                            </w:pPr>
                          </w:p>
                        </w:txbxContent>
                      </v:textbox>
                    </v:shape>
                  </v:group>
                </v:group>
                <v:shape id="直接箭头连接符 404" o:spid="_x0000_s1026" o:spt="32" type="#_x0000_t32" style="position:absolute;left:7935;top:40542;flip:x;height:0;width:550;" filled="f" stroked="t" coordsize="21600,21600" o:gfxdata="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3Ylwr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附件一：具有下列情形之一的建设工程是特殊建设工程：</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(一)总建筑面积大于二万平方米的体育场馆、会堂，公共展览馆、博物馆的展示厅；</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(二)总建筑面积大于一万五千平方米的民用机场航站楼、客运车站候车室、客运码头候船厅；</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(三)总建筑面积大于一万平方米的宾馆、饭店、商场、市场；</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(四)总建筑面积大于二千五百平方米的影剧院，公共图书馆的阅览室，营业性室内健身、休闲场馆，医院的门诊楼，大学的教学楼、图书馆、食堂，劳动密集型企业的生产加工车间，寺庙、教堂；</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五)总建筑面积大于一千平方米的托儿所、幼儿园的儿童用房，儿童游乐厅等室内儿童活动场所，养老院、福利院，医院、疗养院的病房楼，中小学校的教学楼、图书馆、食堂，学校的集体宿舍，劳动密集型企业的员工集体宿舍；</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(六)总建筑面积大于五百平方米的歌舞厅、录像厅、放映厅、卡拉OK厅、夜总会、游艺厅、桑拿浴室、网吧、酒吧，具有娱乐功能的餐馆、茶馆、咖啡厅；</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(七)国家工程建设消防技术标准规定的一类高层住宅建筑；</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(八)城市轨道交通、隧道工程，大型发电、变配电工程；</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(九)生产、储存、装卸易燃易爆危险物品的工厂、仓库和专用车站、码头，易燃易爆气体和液体的充装站、供应站、调压站；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(十)国家机关办公楼、电力调度楼、电信楼、邮政楼、防灾指挥调度楼、广播电视楼、档案楼；</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(十一)设有本条第一项至第六项所列情形的建设工程；</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(十二)本条第十项、第十一项规定以外的单体建筑面积大于四万平方米或者建筑高度超过五十米的公共建筑。</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注：劳动密集型企业生产加工车间定义：</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b w:val="0"/>
          <w:bCs w:val="0"/>
          <w:sz w:val="32"/>
          <w:szCs w:val="32"/>
          <w:lang w:val="en-US" w:eastAsia="zh-CN"/>
        </w:rPr>
        <w:t>凡现有同一时间容纳30人以上，从事制鞋、制衣、纺织、玩具、电子、肉食蔬菜水果等食品加工、家具木材加工、物流仓储等劳动密集型企业的生产加工车间、经营储存场所和员工集体宿舍。</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74" w:name="_Toc10313"/>
      <w:r>
        <w:rPr>
          <w:rFonts w:hint="eastAsia" w:ascii="黑体" w:hAnsi="黑体" w:eastAsia="黑体" w:cs="黑体"/>
          <w:b w:val="0"/>
          <w:bCs w:val="0"/>
          <w:sz w:val="32"/>
          <w:szCs w:val="32"/>
          <w:lang w:val="en-US" w:eastAsia="zh-CN"/>
        </w:rPr>
        <w:t>三十、建设项目环境影响登记表、建设项目环境影响报告表、建设项目环境影响报告书审批</w:t>
      </w:r>
      <w:bookmarkEnd w:id="74"/>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办理时限：27个工作日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审批依据：</w:t>
      </w:r>
      <w:r>
        <w:rPr>
          <w:rFonts w:hint="eastAsia" w:ascii="仿宋" w:hAnsi="仿宋" w:eastAsia="仿宋" w:cs="仿宋"/>
          <w:i w:val="0"/>
          <w:caps w:val="0"/>
          <w:color w:val="333333"/>
          <w:spacing w:val="0"/>
          <w:sz w:val="32"/>
          <w:szCs w:val="32"/>
          <w:shd w:val="clear" w:fill="FFFFFF"/>
        </w:rPr>
        <w:t>《中华人民共和国环境保护法》</w:t>
      </w:r>
      <w:r>
        <w:rPr>
          <w:rFonts w:hint="eastAsia" w:ascii="仿宋" w:hAnsi="仿宋" w:eastAsia="仿宋" w:cs="仿宋"/>
          <w:i w:val="0"/>
          <w:caps w:val="0"/>
          <w:color w:val="333333"/>
          <w:spacing w:val="0"/>
          <w:sz w:val="32"/>
          <w:szCs w:val="32"/>
          <w:shd w:val="clear" w:fill="FFFFFF"/>
          <w:lang w:eastAsia="zh-CN"/>
        </w:rPr>
        <w:t>、</w:t>
      </w:r>
      <w:r>
        <w:rPr>
          <w:rFonts w:hint="eastAsia" w:ascii="仿宋" w:hAnsi="仿宋" w:eastAsia="仿宋" w:cs="仿宋"/>
          <w:i w:val="0"/>
          <w:caps w:val="0"/>
          <w:color w:val="333333"/>
          <w:spacing w:val="0"/>
          <w:sz w:val="32"/>
          <w:szCs w:val="32"/>
          <w:shd w:val="clear" w:fill="FFFFFF"/>
        </w:rPr>
        <w:t>《中华人民共和国环境影响评价法》</w:t>
      </w:r>
      <w:r>
        <w:rPr>
          <w:rFonts w:hint="eastAsia" w:ascii="仿宋" w:hAnsi="仿宋" w:eastAsia="仿宋" w:cs="仿宋"/>
          <w:i w:val="0"/>
          <w:caps w:val="0"/>
          <w:color w:val="333333"/>
          <w:spacing w:val="0"/>
          <w:sz w:val="32"/>
          <w:szCs w:val="32"/>
          <w:shd w:val="clear" w:fill="FFFFFF"/>
          <w:lang w:eastAsia="zh-CN"/>
        </w:rPr>
        <w:t>、</w:t>
      </w:r>
      <w:r>
        <w:rPr>
          <w:rFonts w:hint="eastAsia" w:ascii="仿宋" w:hAnsi="仿宋" w:eastAsia="仿宋" w:cs="仿宋"/>
          <w:i w:val="0"/>
          <w:caps w:val="0"/>
          <w:color w:val="333333"/>
          <w:spacing w:val="0"/>
          <w:sz w:val="32"/>
          <w:szCs w:val="32"/>
          <w:shd w:val="clear" w:fill="FFFFFF"/>
        </w:rPr>
        <w:t>《建设项目环境保护管理条例》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办理窗口：忻州经济开发区行政审批服务管理局生态环境审批窗口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审批责任人：李捷、郝元</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受理条件：符合相关法律法规。</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1.建设单位报批申请</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2.建设项目环境影响报告书（表）的报批本和全文（含附件）电子版；属于报告书的应另附公众参与单行本用于公示的电子版和涉及国家、商业秘密等内容删除依据和理由的说明。</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lang w:val="en-US" w:eastAsia="zh-CN"/>
        </w:rPr>
      </w:pPr>
      <w:bookmarkStart w:id="75" w:name="_Toc24357"/>
      <w:r>
        <w:rPr>
          <w:rFonts w:hint="eastAsia" w:ascii="方正小标宋_GBK" w:hAnsi="方正小标宋_GBK" w:eastAsia="方正小标宋_GBK" w:cs="方正小标宋_GBK"/>
          <w:b w:val="0"/>
          <w:bCs w:val="0"/>
          <w:sz w:val="36"/>
          <w:szCs w:val="36"/>
          <w:lang w:val="en-US" w:eastAsia="zh-CN"/>
        </w:rPr>
        <w:t>建设项目环境影响评价审批流程图</w:t>
      </w:r>
      <w:bookmarkEnd w:id="75"/>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sz w:val="32"/>
          <w:szCs w:val="32"/>
          <w:lang w:val="en-US" w:eastAsia="zh-CN"/>
        </w:rPr>
        <w:sectPr>
          <w:footerReference r:id="rId3" w:type="default"/>
          <w:pgSz w:w="11906" w:h="16838"/>
          <w:pgMar w:top="1701" w:right="1531" w:bottom="1440" w:left="1531" w:header="851" w:footer="992" w:gutter="0"/>
          <w:pgNumType w:fmt="decimal" w:start="1"/>
          <w:cols w:space="425" w:num="1"/>
          <w:docGrid w:type="lines" w:linePitch="312" w:charSpace="0"/>
        </w:sectPr>
      </w:pPr>
      <w:r>
        <w:rPr>
          <w:sz w:val="36"/>
        </w:rPr>
        <mc:AlternateContent>
          <mc:Choice Requires="wpg">
            <w:drawing>
              <wp:anchor distT="0" distB="0" distL="114300" distR="114300" simplePos="0" relativeHeight="251695104" behindDoc="0" locked="0" layoutInCell="1" allowOverlap="1">
                <wp:simplePos x="0" y="0"/>
                <wp:positionH relativeFrom="column">
                  <wp:posOffset>-217805</wp:posOffset>
                </wp:positionH>
                <wp:positionV relativeFrom="paragraph">
                  <wp:posOffset>201295</wp:posOffset>
                </wp:positionV>
                <wp:extent cx="5749925" cy="6076950"/>
                <wp:effectExtent l="4445" t="5080" r="17780" b="13970"/>
                <wp:wrapNone/>
                <wp:docPr id="844" name="组合 844"/>
                <wp:cNvGraphicFramePr/>
                <a:graphic xmlns:a="http://schemas.openxmlformats.org/drawingml/2006/main">
                  <a:graphicData uri="http://schemas.microsoft.com/office/word/2010/wordprocessingGroup">
                    <wpg:wgp>
                      <wpg:cNvGrpSpPr/>
                      <wpg:grpSpPr>
                        <a:xfrm>
                          <a:off x="0" y="0"/>
                          <a:ext cx="5749925" cy="6076950"/>
                          <a:chOff x="4336" y="312057"/>
                          <a:chExt cx="9954" cy="9570"/>
                        </a:xfrm>
                      </wpg:grpSpPr>
                      <wpg:grpSp>
                        <wpg:cNvPr id="843" name="组合 843"/>
                        <wpg:cNvGrpSpPr/>
                        <wpg:grpSpPr>
                          <a:xfrm>
                            <a:off x="4336" y="312057"/>
                            <a:ext cx="9954" cy="9570"/>
                            <a:chOff x="4336" y="312057"/>
                            <a:chExt cx="9954" cy="9570"/>
                          </a:xfrm>
                        </wpg:grpSpPr>
                        <wps:wsp>
                          <wps:cNvPr id="21" name="椭圆 21"/>
                          <wps:cNvSpPr/>
                          <wps:spPr>
                            <a:xfrm>
                              <a:off x="7700" y="314699"/>
                              <a:ext cx="2886" cy="1002"/>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842" name="组合 842"/>
                          <wpg:cNvGrpSpPr/>
                          <wpg:grpSpPr>
                            <a:xfrm>
                              <a:off x="4336" y="312057"/>
                              <a:ext cx="9954" cy="9570"/>
                              <a:chOff x="4336" y="312057"/>
                              <a:chExt cx="9954" cy="9570"/>
                            </a:xfrm>
                          </wpg:grpSpPr>
                          <wps:wsp>
                            <wps:cNvPr id="10" name="文本框 10"/>
                            <wps:cNvSpPr txBox="1"/>
                            <wps:spPr>
                              <a:xfrm>
                                <a:off x="5663" y="314372"/>
                                <a:ext cx="1977" cy="45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材料不符合要求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 name="文本框 11"/>
                            <wps:cNvSpPr txBox="1"/>
                            <wps:spPr>
                              <a:xfrm>
                                <a:off x="5793" y="315400"/>
                                <a:ext cx="1622" cy="477"/>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补正材料后</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841" name="组合 841"/>
                            <wpg:cNvGrpSpPr/>
                            <wpg:grpSpPr>
                              <a:xfrm>
                                <a:off x="4336" y="312057"/>
                                <a:ext cx="9954" cy="9570"/>
                                <a:chOff x="1535" y="312057"/>
                                <a:chExt cx="9954" cy="9570"/>
                              </a:xfrm>
                            </wpg:grpSpPr>
                            <wpg:grpSp>
                              <wpg:cNvPr id="840" name="组合 840"/>
                              <wpg:cNvGrpSpPr/>
                              <wpg:grpSpPr>
                                <a:xfrm>
                                  <a:off x="1535" y="312057"/>
                                  <a:ext cx="9954" cy="9570"/>
                                  <a:chOff x="5690" y="620235"/>
                                  <a:chExt cx="9954" cy="9570"/>
                                </a:xfrm>
                              </wpg:grpSpPr>
                              <wps:wsp>
                                <wps:cNvPr id="2" name="菱形 2"/>
                                <wps:cNvSpPr/>
                                <wps:spPr>
                                  <a:xfrm>
                                    <a:off x="8928" y="620254"/>
                                    <a:ext cx="3157" cy="1438"/>
                                  </a:xfrm>
                                  <a:prstGeom prst="diamond">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 name="文本框 4"/>
                                <wps:cNvSpPr txBox="1"/>
                                <wps:spPr>
                                  <a:xfrm>
                                    <a:off x="13741" y="620235"/>
                                    <a:ext cx="1903" cy="1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生态环境审批窗口一次性告知审批事项所需申请材料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 name="文本框 5"/>
                                <wps:cNvSpPr txBox="1"/>
                                <wps:spPr>
                                  <a:xfrm>
                                    <a:off x="5690" y="622764"/>
                                    <a:ext cx="1321" cy="121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一次性告知申请人补正材料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 name="文本框 9"/>
                                <wps:cNvSpPr txBox="1"/>
                                <wps:spPr>
                                  <a:xfrm>
                                    <a:off x="13711" y="622834"/>
                                    <a:ext cx="1915" cy="105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做出不予受理决定，并出具不予受理通知书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 name="文本框 14"/>
                                <wps:cNvSpPr txBox="1"/>
                                <wps:spPr>
                                  <a:xfrm>
                                    <a:off x="12135" y="621960"/>
                                    <a:ext cx="1354" cy="135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不符合受理条件或不属于市本级审批权限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矩形 15"/>
                                <wps:cNvSpPr/>
                                <wps:spPr>
                                  <a:xfrm>
                                    <a:off x="9081" y="626718"/>
                                    <a:ext cx="2980" cy="8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文本框 16"/>
                                <wps:cNvSpPr txBox="1"/>
                                <wps:spPr>
                                  <a:xfrm>
                                    <a:off x="9626" y="626756"/>
                                    <a:ext cx="1839" cy="69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8"/>
                                          <w:szCs w:val="28"/>
                                          <w:lang w:val="en-US" w:eastAsia="zh-CN"/>
                                        </w:rPr>
                                      </w:pPr>
                                      <w:r>
                                        <w:rPr>
                                          <w:rFonts w:hint="eastAsia"/>
                                          <w:sz w:val="28"/>
                                          <w:szCs w:val="28"/>
                                          <w:lang w:val="en-US" w:eastAsia="zh-CN"/>
                                        </w:rPr>
                                        <w:t>决   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 name="椭圆 17"/>
                                <wps:cNvSpPr/>
                                <wps:spPr>
                                  <a:xfrm>
                                    <a:off x="8977" y="628703"/>
                                    <a:ext cx="3122" cy="1102"/>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文本框 18"/>
                                <wps:cNvSpPr txBox="1"/>
                                <wps:spPr>
                                  <a:xfrm>
                                    <a:off x="9348" y="628843"/>
                                    <a:ext cx="2422" cy="77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8"/>
                                          <w:szCs w:val="28"/>
                                          <w:lang w:val="en-US" w:eastAsia="zh-CN"/>
                                        </w:rPr>
                                      </w:pPr>
                                      <w:r>
                                        <w:rPr>
                                          <w:rFonts w:hint="eastAsia"/>
                                          <w:sz w:val="28"/>
                                          <w:szCs w:val="28"/>
                                          <w:lang w:val="en-US" w:eastAsia="zh-CN"/>
                                        </w:rPr>
                                        <w:t>送    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椭圆 20"/>
                                <wps:cNvSpPr/>
                                <wps:spPr>
                                  <a:xfrm>
                                    <a:off x="9061" y="624878"/>
                                    <a:ext cx="2953" cy="1046"/>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文本框 22"/>
                                <wps:cNvSpPr txBox="1"/>
                                <wps:spPr>
                                  <a:xfrm>
                                    <a:off x="9579" y="622987"/>
                                    <a:ext cx="1852" cy="8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8"/>
                                          <w:szCs w:val="28"/>
                                          <w:lang w:val="en-US" w:eastAsia="zh-CN"/>
                                        </w:rPr>
                                      </w:pPr>
                                      <w:r>
                                        <w:rPr>
                                          <w:rFonts w:hint="eastAsia"/>
                                          <w:sz w:val="28"/>
                                          <w:szCs w:val="28"/>
                                          <w:lang w:val="en-US" w:eastAsia="zh-CN"/>
                                        </w:rPr>
                                        <w:t>受   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文本框 23"/>
                                <wps:cNvSpPr txBox="1"/>
                                <wps:spPr>
                                  <a:xfrm>
                                    <a:off x="9432" y="624984"/>
                                    <a:ext cx="2175" cy="9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8"/>
                                          <w:szCs w:val="28"/>
                                          <w:lang w:val="en-US" w:eastAsia="zh-CN"/>
                                        </w:rPr>
                                      </w:pPr>
                                      <w:r>
                                        <w:rPr>
                                          <w:rFonts w:hint="eastAsia"/>
                                          <w:sz w:val="28"/>
                                          <w:szCs w:val="28"/>
                                          <w:lang w:val="en-US" w:eastAsia="zh-CN"/>
                                        </w:rPr>
                                        <w:t>审   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 name="直接箭头连接符 24"/>
                                <wps:cNvCnPr>
                                  <a:endCxn id="2" idx="3"/>
                                </wps:cNvCnPr>
                                <wps:spPr>
                                  <a:xfrm flipH="1" flipV="1">
                                    <a:off x="12085" y="620973"/>
                                    <a:ext cx="1645" cy="2"/>
                                  </a:xfrm>
                                  <a:prstGeom prst="straightConnector1">
                                    <a:avLst/>
                                  </a:prstGeom>
                                  <a:ln w="28575" cmpd="sng">
                                    <a:solidFill>
                                      <a:schemeClr val="tx1"/>
                                    </a:solidFill>
                                    <a:prstDash val="solid"/>
                                    <a:tailEnd type="triangle" w="med" len="med"/>
                                  </a:ln>
                                </wps:spPr>
                                <wps:style>
                                  <a:lnRef idx="3">
                                    <a:schemeClr val="dk1"/>
                                  </a:lnRef>
                                  <a:fillRef idx="0">
                                    <a:schemeClr val="dk1"/>
                                  </a:fillRef>
                                  <a:effectRef idx="2">
                                    <a:schemeClr val="dk1"/>
                                  </a:effectRef>
                                  <a:fontRef idx="minor">
                                    <a:schemeClr val="tx1"/>
                                  </a:fontRef>
                                </wps:style>
                                <wps:bodyPr/>
                              </wps:wsp>
                              <wps:wsp>
                                <wps:cNvPr id="25" name="直接箭头连接符 25"/>
                                <wps:cNvCnPr/>
                                <wps:spPr>
                                  <a:xfrm flipH="1">
                                    <a:off x="10515" y="621716"/>
                                    <a:ext cx="9" cy="1121"/>
                                  </a:xfrm>
                                  <a:prstGeom prst="straightConnector1">
                                    <a:avLst/>
                                  </a:prstGeom>
                                  <a:ln w="28575" cmpd="sng">
                                    <a:solidFill>
                                      <a:schemeClr val="tx1"/>
                                    </a:solidFill>
                                    <a:prstDash val="solid"/>
                                    <a:tailEnd type="triangle" w="med" len="med"/>
                                  </a:ln>
                                </wps:spPr>
                                <wps:style>
                                  <a:lnRef idx="3">
                                    <a:schemeClr val="dk1"/>
                                  </a:lnRef>
                                  <a:fillRef idx="0">
                                    <a:schemeClr val="dk1"/>
                                  </a:fillRef>
                                  <a:effectRef idx="2">
                                    <a:schemeClr val="dk1"/>
                                  </a:effectRef>
                                  <a:fontRef idx="minor">
                                    <a:schemeClr val="tx1"/>
                                  </a:fontRef>
                                </wps:style>
                                <wps:bodyPr/>
                              </wps:wsp>
                              <wps:wsp>
                                <wps:cNvPr id="28" name="直接箭头连接符 28"/>
                                <wps:cNvCnPr/>
                                <wps:spPr>
                                  <a:xfrm flipH="1">
                                    <a:off x="10515" y="627533"/>
                                    <a:ext cx="1" cy="1160"/>
                                  </a:xfrm>
                                  <a:prstGeom prst="straightConnector1">
                                    <a:avLst/>
                                  </a:prstGeom>
                                  <a:ln w="28575" cmpd="sng">
                                    <a:solidFill>
                                      <a:schemeClr val="tx1"/>
                                    </a:solidFill>
                                    <a:prstDash val="solid"/>
                                    <a:tailEnd type="triangle" w="med" len="med"/>
                                  </a:ln>
                                </wps:spPr>
                                <wps:style>
                                  <a:lnRef idx="3">
                                    <a:schemeClr val="dk1"/>
                                  </a:lnRef>
                                  <a:fillRef idx="0">
                                    <a:schemeClr val="dk1"/>
                                  </a:fillRef>
                                  <a:effectRef idx="2">
                                    <a:schemeClr val="dk1"/>
                                  </a:effectRef>
                                  <a:fontRef idx="minor">
                                    <a:schemeClr val="tx1"/>
                                  </a:fontRef>
                                </wps:style>
                                <wps:bodyPr/>
                              </wps:wsp>
                              <wps:wsp>
                                <wps:cNvPr id="29" name="直接箭头连接符 29"/>
                                <wps:cNvCnPr/>
                                <wps:spPr>
                                  <a:xfrm flipH="1">
                                    <a:off x="7044" y="623266"/>
                                    <a:ext cx="2030" cy="0"/>
                                  </a:xfrm>
                                  <a:prstGeom prst="straightConnector1">
                                    <a:avLst/>
                                  </a:prstGeom>
                                  <a:ln w="28575"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30" name="直接箭头连接符 30"/>
                                <wps:cNvCnPr/>
                                <wps:spPr>
                                  <a:xfrm>
                                    <a:off x="7092" y="623519"/>
                                    <a:ext cx="1995" cy="0"/>
                                  </a:xfrm>
                                  <a:prstGeom prst="straightConnector1">
                                    <a:avLst/>
                                  </a:prstGeom>
                                  <a:ln w="28575"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838" name="直接箭头连接符 838"/>
                                <wps:cNvCnPr/>
                                <wps:spPr>
                                  <a:xfrm flipH="1">
                                    <a:off x="10515" y="623875"/>
                                    <a:ext cx="6" cy="996"/>
                                  </a:xfrm>
                                  <a:prstGeom prst="straightConnector1">
                                    <a:avLst/>
                                  </a:prstGeom>
                                  <a:ln w="28575" cmpd="sng">
                                    <a:solidFill>
                                      <a:schemeClr val="tx1"/>
                                    </a:solidFill>
                                    <a:prstDash val="solid"/>
                                    <a:tailEnd type="triangle" w="med" len="med"/>
                                  </a:ln>
                                </wps:spPr>
                                <wps:style>
                                  <a:lnRef idx="3">
                                    <a:schemeClr val="dk1"/>
                                  </a:lnRef>
                                  <a:fillRef idx="0">
                                    <a:schemeClr val="dk1"/>
                                  </a:fillRef>
                                  <a:effectRef idx="2">
                                    <a:schemeClr val="dk1"/>
                                  </a:effectRef>
                                  <a:fontRef idx="minor">
                                    <a:schemeClr val="tx1"/>
                                  </a:fontRef>
                                </wps:style>
                                <wps:bodyPr/>
                              </wps:wsp>
                              <wps:wsp>
                                <wps:cNvPr id="839" name="直接箭头连接符 839"/>
                                <wps:cNvCnPr/>
                                <wps:spPr>
                                  <a:xfrm flipH="1">
                                    <a:off x="10515" y="625906"/>
                                    <a:ext cx="4" cy="829"/>
                                  </a:xfrm>
                                  <a:prstGeom prst="straightConnector1">
                                    <a:avLst/>
                                  </a:prstGeom>
                                  <a:ln w="28575" cmpd="sng">
                                    <a:solidFill>
                                      <a:schemeClr val="tx1"/>
                                    </a:solidFill>
                                    <a:prstDash val="solid"/>
                                    <a:tailEnd type="triangle" w="med" len="med"/>
                                  </a:ln>
                                </wps:spPr>
                                <wps:style>
                                  <a:lnRef idx="3">
                                    <a:schemeClr val="dk1"/>
                                  </a:lnRef>
                                  <a:fillRef idx="0">
                                    <a:schemeClr val="dk1"/>
                                  </a:fillRef>
                                  <a:effectRef idx="2">
                                    <a:schemeClr val="dk1"/>
                                  </a:effectRef>
                                  <a:fontRef idx="minor">
                                    <a:schemeClr val="tx1"/>
                                  </a:fontRef>
                                </wps:style>
                                <wps:bodyPr/>
                              </wps:wsp>
                            </wpg:grpSp>
                            <wps:wsp>
                              <wps:cNvPr id="3" name="文本框 3"/>
                              <wps:cNvSpPr txBox="1"/>
                              <wps:spPr>
                                <a:xfrm>
                                  <a:off x="5322" y="312323"/>
                                  <a:ext cx="1944" cy="11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eastAsia="宋体"/>
                                        <w:sz w:val="28"/>
                                        <w:szCs w:val="28"/>
                                        <w:lang w:val="en-US" w:eastAsia="zh-CN"/>
                                      </w:rPr>
                                    </w:pPr>
                                    <w:r>
                                      <w:rPr>
                                        <w:rFonts w:hint="eastAsia"/>
                                        <w:sz w:val="28"/>
                                        <w:szCs w:val="28"/>
                                        <w:lang w:val="en-US" w:eastAsia="zh-CN"/>
                                      </w:rPr>
                                      <w:t>申请人报送相关资料</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s:wsp>
                        <wps:cNvPr id="31" name="直接箭头连接符 31"/>
                        <wps:cNvCnPr/>
                        <wps:spPr>
                          <a:xfrm flipV="1">
                            <a:off x="10606" y="315198"/>
                            <a:ext cx="1717" cy="2"/>
                          </a:xfrm>
                          <a:prstGeom prst="straightConnector1">
                            <a:avLst/>
                          </a:prstGeom>
                          <a:ln w="28575"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7.15pt;margin-top:15.85pt;height:478.5pt;width:452.75pt;z-index:251695104;mso-width-relative:page;mso-height-relative:page;" coordorigin="4336,312057" coordsize="9954,9570" o:gfxdata="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">
                <o:lock v:ext="edit" aspectratio="f"/>
                <v:group id="_x0000_s1026" o:spid="_x0000_s1026" o:spt="203" style="position:absolute;left:4336;top:312057;height:9570;width:9954;" coordorigin="4336,312057" coordsize="9954,9570" o:gfxdata="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r3ezI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7700;top:314699;height:1002;width:2886;v-text-anchor:middle;" fillcolor="#FFFFFF [3201]" filled="t" stroked="t" coordsize="21600,21600" o:gfxdata="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CPx1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shape>
                  <v:group id="_x0000_s1026" o:spid="_x0000_s1026" o:spt="203" style="position:absolute;left:4336;top:312057;height:9570;width:9954;" coordorigin="4336,312057" coordsize="9954,9570" o:gfxdata="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EkUlT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5663;top:314372;height:452;width:1977;" fillcolor="#FFFFFF [3201]" filled="t" stroked="f" coordsize="21600,21600" o:gfxdata="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sKq2ugAAANs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pPr>
                              <w:jc w:val="center"/>
                              <w:rPr>
                                <w:rFonts w:hint="default" w:eastAsia="宋体"/>
                                <w:lang w:val="en-US" w:eastAsia="zh-CN"/>
                              </w:rPr>
                            </w:pPr>
                            <w:r>
                              <w:rPr>
                                <w:rFonts w:hint="eastAsia"/>
                                <w:lang w:val="en-US" w:eastAsia="zh-CN"/>
                              </w:rPr>
                              <w:t>材料不符合要求</w:t>
                            </w:r>
                          </w:p>
                        </w:txbxContent>
                      </v:textbox>
                    </v:shape>
                    <v:shape id="_x0000_s1026" o:spid="_x0000_s1026" o:spt="202" type="#_x0000_t202" style="position:absolute;left:5793;top:315400;height:477;width:1622;" fillcolor="#FFFFFF [3201]" filled="t" stroked="f" coordsize="21600,21600" o:gfxdata="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U/A8ttAAAANs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pPr>
                              <w:jc w:val="center"/>
                              <w:rPr>
                                <w:rFonts w:hint="default" w:eastAsia="宋体"/>
                                <w:lang w:val="en-US" w:eastAsia="zh-CN"/>
                              </w:rPr>
                            </w:pPr>
                            <w:r>
                              <w:rPr>
                                <w:rFonts w:hint="eastAsia"/>
                                <w:lang w:val="en-US" w:eastAsia="zh-CN"/>
                              </w:rPr>
                              <w:t>补正材料后</w:t>
                            </w:r>
                          </w:p>
                        </w:txbxContent>
                      </v:textbox>
                    </v:shape>
                    <v:group id="_x0000_s1026" o:spid="_x0000_s1026" o:spt="203" style="position:absolute;left:4336;top:312057;height:9570;width:9954;" coordorigin="1535,312057" coordsize="9954,9570" o:gfxdata="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Q9ck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1535;top:312057;height:9570;width:9954;" coordorigin="5690,620235" coordsize="9954,9570" o:gfxdata="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sPcr+7AAAA3AAAAA8AAAAAAAAAAQAgAAAAIgAAAGRycy9kb3ducmV2LnhtbFBL&#10;AQIUABQAAAAIAIdO4kAzLwWeOwAAADkAAAAVAAAAAAAAAAEAIAAAAAoBAABkcnMvZ3JvdXBzaGFw&#10;ZXhtbC54bWxQSwUGAAAAAAYABgBgAQAAxwMAAAAA&#10;">
                        <o:lock v:ext="edit" aspectratio="f"/>
                        <v:shape id="_x0000_s1026" o:spid="_x0000_s1026" o:spt="4" type="#_x0000_t4" style="position:absolute;left:8928;top:620254;height:1438;width:3157;v-text-anchor:middle;" fillcolor="#FFFFFF [3201]" filled="t" stroked="t" coordsize="21600,21600" o:gfxdata="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5FV7bgAAADaAAAA&#10;DwAAAAAAAAABACAAAAAiAAAAZHJzL2Rvd25yZXYueG1sUEsBAhQAFAAAAAgAh07iQDMvBZ47AAAA&#10;OQAAABAAAAAAAAAAAQAgAAAABwEAAGRycy9zaGFwZXhtbC54bWxQSwUGAAAAAAYABgBbAQAAsQMA&#10;AAAA&#10;">
                          <v:fill on="t" focussize="0,0"/>
                          <v:stroke weight="1pt" color="#000000 [3213]" miterlimit="8" joinstyle="miter"/>
                          <v:imagedata o:title=""/>
                          <o:lock v:ext="edit" aspectratio="f"/>
                        </v:shape>
                        <v:shape id="_x0000_s1026" o:spid="_x0000_s1026" o:spt="202" type="#_x0000_t202" style="position:absolute;left:13741;top:620235;height:1435;width:1903;" fillcolor="#FFFFFF [3201]" filled="t" stroked="t" coordsize="21600,21600" o:gfxdata="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ZVC/C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生态环境审批窗口一次性告知审批事项所需申请材料</w:t>
                                </w:r>
                              </w:p>
                            </w:txbxContent>
                          </v:textbox>
                        </v:shape>
                        <v:shape id="_x0000_s1026" o:spid="_x0000_s1026" o:spt="202" type="#_x0000_t202" style="position:absolute;left:5690;top:622764;height:1216;width:1321;" fillcolor="#FFFFFF [3201]" filled="t" stroked="t" coordsize="21600,21600" o:gfxdata="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kZrmu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一次性告知申请人补正材料</w:t>
                                </w:r>
                              </w:p>
                            </w:txbxContent>
                          </v:textbox>
                        </v:shape>
                        <v:shape id="_x0000_s1026" o:spid="_x0000_s1026" o:spt="202" type="#_x0000_t202" style="position:absolute;left:13711;top:622834;height:1056;width:1915;" fillcolor="#FFFFFF [3201]" filled="t" stroked="t" coordsize="21600,21600" o:gfxdata="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hUpG6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做出不予受理决定，并出具不予受理通知书</w:t>
                                </w:r>
                              </w:p>
                            </w:txbxContent>
                          </v:textbox>
                        </v:shape>
                        <v:shape id="_x0000_s1026" o:spid="_x0000_s1026" o:spt="202" type="#_x0000_t202" style="position:absolute;left:12135;top:621960;height:1351;width:1354;" fillcolor="#FFFFFF [3201]" filled="t" stroked="f" coordsize="21600,21600" o:gfxdata="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Ei6y1tAAAANs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pPr>
                                  <w:rPr>
                                    <w:rFonts w:hint="default" w:eastAsia="宋体"/>
                                    <w:lang w:val="en-US" w:eastAsia="zh-CN"/>
                                  </w:rPr>
                                </w:pPr>
                                <w:r>
                                  <w:rPr>
                                    <w:rFonts w:hint="eastAsia"/>
                                    <w:lang w:val="en-US" w:eastAsia="zh-CN"/>
                                  </w:rPr>
                                  <w:t>不符合受理条件或不属于市本级审批权限</w:t>
                                </w:r>
                              </w:p>
                            </w:txbxContent>
                          </v:textbox>
                        </v:shape>
                        <v:rect id="_x0000_s1026" o:spid="_x0000_s1026" o:spt="1" style="position:absolute;left:9081;top:626718;height:815;width:2980;v-text-anchor:middle;" fillcolor="#FFFFFF [3201]" filled="t" stroked="t" coordsize="21600,21600" o:gfxdata="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OhubsAAADb&#10;AAAADwAAAAAAAAABACAAAAAiAAAAZHJzL2Rvd25yZXYueG1sUEsBAhQAFAAAAAgAh07iQDMvBZ47&#10;AAAAOQAAABAAAAAAAAAAAQAgAAAACgEAAGRycy9zaGFwZXhtbC54bWxQSwUGAAAAAAYABgBbAQAA&#10;tAMAAAAA&#10;">
                          <v:fill on="t" focussize="0,0"/>
                          <v:stroke weight="1pt" color="#000000 [3200]" miterlimit="8" joinstyle="miter"/>
                          <v:imagedata o:title=""/>
                          <o:lock v:ext="edit" aspectratio="f"/>
                        </v:rect>
                        <v:shape id="_x0000_s1026" o:spid="_x0000_s1026" o:spt="202" type="#_x0000_t202" style="position:absolute;left:9626;top:626756;height:697;width:1839;" filled="f" stroked="f" coordsize="21600,21600" o:gfxdata="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4F0b7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jc w:val="center"/>
                                  <w:rPr>
                                    <w:rFonts w:hint="eastAsia" w:eastAsia="宋体"/>
                                    <w:sz w:val="28"/>
                                    <w:szCs w:val="28"/>
                                    <w:lang w:val="en-US" w:eastAsia="zh-CN"/>
                                  </w:rPr>
                                </w:pPr>
                                <w:r>
                                  <w:rPr>
                                    <w:rFonts w:hint="eastAsia"/>
                                    <w:sz w:val="28"/>
                                    <w:szCs w:val="28"/>
                                    <w:lang w:val="en-US" w:eastAsia="zh-CN"/>
                                  </w:rPr>
                                  <w:t>决   定</w:t>
                                </w:r>
                              </w:p>
                            </w:txbxContent>
                          </v:textbox>
                        </v:shape>
                        <v:shape id="_x0000_s1026" o:spid="_x0000_s1026" o:spt="3" type="#_x0000_t3" style="position:absolute;left:8977;top:628703;height:1102;width:3122;v-text-anchor:middle;" fillcolor="#FFFFFF [3201]" filled="t" stroked="t" coordsize="21600,21600" o:gfxdata="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8ELJ7sAAADb&#10;AAAADwAAAAAAAAABACAAAAAiAAAAZHJzL2Rvd25yZXYueG1sUEsBAhQAFAAAAAgAh07iQDMvBZ47&#10;AAAAOQAAABAAAAAAAAAAAQAgAAAACgEAAGRycy9zaGFwZXhtbC54bWxQSwUGAAAAAAYABgBbAQAA&#10;tAMAAAAA&#10;">
                          <v:fill on="t" focussize="0,0"/>
                          <v:stroke weight="1pt" color="#000000 [3200]" miterlimit="8" joinstyle="miter"/>
                          <v:imagedata o:title=""/>
                          <o:lock v:ext="edit" aspectratio="f"/>
                        </v:shape>
                        <v:shape id="_x0000_s1026" o:spid="_x0000_s1026" o:spt="202" type="#_x0000_t202" style="position:absolute;left:9348;top:628843;height:774;width:2422;" filled="f" stroked="f" coordsize="21600,21600" o:gfxdata="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SRY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hint="eastAsia" w:eastAsia="宋体"/>
                                    <w:sz w:val="28"/>
                                    <w:szCs w:val="28"/>
                                    <w:lang w:val="en-US" w:eastAsia="zh-CN"/>
                                  </w:rPr>
                                </w:pPr>
                                <w:r>
                                  <w:rPr>
                                    <w:rFonts w:hint="eastAsia"/>
                                    <w:sz w:val="28"/>
                                    <w:szCs w:val="28"/>
                                    <w:lang w:val="en-US" w:eastAsia="zh-CN"/>
                                  </w:rPr>
                                  <w:t>送    达</w:t>
                                </w:r>
                              </w:p>
                            </w:txbxContent>
                          </v:textbox>
                        </v:shape>
                        <v:shape id="_x0000_s1026" o:spid="_x0000_s1026" o:spt="3" type="#_x0000_t3" style="position:absolute;left:9061;top:624878;height:1046;width:2953;v-text-anchor:middle;" fillcolor="#FFFFFF [3201]" filled="t" stroked="t" coordsize="21600,21600" o:gfxdata="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kRZ7rsAAADb&#10;AAAADwAAAAAAAAABACAAAAAiAAAAZHJzL2Rvd25yZXYueG1sUEsBAhQAFAAAAAgAh07iQDMvBZ47&#10;AAAAOQAAABAAAAAAAAAAAQAgAAAACgEAAGRycy9zaGFwZXhtbC54bWxQSwUGAAAAAAYABgBbAQAA&#10;tAMAAAAA&#10;">
                          <v:fill on="t" focussize="0,0"/>
                          <v:stroke weight="1pt" color="#000000 [3200]" miterlimit="8" joinstyle="miter"/>
                          <v:imagedata o:title=""/>
                          <o:lock v:ext="edit" aspectratio="f"/>
                        </v:shape>
                        <v:shape id="_x0000_s1026" o:spid="_x0000_s1026" o:spt="202" type="#_x0000_t202" style="position:absolute;left:9579;top:622987;height:882;width:1852;" filled="f" stroked="f" coordsize="21600,21600" o:gfxdata="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WuNG/&#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hint="eastAsia" w:eastAsia="宋体"/>
                                    <w:sz w:val="28"/>
                                    <w:szCs w:val="28"/>
                                    <w:lang w:val="en-US" w:eastAsia="zh-CN"/>
                                  </w:rPr>
                                </w:pPr>
                                <w:r>
                                  <w:rPr>
                                    <w:rFonts w:hint="eastAsia"/>
                                    <w:sz w:val="28"/>
                                    <w:szCs w:val="28"/>
                                    <w:lang w:val="en-US" w:eastAsia="zh-CN"/>
                                  </w:rPr>
                                  <w:t>受   理</w:t>
                                </w:r>
                              </w:p>
                            </w:txbxContent>
                          </v:textbox>
                        </v:shape>
                        <v:shape id="_x0000_s1026" o:spid="_x0000_s1026" o:spt="202" type="#_x0000_t202" style="position:absolute;left:9432;top:624984;height:904;width:2175;" filled="f" stroked="f" coordsize="21600,21600" o:gfxdata="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odS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rPr>
                                    <w:rFonts w:hint="eastAsia" w:eastAsia="宋体"/>
                                    <w:sz w:val="28"/>
                                    <w:szCs w:val="28"/>
                                    <w:lang w:val="en-US" w:eastAsia="zh-CN"/>
                                  </w:rPr>
                                </w:pPr>
                                <w:r>
                                  <w:rPr>
                                    <w:rFonts w:hint="eastAsia"/>
                                    <w:sz w:val="28"/>
                                    <w:szCs w:val="28"/>
                                    <w:lang w:val="en-US" w:eastAsia="zh-CN"/>
                                  </w:rPr>
                                  <w:t>审   核</w:t>
                                </w:r>
                              </w:p>
                            </w:txbxContent>
                          </v:textbox>
                        </v:shape>
                        <v:shape id="_x0000_s1026" o:spid="_x0000_s1026" o:spt="32" type="#_x0000_t32" style="position:absolute;left:12085;top:620973;flip:x y;height:2;width:1645;" filled="f" stroked="t" coordsize="21600,21600" o:gfxdata="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6kp2vQAA&#10;ANsAAAAPAAAAAAAAAAEAIAAAACIAAABkcnMvZG93bnJldi54bWxQSwECFAAUAAAACACHTuJAMy8F&#10;njsAAAA5AAAAEAAAAAAAAAABACAAAAAMAQAAZHJzL3NoYXBleG1sLnhtbFBLBQYAAAAABgAGAFsB&#10;AAC2AwAAAAA=&#10;">
                          <v:fill on="f" focussize="0,0"/>
                          <v:stroke weight="2.25pt" color="#000000 [3213]" miterlimit="8" joinstyle="miter" endarrow="block"/>
                          <v:imagedata o:title=""/>
                          <o:lock v:ext="edit" aspectratio="f"/>
                        </v:shape>
                        <v:shape id="_x0000_s1026" o:spid="_x0000_s1026" o:spt="32" type="#_x0000_t32" style="position:absolute;left:10515;top:621716;flip:x;height:1121;width:9;" filled="f" stroked="t" coordsize="21600,21600" o:gfxdata="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qckC8AAAA&#10;2wAAAA8AAAAAAAAAAQAgAAAAIgAAAGRycy9kb3ducmV2LnhtbFBLAQIUABQAAAAIAIdO4kAzLwWe&#10;OwAAADkAAAAQAAAAAAAAAAEAIAAAAAsBAABkcnMvc2hhcGV4bWwueG1sUEsFBgAAAAAGAAYAWwEA&#10;ALUDAAAAAA==&#10;">
                          <v:fill on="f" focussize="0,0"/>
                          <v:stroke weight="2.25pt" color="#000000 [3213]" miterlimit="8" joinstyle="miter" endarrow="block"/>
                          <v:imagedata o:title=""/>
                          <o:lock v:ext="edit" aspectratio="f"/>
                        </v:shape>
                        <v:shape id="_x0000_s1026" o:spid="_x0000_s1026" o:spt="32" type="#_x0000_t32" style="position:absolute;left:10515;top:627533;flip:x;height:1160;width:1;" filled="f" stroked="t" coordsize="21600,21600" o:gfxdata="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Vr3d65AAAA2wAA&#10;AA8AAAAAAAAAAQAgAAAAIgAAAGRycy9kb3ducmV2LnhtbFBLAQIUABQAAAAIAIdO4kAzLwWeOwAA&#10;ADkAAAAQAAAAAAAAAAEAIAAAAAgBAABkcnMvc2hhcGV4bWwueG1sUEsFBgAAAAAGAAYAWwEAALID&#10;AAAAAA==&#10;">
                          <v:fill on="f" focussize="0,0"/>
                          <v:stroke weight="2.25pt" color="#000000 [3213]" miterlimit="8" joinstyle="miter" endarrow="block"/>
                          <v:imagedata o:title=""/>
                          <o:lock v:ext="edit" aspectratio="f"/>
                        </v:shape>
                        <v:shape id="_x0000_s1026" o:spid="_x0000_s1026" o:spt="32" type="#_x0000_t32" style="position:absolute;left:7044;top:623266;flip:x;height:0;width:2030;" filled="f" stroked="t" coordsize="21600,21600" o:gfxdata="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neEW8AAAA&#10;2wAAAA8AAAAAAAAAAQAgAAAAIgAAAGRycy9kb3ducmV2LnhtbFBLAQIUABQAAAAIAIdO4kAzLwWe&#10;OwAAADkAAAAQAAAAAAAAAAEAIAAAAAsBAABkcnMvc2hhcGV4bWwueG1sUEsFBgAAAAAGAAYAWwEA&#10;ALUDAAAAAA==&#10;">
                          <v:fill on="f" focussize="0,0"/>
                          <v:stroke weight="2.25pt" color="#000000 [3213]" miterlimit="8" joinstyle="miter" endarrow="block"/>
                          <v:imagedata o:title=""/>
                          <o:lock v:ext="edit" aspectratio="f"/>
                        </v:shape>
                        <v:shape id="_x0000_s1026" o:spid="_x0000_s1026" o:spt="32" type="#_x0000_t32" style="position:absolute;left:7092;top:623519;height:0;width:1995;" filled="f" stroked="t" coordsize="21600,21600" o:gfxdata="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nwQLsAAADb&#10;AAAADwAAAAAAAAABACAAAAAiAAAAZHJzL2Rvd25yZXYueG1sUEsBAhQAFAAAAAgAh07iQDMvBZ47&#10;AAAAOQAAABAAAAAAAAAAAQAgAAAACgEAAGRycy9zaGFwZXhtbC54bWxQSwUGAAAAAAYABgBbAQAA&#10;tAMAAAAA&#10;">
                          <v:fill on="f" focussize="0,0"/>
                          <v:stroke weight="2.25pt" color="#000000 [3213]" miterlimit="8" joinstyle="miter" endarrow="block"/>
                          <v:imagedata o:title=""/>
                          <o:lock v:ext="edit" aspectratio="f"/>
                        </v:shape>
                        <v:shape id="_x0000_s1026" o:spid="_x0000_s1026" o:spt="32" type="#_x0000_t32" style="position:absolute;left:10515;top:623875;flip:x;height:996;width:6;" filled="f" stroked="t" coordsize="21600,21600" o:gfxdata="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on3BugAAANwA&#10;AAAPAAAAAAAAAAEAIAAAACIAAABkcnMvZG93bnJldi54bWxQSwECFAAUAAAACACHTuJAMy8FnjsA&#10;AAA5AAAAEAAAAAAAAAABACAAAAAJAQAAZHJzL3NoYXBleG1sLnhtbFBLBQYAAAAABgAGAFsBAACz&#10;AwAAAAA=&#10;">
                          <v:fill on="f" focussize="0,0"/>
                          <v:stroke weight="2.25pt" color="#000000 [3213]" miterlimit="8" joinstyle="miter" endarrow="block"/>
                          <v:imagedata o:title=""/>
                          <o:lock v:ext="edit" aspectratio="f"/>
                        </v:shape>
                        <v:shape id="_x0000_s1026" o:spid="_x0000_s1026" o:spt="32" type="#_x0000_t32" style="position:absolute;left:10515;top:625906;flip:x;height:829;width:4;" filled="f" stroked="t" coordsize="21600,21600" o:gfxdata="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thavQAA&#10;ANwAAAAPAAAAAAAAAAEAIAAAACIAAABkcnMvZG93bnJldi54bWxQSwECFAAUAAAACACHTuJAMy8F&#10;njsAAAA5AAAAEAAAAAAAAAABACAAAAAMAQAAZHJzL3NoYXBleG1sLnhtbFBLBQYAAAAABgAGAFsB&#10;AAC2AwAAAAA=&#10;">
                          <v:fill on="f" focussize="0,0"/>
                          <v:stroke weight="2.25pt" color="#000000 [3213]" miterlimit="8" joinstyle="miter" endarrow="block"/>
                          <v:imagedata o:title=""/>
                          <o:lock v:ext="edit" aspectratio="f"/>
                        </v:shape>
                      </v:group>
                      <v:shape id="_x0000_s1026" o:spid="_x0000_s1026" o:spt="202" type="#_x0000_t202" style="position:absolute;left:5322;top:312323;height:1130;width:1944;" filled="f" stroked="f" coordsize="21600,21600" o:gfxdata="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sFPO/&#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eastAsia="宋体"/>
                                  <w:sz w:val="28"/>
                                  <w:szCs w:val="28"/>
                                  <w:lang w:val="en-US" w:eastAsia="zh-CN"/>
                                </w:rPr>
                              </w:pPr>
                              <w:r>
                                <w:rPr>
                                  <w:rFonts w:hint="eastAsia"/>
                                  <w:sz w:val="28"/>
                                  <w:szCs w:val="28"/>
                                  <w:lang w:val="en-US" w:eastAsia="zh-CN"/>
                                </w:rPr>
                                <w:t>申请人报送相关资料</w:t>
                              </w:r>
                            </w:p>
                          </w:txbxContent>
                        </v:textbox>
                      </v:shape>
                    </v:group>
                  </v:group>
                </v:group>
                <v:shape id="_x0000_s1026" o:spid="_x0000_s1026" o:spt="32" type="#_x0000_t32" style="position:absolute;left:10606;top:315198;flip:y;height:2;width:1717;" filled="f" stroked="t" coordsize="21600,21600" o:gfxdata="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iOKevQAA&#10;ANsAAAAPAAAAAAAAAAEAIAAAACIAAABkcnMvZG93bnJldi54bWxQSwECFAAUAAAACACHTuJAMy8F&#10;njsAAAA5AAAAEAAAAAAAAAABACAAAAAMAQAAZHJzL3NoYXBleG1sLnhtbFBLBQYAAAAABgAGAFsB&#10;AAC2AwAAAAA=&#10;">
                  <v:fill on="f" focussize="0,0"/>
                  <v:stroke weight="2.25pt" color="#000000 [3213]" miterlimit="8" joinstyle="miter" endarrow="block"/>
                  <v:imagedata o:title=""/>
                  <o:lock v:ext="edit" aspectratio="f"/>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76" w:name="_Toc13627"/>
      <w:r>
        <w:rPr>
          <w:rFonts w:hint="eastAsia" w:ascii="黑体" w:hAnsi="黑体" w:eastAsia="黑体" w:cs="黑体"/>
          <w:b w:val="0"/>
          <w:bCs w:val="0"/>
          <w:sz w:val="32"/>
          <w:szCs w:val="32"/>
          <w:lang w:val="en-US" w:eastAsia="zh-CN"/>
        </w:rPr>
        <w:t>三十一、排放污染物许可证核发</w:t>
      </w:r>
      <w:bookmarkEnd w:id="76"/>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办理时限：13个工作日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sz w:val="32"/>
          <w:szCs w:val="32"/>
          <w:lang w:val="en-US" w:eastAsia="zh-CN"/>
        </w:rPr>
        <w:t>审批依据：</w:t>
      </w: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《中华人民共和国环境保护法》</w:t>
      </w:r>
      <w: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t>、</w:t>
      </w: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《中华人民共和国大气污染防治法》</w:t>
      </w:r>
      <w: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t>、</w:t>
      </w: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《中华人民共和国水污染防治法》</w:t>
      </w:r>
      <w: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t>、</w:t>
      </w: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《中华人民共和国土壤污染防治法》</w:t>
      </w:r>
      <w: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t>、</w:t>
      </w: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《排污许可管理办法（试行）》</w:t>
      </w:r>
      <w: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t>、</w:t>
      </w: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《山西省大气污染防治条例》</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办理窗口：忻州经济开发区行政审批服务管理局生态环境审批窗口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b w:val="0"/>
          <w:bCs w:val="0"/>
          <w:sz w:val="32"/>
          <w:szCs w:val="32"/>
          <w:lang w:val="en-US" w:eastAsia="zh-CN"/>
        </w:rPr>
        <w:t>审批责任人：李捷、郝元</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受理条件：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1.《固定污染源排污许可分类管理名录(2019年版)》（2019年12月20日施行）规定的纳入固定污染源排污许可分类管理名录并实行排污许可重点管理的的企业事业单位和其他生产经营者（简称排污单位）。</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2.材料是否齐备，内容填写是否完整，格式是否符合要求，签章是否有效。</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业务办理项1</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情形一：排污许可证变更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1.变更排污许可证申请</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2.由排污单位法定代表人或者主要负责人签字或者盖章的承诺书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3.排污许可证正本复印件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4.法人身份证复印件、经办人身份证复印件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业务办理项2</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情形二：排污许可证延续</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1.排污许可证正本复印件，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2.法人身份证复印件、经办人身份证复印件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3.延续排污许可证申请</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4.排污单位法定代表人或者主要负责人签字或者盖章的承诺书。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业务办理项3</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情形三：排污许可证遗失、损毁补发</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1、补发排污许可证申请。</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业务办理项4</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情形四：排污许可证首次申领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1.排污许可证申请表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2.自行监测方案</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3.由排污单位法定代表人或者主要负责人签字或者盖章的承诺书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4.排污单位有关排污口规范化的情况说明</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5.建设项目环境影响评价文件审批文号，或者按照有关国家规定经地方人民政府依法处理、整顿规范并符合要求的相关证明材料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6.排污许可证申请前信息公开情况说明表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7.污水集中处理设施的经营管理单位还应当提供纳污范围、纳污排污单位名单、管网布置、最终排放去向等材料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8.总量文件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9.营业执照、法人身份证复印件、经办人身份证复印件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1"/>
        <w:rPr>
          <w:rFonts w:hint="eastAsia" w:ascii="方正小标宋_GBK" w:hAnsi="方正小标宋_GBK" w:eastAsia="方正小标宋_GBK" w:cs="方正小标宋_GBK"/>
          <w:b w:val="0"/>
          <w:bCs w:val="0"/>
          <w:sz w:val="36"/>
          <w:szCs w:val="36"/>
          <w:lang w:val="en-US" w:eastAsia="zh-CN"/>
        </w:rPr>
      </w:pPr>
      <w:bookmarkStart w:id="77" w:name="_Toc16040"/>
      <w:r>
        <w:rPr>
          <w:rFonts w:hint="eastAsia" w:ascii="方正小标宋_GBK" w:hAnsi="方正小标宋_GBK" w:eastAsia="方正小标宋_GBK" w:cs="方正小标宋_GBK"/>
          <w:b w:val="0"/>
          <w:bCs w:val="0"/>
          <w:sz w:val="36"/>
          <w:szCs w:val="36"/>
          <w:lang w:val="en-US" w:eastAsia="zh-CN"/>
        </w:rPr>
        <w:t>排污许可审批事项流程图</w:t>
      </w:r>
      <w:bookmarkEnd w:id="77"/>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sz w:val="32"/>
          <w:szCs w:val="32"/>
          <w:lang w:val="en-US" w:eastAsia="zh-CN"/>
        </w:rPr>
      </w:pPr>
      <w:r>
        <w:rPr>
          <w:sz w:val="36"/>
        </w:rPr>
        <mc:AlternateContent>
          <mc:Choice Requires="wpg">
            <w:drawing>
              <wp:anchor distT="0" distB="0" distL="114300" distR="114300" simplePos="0" relativeHeight="251735040" behindDoc="0" locked="0" layoutInCell="1" allowOverlap="1">
                <wp:simplePos x="0" y="0"/>
                <wp:positionH relativeFrom="column">
                  <wp:posOffset>-170815</wp:posOffset>
                </wp:positionH>
                <wp:positionV relativeFrom="paragraph">
                  <wp:posOffset>86360</wp:posOffset>
                </wp:positionV>
                <wp:extent cx="5749925" cy="6076950"/>
                <wp:effectExtent l="4445" t="5080" r="17780" b="13970"/>
                <wp:wrapNone/>
                <wp:docPr id="6" name="组合 6"/>
                <wp:cNvGraphicFramePr/>
                <a:graphic xmlns:a="http://schemas.openxmlformats.org/drawingml/2006/main">
                  <a:graphicData uri="http://schemas.microsoft.com/office/word/2010/wordprocessingGroup">
                    <wpg:wgp>
                      <wpg:cNvGrpSpPr/>
                      <wpg:grpSpPr>
                        <a:xfrm>
                          <a:off x="0" y="0"/>
                          <a:ext cx="5749925" cy="6076950"/>
                          <a:chOff x="4336" y="312057"/>
                          <a:chExt cx="9954" cy="9570"/>
                        </a:xfrm>
                      </wpg:grpSpPr>
                      <wpg:grpSp>
                        <wpg:cNvPr id="7" name="组合 843"/>
                        <wpg:cNvGrpSpPr/>
                        <wpg:grpSpPr>
                          <a:xfrm>
                            <a:off x="4336" y="312057"/>
                            <a:ext cx="9954" cy="9570"/>
                            <a:chOff x="4336" y="312057"/>
                            <a:chExt cx="9954" cy="9570"/>
                          </a:xfrm>
                        </wpg:grpSpPr>
                        <wps:wsp>
                          <wps:cNvPr id="19" name="椭圆 21"/>
                          <wps:cNvSpPr/>
                          <wps:spPr>
                            <a:xfrm>
                              <a:off x="7700" y="314699"/>
                              <a:ext cx="2886" cy="1002"/>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26" name="组合 842"/>
                          <wpg:cNvGrpSpPr/>
                          <wpg:grpSpPr>
                            <a:xfrm>
                              <a:off x="4336" y="312057"/>
                              <a:ext cx="9954" cy="9570"/>
                              <a:chOff x="4336" y="312057"/>
                              <a:chExt cx="9954" cy="9570"/>
                            </a:xfrm>
                          </wpg:grpSpPr>
                          <wps:wsp>
                            <wps:cNvPr id="27" name="文本框 10"/>
                            <wps:cNvSpPr txBox="1"/>
                            <wps:spPr>
                              <a:xfrm>
                                <a:off x="5811" y="314372"/>
                                <a:ext cx="1977" cy="45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材料不符合要求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文本框 11"/>
                            <wps:cNvSpPr txBox="1"/>
                            <wps:spPr>
                              <a:xfrm>
                                <a:off x="5793" y="315400"/>
                                <a:ext cx="1622" cy="477"/>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补正材料后</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35" name="组合 841"/>
                            <wpg:cNvGrpSpPr/>
                            <wpg:grpSpPr>
                              <a:xfrm>
                                <a:off x="4336" y="312057"/>
                                <a:ext cx="9954" cy="9570"/>
                                <a:chOff x="1535" y="312057"/>
                                <a:chExt cx="9954" cy="9570"/>
                              </a:xfrm>
                            </wpg:grpSpPr>
                            <wpg:grpSp>
                              <wpg:cNvPr id="37" name="组合 840"/>
                              <wpg:cNvGrpSpPr/>
                              <wpg:grpSpPr>
                                <a:xfrm>
                                  <a:off x="1535" y="312057"/>
                                  <a:ext cx="9954" cy="9570"/>
                                  <a:chOff x="5690" y="620235"/>
                                  <a:chExt cx="9954" cy="9570"/>
                                </a:xfrm>
                              </wpg:grpSpPr>
                              <wps:wsp>
                                <wps:cNvPr id="41" name="菱形 2"/>
                                <wps:cNvSpPr/>
                                <wps:spPr>
                                  <a:xfrm>
                                    <a:off x="8928" y="620254"/>
                                    <a:ext cx="3157" cy="1438"/>
                                  </a:xfrm>
                                  <a:prstGeom prst="diamond">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文本框 4"/>
                                <wps:cNvSpPr txBox="1"/>
                                <wps:spPr>
                                  <a:xfrm>
                                    <a:off x="13741" y="620235"/>
                                    <a:ext cx="1903" cy="1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生态环境审批窗口一次性告知审批事项所需申请材料</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 name="文本框 5"/>
                                <wps:cNvSpPr txBox="1"/>
                                <wps:spPr>
                                  <a:xfrm>
                                    <a:off x="5690" y="622764"/>
                                    <a:ext cx="1321" cy="129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一次性告知申请人补正材料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 name="文本框 9"/>
                                <wps:cNvSpPr txBox="1"/>
                                <wps:spPr>
                                  <a:xfrm>
                                    <a:off x="13711" y="622834"/>
                                    <a:ext cx="1915" cy="105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做出不予受理决定，并出具不予受理通知书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4" name="文本框 14"/>
                                <wps:cNvSpPr txBox="1"/>
                                <wps:spPr>
                                  <a:xfrm>
                                    <a:off x="12135" y="621960"/>
                                    <a:ext cx="1354" cy="135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不符合受理条件或不属于市本级审批权限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 name="矩形 15"/>
                                <wps:cNvSpPr/>
                                <wps:spPr>
                                  <a:xfrm>
                                    <a:off x="9081" y="626718"/>
                                    <a:ext cx="2980" cy="8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 name="文本框 16"/>
                                <wps:cNvSpPr txBox="1"/>
                                <wps:spPr>
                                  <a:xfrm>
                                    <a:off x="9626" y="626756"/>
                                    <a:ext cx="1839" cy="69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8"/>
                                          <w:szCs w:val="28"/>
                                          <w:lang w:val="en-US" w:eastAsia="zh-CN"/>
                                        </w:rPr>
                                      </w:pPr>
                                      <w:r>
                                        <w:rPr>
                                          <w:rFonts w:hint="eastAsia"/>
                                          <w:sz w:val="28"/>
                                          <w:szCs w:val="28"/>
                                          <w:lang w:val="en-US" w:eastAsia="zh-CN"/>
                                        </w:rPr>
                                        <w:t>决   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7" name="椭圆 17"/>
                                <wps:cNvSpPr/>
                                <wps:spPr>
                                  <a:xfrm>
                                    <a:off x="8977" y="628703"/>
                                    <a:ext cx="3122" cy="1102"/>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 name="文本框 18"/>
                                <wps:cNvSpPr txBox="1"/>
                                <wps:spPr>
                                  <a:xfrm>
                                    <a:off x="9348" y="628843"/>
                                    <a:ext cx="2422" cy="77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8"/>
                                          <w:szCs w:val="28"/>
                                          <w:lang w:val="en-US" w:eastAsia="zh-CN"/>
                                        </w:rPr>
                                      </w:pPr>
                                      <w:r>
                                        <w:rPr>
                                          <w:rFonts w:hint="eastAsia"/>
                                          <w:sz w:val="28"/>
                                          <w:szCs w:val="28"/>
                                          <w:lang w:val="en-US" w:eastAsia="zh-CN"/>
                                        </w:rPr>
                                        <w:t>送    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 name="椭圆 20"/>
                                <wps:cNvSpPr/>
                                <wps:spPr>
                                  <a:xfrm>
                                    <a:off x="9061" y="624878"/>
                                    <a:ext cx="2953" cy="1046"/>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文本框 22"/>
                                <wps:cNvSpPr txBox="1"/>
                                <wps:spPr>
                                  <a:xfrm>
                                    <a:off x="9579" y="622987"/>
                                    <a:ext cx="1852" cy="8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8"/>
                                          <w:szCs w:val="28"/>
                                          <w:lang w:val="en-US" w:eastAsia="zh-CN"/>
                                        </w:rPr>
                                      </w:pPr>
                                      <w:r>
                                        <w:rPr>
                                          <w:rFonts w:hint="eastAsia"/>
                                          <w:sz w:val="28"/>
                                          <w:szCs w:val="28"/>
                                          <w:lang w:val="en-US" w:eastAsia="zh-CN"/>
                                        </w:rPr>
                                        <w:t>受   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 name="文本框 23"/>
                                <wps:cNvSpPr txBox="1"/>
                                <wps:spPr>
                                  <a:xfrm>
                                    <a:off x="9432" y="624984"/>
                                    <a:ext cx="2175" cy="9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8"/>
                                          <w:szCs w:val="28"/>
                                          <w:lang w:val="en-US" w:eastAsia="zh-CN"/>
                                        </w:rPr>
                                      </w:pPr>
                                      <w:r>
                                        <w:rPr>
                                          <w:rFonts w:hint="eastAsia"/>
                                          <w:sz w:val="28"/>
                                          <w:szCs w:val="28"/>
                                          <w:lang w:val="en-US" w:eastAsia="zh-CN"/>
                                        </w:rPr>
                                        <w:t>审   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 name="直接箭头连接符 24"/>
                                <wps:cNvCnPr>
                                  <a:endCxn id="2" idx="3"/>
                                </wps:cNvCnPr>
                                <wps:spPr>
                                  <a:xfrm flipH="1" flipV="1">
                                    <a:off x="12085" y="620973"/>
                                    <a:ext cx="1645" cy="2"/>
                                  </a:xfrm>
                                  <a:prstGeom prst="straightConnector1">
                                    <a:avLst/>
                                  </a:prstGeom>
                                  <a:ln w="28575" cmpd="sng">
                                    <a:solidFill>
                                      <a:schemeClr val="tx1"/>
                                    </a:solidFill>
                                    <a:prstDash val="solid"/>
                                    <a:tailEnd type="triangle" w="med" len="med"/>
                                  </a:ln>
                                </wps:spPr>
                                <wps:style>
                                  <a:lnRef idx="3">
                                    <a:schemeClr val="dk1"/>
                                  </a:lnRef>
                                  <a:fillRef idx="0">
                                    <a:schemeClr val="dk1"/>
                                  </a:fillRef>
                                  <a:effectRef idx="2">
                                    <a:schemeClr val="dk1"/>
                                  </a:effectRef>
                                  <a:fontRef idx="minor">
                                    <a:schemeClr val="tx1"/>
                                  </a:fontRef>
                                </wps:style>
                                <wps:bodyPr/>
                              </wps:wsp>
                              <wps:wsp>
                                <wps:cNvPr id="63" name="直接箭头连接符 25"/>
                                <wps:cNvCnPr/>
                                <wps:spPr>
                                  <a:xfrm flipH="1">
                                    <a:off x="10515" y="621716"/>
                                    <a:ext cx="9" cy="1121"/>
                                  </a:xfrm>
                                  <a:prstGeom prst="straightConnector1">
                                    <a:avLst/>
                                  </a:prstGeom>
                                  <a:ln w="28575" cmpd="sng">
                                    <a:solidFill>
                                      <a:schemeClr val="tx1"/>
                                    </a:solidFill>
                                    <a:prstDash val="solid"/>
                                    <a:tailEnd type="triangle" w="med" len="med"/>
                                  </a:ln>
                                </wps:spPr>
                                <wps:style>
                                  <a:lnRef idx="3">
                                    <a:schemeClr val="dk1"/>
                                  </a:lnRef>
                                  <a:fillRef idx="0">
                                    <a:schemeClr val="dk1"/>
                                  </a:fillRef>
                                  <a:effectRef idx="2">
                                    <a:schemeClr val="dk1"/>
                                  </a:effectRef>
                                  <a:fontRef idx="minor">
                                    <a:schemeClr val="tx1"/>
                                  </a:fontRef>
                                </wps:style>
                                <wps:bodyPr/>
                              </wps:wsp>
                              <wps:wsp>
                                <wps:cNvPr id="64" name="直接箭头连接符 28"/>
                                <wps:cNvCnPr/>
                                <wps:spPr>
                                  <a:xfrm flipH="1">
                                    <a:off x="10515" y="627533"/>
                                    <a:ext cx="1" cy="1160"/>
                                  </a:xfrm>
                                  <a:prstGeom prst="straightConnector1">
                                    <a:avLst/>
                                  </a:prstGeom>
                                  <a:ln w="28575" cmpd="sng">
                                    <a:solidFill>
                                      <a:schemeClr val="tx1"/>
                                    </a:solidFill>
                                    <a:prstDash val="solid"/>
                                    <a:tailEnd type="triangle" w="med" len="med"/>
                                  </a:ln>
                                </wps:spPr>
                                <wps:style>
                                  <a:lnRef idx="3">
                                    <a:schemeClr val="dk1"/>
                                  </a:lnRef>
                                  <a:fillRef idx="0">
                                    <a:schemeClr val="dk1"/>
                                  </a:fillRef>
                                  <a:effectRef idx="2">
                                    <a:schemeClr val="dk1"/>
                                  </a:effectRef>
                                  <a:fontRef idx="minor">
                                    <a:schemeClr val="tx1"/>
                                  </a:fontRef>
                                </wps:style>
                                <wps:bodyPr/>
                              </wps:wsp>
                              <wps:wsp>
                                <wps:cNvPr id="65" name="直接箭头连接符 29"/>
                                <wps:cNvCnPr/>
                                <wps:spPr>
                                  <a:xfrm flipH="1">
                                    <a:off x="7044" y="623266"/>
                                    <a:ext cx="2030" cy="0"/>
                                  </a:xfrm>
                                  <a:prstGeom prst="straightConnector1">
                                    <a:avLst/>
                                  </a:prstGeom>
                                  <a:ln w="28575"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6" name="直接箭头连接符 30"/>
                                <wps:cNvCnPr/>
                                <wps:spPr>
                                  <a:xfrm>
                                    <a:off x="7092" y="623519"/>
                                    <a:ext cx="1995" cy="0"/>
                                  </a:xfrm>
                                  <a:prstGeom prst="straightConnector1">
                                    <a:avLst/>
                                  </a:prstGeom>
                                  <a:ln w="28575"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7" name="直接箭头连接符 838"/>
                                <wps:cNvCnPr/>
                                <wps:spPr>
                                  <a:xfrm flipH="1">
                                    <a:off x="10515" y="623875"/>
                                    <a:ext cx="6" cy="996"/>
                                  </a:xfrm>
                                  <a:prstGeom prst="straightConnector1">
                                    <a:avLst/>
                                  </a:prstGeom>
                                  <a:ln w="28575" cmpd="sng">
                                    <a:solidFill>
                                      <a:schemeClr val="tx1"/>
                                    </a:solidFill>
                                    <a:prstDash val="solid"/>
                                    <a:tailEnd type="triangle" w="med" len="med"/>
                                  </a:ln>
                                </wps:spPr>
                                <wps:style>
                                  <a:lnRef idx="3">
                                    <a:schemeClr val="dk1"/>
                                  </a:lnRef>
                                  <a:fillRef idx="0">
                                    <a:schemeClr val="dk1"/>
                                  </a:fillRef>
                                  <a:effectRef idx="2">
                                    <a:schemeClr val="dk1"/>
                                  </a:effectRef>
                                  <a:fontRef idx="minor">
                                    <a:schemeClr val="tx1"/>
                                  </a:fontRef>
                                </wps:style>
                                <wps:bodyPr/>
                              </wps:wsp>
                              <wps:wsp>
                                <wps:cNvPr id="68" name="直接箭头连接符 839"/>
                                <wps:cNvCnPr/>
                                <wps:spPr>
                                  <a:xfrm flipH="1">
                                    <a:off x="10515" y="625906"/>
                                    <a:ext cx="4" cy="829"/>
                                  </a:xfrm>
                                  <a:prstGeom prst="straightConnector1">
                                    <a:avLst/>
                                  </a:prstGeom>
                                  <a:ln w="28575" cmpd="sng">
                                    <a:solidFill>
                                      <a:schemeClr val="tx1"/>
                                    </a:solidFill>
                                    <a:prstDash val="solid"/>
                                    <a:tailEnd type="triangle" w="med" len="med"/>
                                  </a:ln>
                                </wps:spPr>
                                <wps:style>
                                  <a:lnRef idx="3">
                                    <a:schemeClr val="dk1"/>
                                  </a:lnRef>
                                  <a:fillRef idx="0">
                                    <a:schemeClr val="dk1"/>
                                  </a:fillRef>
                                  <a:effectRef idx="2">
                                    <a:schemeClr val="dk1"/>
                                  </a:effectRef>
                                  <a:fontRef idx="minor">
                                    <a:schemeClr val="tx1"/>
                                  </a:fontRef>
                                </wps:style>
                                <wps:bodyPr/>
                              </wps:wsp>
                            </wpg:grpSp>
                            <wps:wsp>
                              <wps:cNvPr id="69" name="文本框 3"/>
                              <wps:cNvSpPr txBox="1"/>
                              <wps:spPr>
                                <a:xfrm>
                                  <a:off x="5421" y="312353"/>
                                  <a:ext cx="1879" cy="11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eastAsia="宋体"/>
                                        <w:sz w:val="28"/>
                                        <w:szCs w:val="28"/>
                                        <w:lang w:val="en-US" w:eastAsia="zh-CN"/>
                                      </w:rPr>
                                    </w:pPr>
                                    <w:r>
                                      <w:rPr>
                                        <w:rFonts w:hint="eastAsia"/>
                                        <w:sz w:val="28"/>
                                        <w:szCs w:val="28"/>
                                        <w:lang w:val="en-US" w:eastAsia="zh-CN"/>
                                      </w:rPr>
                                      <w:t>申请人报送相关资料</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s:wsp>
                        <wps:cNvPr id="70" name="直接箭头连接符 31"/>
                        <wps:cNvCnPr/>
                        <wps:spPr>
                          <a:xfrm flipV="1">
                            <a:off x="10606" y="315198"/>
                            <a:ext cx="1717" cy="2"/>
                          </a:xfrm>
                          <a:prstGeom prst="straightConnector1">
                            <a:avLst/>
                          </a:prstGeom>
                          <a:ln w="28575"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3.45pt;margin-top:6.8pt;height:478.5pt;width:452.75pt;z-index:251735040;mso-width-relative:page;mso-height-relative:page;" coordorigin="4336,312057" coordsize="9954,9570" o:gfxdata="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">
                <o:lock v:ext="edit" aspectratio="f"/>
                <v:group id="组合 843" o:spid="_x0000_s1026" o:spt="203" style="position:absolute;left:4336;top:312057;height:9570;width:9954;" coordorigin="4336,312057" coordsize="9954,9570"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shape id="椭圆 21" o:spid="_x0000_s1026" o:spt="3" type="#_x0000_t3" style="position:absolute;left:7700;top:314699;height:1002;width:2886;v-text-anchor:middle;" fillcolor="#FFFFFF [3201]" filled="t" stroked="t" coordsize="21600,21600" o:gfxdata="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EjrOugAAANs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shape>
                  <v:group id="组合 842" o:spid="_x0000_s1026" o:spt="203" style="position:absolute;left:4336;top:312057;height:9570;width:9954;" coordorigin="4336,312057" coordsize="9954,9570"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shape id="文本框 10" o:spid="_x0000_s1026" o:spt="202" type="#_x0000_t202" style="position:absolute;left:5811;top:314372;height:452;width:1977;" fillcolor="#FFFFFF [3201]" filled="t" stroked="f" coordsize="21600,21600" o:gfxdata="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1+H+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jc w:val="center"/>
                              <w:rPr>
                                <w:rFonts w:hint="default" w:eastAsia="宋体"/>
                                <w:lang w:val="en-US" w:eastAsia="zh-CN"/>
                              </w:rPr>
                            </w:pPr>
                            <w:r>
                              <w:rPr>
                                <w:rFonts w:hint="eastAsia"/>
                                <w:lang w:val="en-US" w:eastAsia="zh-CN"/>
                              </w:rPr>
                              <w:t>材料不符合要求</w:t>
                            </w:r>
                          </w:p>
                        </w:txbxContent>
                      </v:textbox>
                    </v:shape>
                    <v:shape id="文本框 11" o:spid="_x0000_s1026" o:spt="202" type="#_x0000_t202" style="position:absolute;left:5793;top:315400;height:477;width:1622;" fillcolor="#FFFFFF [3201]" filled="t" stroked="f" coordsize="21600,21600" o:gfxdata="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8+8NW5AAAA2w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jc w:val="center"/>
                              <w:rPr>
                                <w:rFonts w:hint="default" w:eastAsia="宋体"/>
                                <w:lang w:val="en-US" w:eastAsia="zh-CN"/>
                              </w:rPr>
                            </w:pPr>
                            <w:r>
                              <w:rPr>
                                <w:rFonts w:hint="eastAsia"/>
                                <w:lang w:val="en-US" w:eastAsia="zh-CN"/>
                              </w:rPr>
                              <w:t>补正材料后</w:t>
                            </w:r>
                          </w:p>
                        </w:txbxContent>
                      </v:textbox>
                    </v:shape>
                    <v:group id="组合 841" o:spid="_x0000_s1026" o:spt="203" style="position:absolute;left:4336;top:312057;height:9570;width:9954;" coordorigin="1535,312057" coordsize="9954,9570" o:gfxdata="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cxu7b0AAADbAAAADwAAAAAAAAABACAAAAAiAAAAZHJzL2Rvd25yZXYueG1s&#10;UEsBAhQAFAAAAAgAh07iQDMvBZ47AAAAOQAAABUAAAAAAAAAAQAgAAAADAEAAGRycy9ncm91cHNo&#10;YXBleG1sLnhtbFBLBQYAAAAABgAGAGABAADJAwAAAAA=&#10;">
                      <o:lock v:ext="edit" aspectratio="f"/>
                      <v:group id="组合 840" o:spid="_x0000_s1026" o:spt="203" style="position:absolute;left:1535;top:312057;height:9570;width:9954;" coordorigin="5690,620235" coordsize="9954,9570"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shape id="菱形 2" o:spid="_x0000_s1026" o:spt="4" type="#_x0000_t4" style="position:absolute;left:8928;top:620254;height:1438;width:3157;v-text-anchor:middle;" fillcolor="#FFFFFF [3201]" filled="t" stroked="t" coordsize="21600,21600" o:gfxdata="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94k+y5AAAA2wAA&#10;AA8AAAAAAAAAAQAgAAAAIgAAAGRycy9kb3ducmV2LnhtbFBLAQIUABQAAAAIAIdO4kAzLwWeOwAA&#10;ADkAAAAQAAAAAAAAAAEAIAAAAAgBAABkcnMvc2hhcGV4bWwueG1sUEsFBgAAAAAGAAYAWwEAALID&#10;AAAAAA==&#10;">
                          <v:fill on="t" focussize="0,0"/>
                          <v:stroke weight="1pt" color="#000000 [3213]" miterlimit="8" joinstyle="miter"/>
                          <v:imagedata o:title=""/>
                          <o:lock v:ext="edit" aspectratio="f"/>
                        </v:shape>
                        <v:shape id="文本框 4" o:spid="_x0000_s1026" o:spt="202" type="#_x0000_t202" style="position:absolute;left:13741;top:620235;height:1435;width:1903;" fillcolor="#FFFFFF [3201]" filled="t" stroked="t" coordsize="21600,21600" o:gfxdata="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F0p59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生态环境审批窗口一次性告知审批事项所需申请材料</w:t>
                                </w:r>
                              </w:p>
                              <w:p>
                                <w:pPr>
                                  <w:rPr>
                                    <w:rFonts w:hint="default"/>
                                    <w:lang w:val="en-US" w:eastAsia="zh-CN"/>
                                  </w:rPr>
                                </w:pPr>
                              </w:p>
                            </w:txbxContent>
                          </v:textbox>
                        </v:shape>
                        <v:shape id="文本框 5" o:spid="_x0000_s1026" o:spt="202" type="#_x0000_t202" style="position:absolute;left:5690;top:622764;height:1291;width:1321;" fillcolor="#FFFFFF [3201]" filled="t" stroked="t" coordsize="21600,21600" o:gfxdata="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1AAAK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一次性告知申请人补正材料</w:t>
                                </w:r>
                              </w:p>
                            </w:txbxContent>
                          </v:textbox>
                        </v:shape>
                        <v:shape id="文本框 9" o:spid="_x0000_s1026" o:spt="202" type="#_x0000_t202" style="position:absolute;left:13711;top:622834;height:1056;width:1915;" fillcolor="#FFFFFF [3201]" filled="t" stroked="t" coordsize="21600,21600" o:gfxdata="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aTKWR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做出不予受理决定，并出具不予受理通知书</w:t>
                                </w:r>
                              </w:p>
                            </w:txbxContent>
                          </v:textbox>
                        </v:shape>
                        <v:shape id="文本框 14" o:spid="_x0000_s1026" o:spt="202" type="#_x0000_t202" style="position:absolute;left:12135;top:621960;height:1351;width:1354;" fillcolor="#FFFFFF [3201]" filled="t" stroked="f" coordsize="21600,21600" o:gfxdata="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hFXW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rPr>
                                    <w:rFonts w:hint="default" w:eastAsia="宋体"/>
                                    <w:lang w:val="en-US" w:eastAsia="zh-CN"/>
                                  </w:rPr>
                                </w:pPr>
                                <w:r>
                                  <w:rPr>
                                    <w:rFonts w:hint="eastAsia"/>
                                    <w:lang w:val="en-US" w:eastAsia="zh-CN"/>
                                  </w:rPr>
                                  <w:t>不符合受理条件或不属于市本级审批权限</w:t>
                                </w:r>
                              </w:p>
                            </w:txbxContent>
                          </v:textbox>
                        </v:shape>
                        <v:rect id="矩形 15" o:spid="_x0000_s1026" o:spt="1" style="position:absolute;left:9081;top:626718;height:815;width:2980;v-text-anchor:middle;" fillcolor="#FFFFFF [3201]" filled="t" stroked="t" coordsize="21600,21600" o:gfxdata="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6JGHm8AAAA&#10;2w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rect>
                        <v:shape id="文本框 16" o:spid="_x0000_s1026" o:spt="202" type="#_x0000_t202" style="position:absolute;left:9626;top:626756;height:697;width:1839;" filled="f" stroked="f" coordsize="21600,21600" o:gfxdata="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vNr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rPr>
                                    <w:rFonts w:hint="eastAsia" w:eastAsia="宋体"/>
                                    <w:sz w:val="28"/>
                                    <w:szCs w:val="28"/>
                                    <w:lang w:val="en-US" w:eastAsia="zh-CN"/>
                                  </w:rPr>
                                </w:pPr>
                                <w:r>
                                  <w:rPr>
                                    <w:rFonts w:hint="eastAsia"/>
                                    <w:sz w:val="28"/>
                                    <w:szCs w:val="28"/>
                                    <w:lang w:val="en-US" w:eastAsia="zh-CN"/>
                                  </w:rPr>
                                  <w:t>决   定</w:t>
                                </w:r>
                              </w:p>
                            </w:txbxContent>
                          </v:textbox>
                        </v:shape>
                        <v:shape id="椭圆 17" o:spid="_x0000_s1026" o:spt="3" type="#_x0000_t3" style="position:absolute;left:8977;top:628703;height:1102;width:3122;v-text-anchor:middle;" fillcolor="#FFFFFF [3201]" filled="t" stroked="t" coordsize="21600,21600" o:gfxdata="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q7Ln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shape>
                        <v:shape id="文本框 18" o:spid="_x0000_s1026" o:spt="202" type="#_x0000_t202" style="position:absolute;left:9348;top:628843;height:774;width:2422;" filled="f" stroked="f" coordsize="21600,21600" o:gfxdata="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zj8Rr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jc w:val="center"/>
                                  <w:rPr>
                                    <w:rFonts w:hint="eastAsia" w:eastAsia="宋体"/>
                                    <w:sz w:val="28"/>
                                    <w:szCs w:val="28"/>
                                    <w:lang w:val="en-US" w:eastAsia="zh-CN"/>
                                  </w:rPr>
                                </w:pPr>
                                <w:r>
                                  <w:rPr>
                                    <w:rFonts w:hint="eastAsia"/>
                                    <w:sz w:val="28"/>
                                    <w:szCs w:val="28"/>
                                    <w:lang w:val="en-US" w:eastAsia="zh-CN"/>
                                  </w:rPr>
                                  <w:t>送    达</w:t>
                                </w:r>
                              </w:p>
                            </w:txbxContent>
                          </v:textbox>
                        </v:shape>
                        <v:shape id="椭圆 20" o:spid="_x0000_s1026" o:spt="3" type="#_x0000_t3" style="position:absolute;left:9061;top:624878;height:1046;width:2953;v-text-anchor:middle;" fillcolor="#FFFFFF [3201]" filled="t" stroked="t" coordsize="21600,21600" o:gfxdata="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3iDDr4A&#10;AADb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shape>
                        <v:shape id="文本框 22" o:spid="_x0000_s1026" o:spt="202" type="#_x0000_t202" style="position:absolute;left:9579;top:622987;height:882;width:1852;" filled="f" stroked="f" coordsize="21600,21600" o:gfxdata="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yI6/b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jc w:val="center"/>
                                  <w:rPr>
                                    <w:rFonts w:hint="eastAsia" w:eastAsia="宋体"/>
                                    <w:sz w:val="28"/>
                                    <w:szCs w:val="28"/>
                                    <w:lang w:val="en-US" w:eastAsia="zh-CN"/>
                                  </w:rPr>
                                </w:pPr>
                                <w:r>
                                  <w:rPr>
                                    <w:rFonts w:hint="eastAsia"/>
                                    <w:sz w:val="28"/>
                                    <w:szCs w:val="28"/>
                                    <w:lang w:val="en-US" w:eastAsia="zh-CN"/>
                                  </w:rPr>
                                  <w:t>受   理</w:t>
                                </w:r>
                              </w:p>
                            </w:txbxContent>
                          </v:textbox>
                        </v:shape>
                        <v:shape id="文本框 23" o:spid="_x0000_s1026" o:spt="202" type="#_x0000_t202" style="position:absolute;left:9432;top:624984;height:904;width:2175;" filled="f" stroked="f" coordsize="21600,21600" o:gfxdata="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un2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hint="eastAsia" w:eastAsia="宋体"/>
                                    <w:sz w:val="28"/>
                                    <w:szCs w:val="28"/>
                                    <w:lang w:val="en-US" w:eastAsia="zh-CN"/>
                                  </w:rPr>
                                </w:pPr>
                                <w:r>
                                  <w:rPr>
                                    <w:rFonts w:hint="eastAsia"/>
                                    <w:sz w:val="28"/>
                                    <w:szCs w:val="28"/>
                                    <w:lang w:val="en-US" w:eastAsia="zh-CN"/>
                                  </w:rPr>
                                  <w:t>审   核</w:t>
                                </w:r>
                              </w:p>
                            </w:txbxContent>
                          </v:textbox>
                        </v:shape>
                        <v:shape id="直接箭头连接符 24" o:spid="_x0000_s1026" o:spt="32" type="#_x0000_t32" style="position:absolute;left:12085;top:620973;flip:x y;height:2;width:1645;" filled="f" stroked="t" coordsize="21600,21600" o:gfxdata="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lzlm8AAAA&#10;2wAAAA8AAAAAAAAAAQAgAAAAIgAAAGRycy9kb3ducmV2LnhtbFBLAQIUABQAAAAIAIdO4kAzLwWe&#10;OwAAADkAAAAQAAAAAAAAAAEAIAAAAAsBAABkcnMvc2hhcGV4bWwueG1sUEsFBgAAAAAGAAYAWwEA&#10;ALUDAAAAAA==&#10;">
                          <v:fill on="f" focussize="0,0"/>
                          <v:stroke weight="2.25pt" color="#000000 [3213]" miterlimit="8" joinstyle="miter" endarrow="block"/>
                          <v:imagedata o:title=""/>
                          <o:lock v:ext="edit" aspectratio="f"/>
                        </v:shape>
                        <v:shape id="直接箭头连接符 25" o:spid="_x0000_s1026" o:spt="32" type="#_x0000_t32" style="position:absolute;left:10515;top:621716;flip:x;height:1121;width:9;" filled="f" stroked="t" coordsize="21600,21600" o:gfxdata="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2l9m+8AAAA&#10;2wAAAA8AAAAAAAAAAQAgAAAAIgAAAGRycy9kb3ducmV2LnhtbFBLAQIUABQAAAAIAIdO4kAzLwWe&#10;OwAAADkAAAAQAAAAAAAAAAEAIAAAAAsBAABkcnMvc2hhcGV4bWwueG1sUEsFBgAAAAAGAAYAWwEA&#10;ALUDAAAAAA==&#10;">
                          <v:fill on="f" focussize="0,0"/>
                          <v:stroke weight="2.25pt" color="#000000 [3213]" miterlimit="8" joinstyle="miter" endarrow="block"/>
                          <v:imagedata o:title=""/>
                          <o:lock v:ext="edit" aspectratio="f"/>
                        </v:shape>
                        <v:shape id="直接箭头连接符 28" o:spid="_x0000_s1026" o:spt="32" type="#_x0000_t32" style="position:absolute;left:10515;top:627533;flip:x;height:1160;width:1;" filled="f" stroked="t" coordsize="21600,21600" o:gfxdata="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Mbhu8AAAA&#10;2wAAAA8AAAAAAAAAAQAgAAAAIgAAAGRycy9kb3ducmV2LnhtbFBLAQIUABQAAAAIAIdO4kAzLwWe&#10;OwAAADkAAAAQAAAAAAAAAAEAIAAAAAsBAABkcnMvc2hhcGV4bWwueG1sUEsFBgAAAAAGAAYAWwEA&#10;ALUDAAAAAA==&#10;">
                          <v:fill on="f" focussize="0,0"/>
                          <v:stroke weight="2.25pt" color="#000000 [3213]" miterlimit="8" joinstyle="miter" endarrow="block"/>
                          <v:imagedata o:title=""/>
                          <o:lock v:ext="edit" aspectratio="f"/>
                        </v:shape>
                        <v:shape id="直接箭头连接符 29" o:spid="_x0000_s1026" o:spt="32" type="#_x0000_t32" style="position:absolute;left:7044;top:623266;flip:x;height:0;width:2030;" filled="f" stroked="t" coordsize="21600,21600" o:gfxdata="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Ay4C8AAAA&#10;2wAAAA8AAAAAAAAAAQAgAAAAIgAAAGRycy9kb3ducmV2LnhtbFBLAQIUABQAAAAIAIdO4kAzLwWe&#10;OwAAADkAAAAQAAAAAAAAAAEAIAAAAAsBAABkcnMvc2hhcGV4bWwueG1sUEsFBgAAAAAGAAYAWwEA&#10;ALUDAAAAAA==&#10;">
                          <v:fill on="f" focussize="0,0"/>
                          <v:stroke weight="2.25pt" color="#000000 [3213]" miterlimit="8" joinstyle="miter" endarrow="block"/>
                          <v:imagedata o:title=""/>
                          <o:lock v:ext="edit" aspectratio="f"/>
                        </v:shape>
                        <v:shape id="直接箭头连接符 30" o:spid="_x0000_s1026" o:spt="32" type="#_x0000_t32" style="position:absolute;left:7092;top:623519;height:0;width:1995;" filled="f" stroked="t" coordsize="21600,21600" o:gfxdata="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isr4A&#10;AADbAAAADwAAAAAAAAABACAAAAAiAAAAZHJzL2Rvd25yZXYueG1sUEsBAhQAFAAAAAgAh07iQDMv&#10;BZ47AAAAOQAAABAAAAAAAAAAAQAgAAAADQEAAGRycy9zaGFwZXhtbC54bWxQSwUGAAAAAAYABgBb&#10;AQAAtwMAAAAA&#10;">
                          <v:fill on="f" focussize="0,0"/>
                          <v:stroke weight="2.25pt" color="#000000 [3213]" miterlimit="8" joinstyle="miter" endarrow="block"/>
                          <v:imagedata o:title=""/>
                          <o:lock v:ext="edit" aspectratio="f"/>
                        </v:shape>
                        <v:shape id="直接箭头连接符 838" o:spid="_x0000_s1026" o:spt="32" type="#_x0000_t32" style="position:absolute;left:10515;top:623875;flip:x;height:996;width:6;" filled="f" stroked="t" coordsize="21600,21600" o:gfxdata="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e8Gy8AAAA&#10;2wAAAA8AAAAAAAAAAQAgAAAAIgAAAGRycy9kb3ducmV2LnhtbFBLAQIUABQAAAAIAIdO4kAzLwWe&#10;OwAAADkAAAAQAAAAAAAAAAEAIAAAAAsBAABkcnMvc2hhcGV4bWwueG1sUEsFBgAAAAAGAAYAWwEA&#10;ALUDAAAAAA==&#10;">
                          <v:fill on="f" focussize="0,0"/>
                          <v:stroke weight="2.25pt" color="#000000 [3213]" miterlimit="8" joinstyle="miter" endarrow="block"/>
                          <v:imagedata o:title=""/>
                          <o:lock v:ext="edit" aspectratio="f"/>
                        </v:shape>
                        <v:shape id="直接箭头连接符 839" o:spid="_x0000_s1026" o:spt="32" type="#_x0000_t32" style="position:absolute;left:10515;top:625906;flip:x;height:829;width:4;" filled="f" stroked="t" coordsize="21600,21600" o:gfxdata="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MBZB65AAAA2wAA&#10;AA8AAAAAAAAAAQAgAAAAIgAAAGRycy9kb3ducmV2LnhtbFBLAQIUABQAAAAIAIdO4kAzLwWeOwAA&#10;ADkAAAAQAAAAAAAAAAEAIAAAAAgBAABkcnMvc2hhcGV4bWwueG1sUEsFBgAAAAAGAAYAWwEAALID&#10;AAAAAA==&#10;">
                          <v:fill on="f" focussize="0,0"/>
                          <v:stroke weight="2.25pt" color="#000000 [3213]" miterlimit="8" joinstyle="miter" endarrow="block"/>
                          <v:imagedata o:title=""/>
                          <o:lock v:ext="edit" aspectratio="f"/>
                        </v:shape>
                      </v:group>
                      <v:shape id="文本框 3" o:spid="_x0000_s1026" o:spt="202" type="#_x0000_t202" style="position:absolute;left:5421;top:312353;height:1130;width:1879;" filled="f" stroked="f" coordsize="21600,21600" o:gfxdata="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GJNg&#10;wAAAANs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eastAsia="宋体"/>
                                  <w:sz w:val="28"/>
                                  <w:szCs w:val="28"/>
                                  <w:lang w:val="en-US" w:eastAsia="zh-CN"/>
                                </w:rPr>
                              </w:pPr>
                              <w:r>
                                <w:rPr>
                                  <w:rFonts w:hint="eastAsia"/>
                                  <w:sz w:val="28"/>
                                  <w:szCs w:val="28"/>
                                  <w:lang w:val="en-US" w:eastAsia="zh-CN"/>
                                </w:rPr>
                                <w:t>申请人报送相关资料</w:t>
                              </w:r>
                            </w:p>
                          </w:txbxContent>
                        </v:textbox>
                      </v:shape>
                    </v:group>
                  </v:group>
                </v:group>
                <v:shape id="直接箭头连接符 31" o:spid="_x0000_s1026" o:spt="32" type="#_x0000_t32" style="position:absolute;left:10606;top:315198;flip:y;height:2;width:1717;" filled="f" stroked="t" coordsize="21600,21600" o:gfxdata="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u/sW5AAAA2wAA&#10;AA8AAAAAAAAAAQAgAAAAIgAAAGRycy9kb3ducmV2LnhtbFBLAQIUABQAAAAIAIdO4kAzLwWeOwAA&#10;ADkAAAAQAAAAAAAAAAEAIAAAAAgBAABkcnMvc2hhcGV4bWwueG1sUEsFBgAAAAAGAAYAWwEAALID&#10;AAAAAA==&#10;">
                  <v:fill on="f" focussize="0,0"/>
                  <v:stroke weight="2.25pt" color="#000000 [3213]" miterlimit="8" joinstyle="miter" endarrow="block"/>
                  <v:imagedata o:title=""/>
                  <o:lock v:ext="edit" aspectratio="f"/>
                </v:shape>
              </v:group>
            </w:pict>
          </mc:Fallback>
        </mc:AlternateConten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sz w:val="32"/>
          <w:szCs w:val="32"/>
          <w:lang w:val="en-US" w:eastAsia="zh-CN"/>
        </w:rPr>
        <w:sectPr>
          <w:pgSz w:w="11906" w:h="16838"/>
          <w:pgMar w:top="1701" w:right="1531" w:bottom="1440" w:left="1531" w:header="851" w:footer="992" w:gutter="0"/>
          <w:pgNumType w:fmt="decimal"/>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78" w:name="_Toc19525"/>
      <w:r>
        <w:rPr>
          <w:rFonts w:hint="eastAsia" w:ascii="黑体" w:hAnsi="黑体" w:eastAsia="黑体" w:cs="黑体"/>
          <w:b w:val="0"/>
          <w:bCs w:val="0"/>
          <w:sz w:val="32"/>
          <w:szCs w:val="32"/>
          <w:lang w:val="en-US" w:eastAsia="zh-CN"/>
        </w:rPr>
        <w:t>三十二、固体废物申报登记确认</w:t>
      </w:r>
      <w:bookmarkEnd w:id="78"/>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办理时限：无要求</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1598" w:leftChars="304" w:hanging="960" w:hangingChars="3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办理窗口：忻州经济开发区行政审批服务管理局生态环境</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审批责任人：李捷、郝元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0"/>
        <w:rPr>
          <w:rFonts w:hint="eastAsia" w:ascii="黑体" w:hAnsi="黑体" w:eastAsia="黑体" w:cs="黑体"/>
          <w:b w:val="0"/>
          <w:bCs w:val="0"/>
          <w:sz w:val="32"/>
          <w:szCs w:val="32"/>
          <w:lang w:val="en-US" w:eastAsia="zh-CN"/>
        </w:rPr>
      </w:pPr>
      <w:bookmarkStart w:id="79" w:name="_Toc32497"/>
      <w:r>
        <w:rPr>
          <w:rFonts w:hint="eastAsia" w:ascii="黑体" w:hAnsi="黑体" w:eastAsia="黑体" w:cs="黑体"/>
          <w:b w:val="0"/>
          <w:bCs w:val="0"/>
          <w:sz w:val="32"/>
          <w:szCs w:val="32"/>
          <w:lang w:val="en-US" w:eastAsia="zh-CN"/>
        </w:rPr>
        <w:t>三十三、竣工结算备案</w:t>
      </w:r>
      <w:bookmarkEnd w:id="79"/>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办理时限：5个工作日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审批依据：建设工程施工发包与承包计价管理办法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办理窗口：忻州经济开发区行政审批服务管理局建设工程审批窗口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审批责任人：李捷、郝元</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受理条件：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中华人民共和国住房和城乡建设部令》（第16号）《建设工程施工发包与承包计价管理办法》第19条：工程竣工结算文件经发承包双方签字确认的，应当作为工程决算的依据，未经对方同意，另一方不得就已生效的竣工结算文件委托工程造价咨询企业重复审核。发包方应当按照竣工结算文件及时支付竣工结算款。</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竣工结算文件应当由发包方报工程所在地县级以上地方人民政府住房城乡建设主管部门备案。</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1.房屋建筑和市政基础设施工程竣工结算备案表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2.建设工程施工合同及补充协议复印件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3.竣工结算成果文件及电子文档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4.竣工结算备案编制人资格证明</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0"/>
        <w:rPr>
          <w:rFonts w:hint="eastAsia" w:ascii="黑体" w:hAnsi="黑体" w:eastAsia="黑体" w:cs="黑体"/>
          <w:b w:val="0"/>
          <w:bCs w:val="0"/>
          <w:sz w:val="32"/>
          <w:szCs w:val="32"/>
          <w:lang w:val="en-US" w:eastAsia="zh-CN"/>
        </w:rPr>
      </w:pPr>
      <w:bookmarkStart w:id="80" w:name="_Toc2263"/>
      <w:r>
        <w:rPr>
          <w:rFonts w:hint="eastAsia" w:ascii="黑体" w:hAnsi="黑体" w:eastAsia="黑体" w:cs="黑体"/>
          <w:b w:val="0"/>
          <w:bCs w:val="0"/>
          <w:sz w:val="32"/>
          <w:szCs w:val="32"/>
          <w:lang w:val="en-US" w:eastAsia="zh-CN"/>
        </w:rPr>
        <w:t>三十四、</w:t>
      </w:r>
      <w:r>
        <w:rPr>
          <w:rFonts w:hint="eastAsia" w:ascii="黑体" w:hAnsi="黑体" w:eastAsia="黑体" w:cs="黑体"/>
          <w:b w:val="0"/>
          <w:bCs w:val="0"/>
          <w:i w:val="0"/>
          <w:color w:val="000000"/>
          <w:kern w:val="0"/>
          <w:sz w:val="32"/>
          <w:szCs w:val="32"/>
          <w:u w:val="none"/>
          <w:lang w:val="en-US" w:eastAsia="zh-CN" w:bidi="ar"/>
        </w:rPr>
        <w:t>建设工程抗震设防要求审核</w:t>
      </w:r>
      <w:bookmarkEnd w:id="80"/>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办理时限：10个工作日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审批依据：</w:t>
      </w:r>
      <w:r>
        <w:rPr>
          <w:rFonts w:hint="eastAsia" w:ascii="微软雅黑" w:hAnsi="微软雅黑" w:eastAsia="微软雅黑" w:cs="微软雅黑"/>
          <w:i w:val="0"/>
          <w:caps w:val="0"/>
          <w:color w:val="333333"/>
          <w:spacing w:val="0"/>
          <w:kern w:val="0"/>
          <w:sz w:val="22"/>
          <w:szCs w:val="22"/>
          <w:lang w:val="en-US" w:eastAsia="zh-CN" w:bidi="ar"/>
        </w:rPr>
        <w:t>《</w:t>
      </w:r>
      <w:r>
        <w:rPr>
          <w:rFonts w:hint="eastAsia" w:ascii="方正仿宋_GBK" w:hAnsi="方正仿宋_GBK" w:eastAsia="方正仿宋_GBK" w:cs="方正仿宋_GBK"/>
          <w:sz w:val="32"/>
          <w:szCs w:val="32"/>
          <w:lang w:val="en-US" w:eastAsia="zh-CN"/>
        </w:rPr>
        <w:t>中华人民共和国防震减灾法》第二十四条；《地震监测管理条例》第三十二条；《山西省防震减灾条例》第十八条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办理窗口：忻州经济开发区行政审批服务管理局建设工程审批窗口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审批责任人：李捷、郝元</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受理条件：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1.《中华人民共和国防震减灾法》第二十四条 新建、扩建、改建建设工程，应当避免对地震监测设施和地震观测环境造成危害。建设国家重点工程，确实无法避免对地震监测设施和地震观测环境造成危害的，建设单位应当按照县级以上地方人民政府负责管理地震工作的部门或者机构的要求，增建抗干扰设施；不能增建抗干扰设施的，应当新建地震监测设施。对地震观测环境保护范围内的建设工程项目，城乡规划主管部门在依法核发选址意见书时，应当征求负责管理地震工作的部门或者机构的意见；不需要核发选址意见书的，城乡规划主管部门在依法核发建设用地规划许可证或者乡村建设规划许可证时，应当征求负责管理地震工作的部门或者机构的意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2.《地震监测管理条例》第三十二条 新建、扩建、改建建设工程，应当遵循国家有关测震、电磁、形变、流体等地震观测环境保护的标准，避免对地震监测设施和地震观测环境造成危害。对在地震观测环境保护范围内的建设工程项目，县级以上地方人民政府理地震工作的部门或者机构应当在10日内反馈意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3.《山西省防震减灾条例》第十八条 任何单位和个人不得损害地震监测设施和破坏地震观测环境，不得干扰和妨碍地震监测台站工作。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地震监测设施所在地的乡（镇）人民政府和地震、公安、规划、国土资源等部门应依法保护地震监测设施和地震观测环境。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新建、扩建、改建建设工程，应避免妨害地震观测环境。确实无法避免的重点建设工程，建设单位应在工程设计前征得工程所在地的县级以上地震工作主管部门的同意，并增建抗干扰工程或迁移地震监测设施，其费用和造成的损失由建设单位承担和赔偿。</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1.忻州市建设工程抗震设防要求申请表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2.拟建工程项目选址平面图（位置图）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3.组织机构代码证或法人身份证复印件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4.经批准的立项文件及土地权属证明（已开工及改、扩建建设工程）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5.地震安全性评价报告或地震动参数复核报告</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注：地震安全性评价由中介服务机构办理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0"/>
        <w:rPr>
          <w:rFonts w:hint="eastAsia" w:ascii="黑体" w:hAnsi="黑体" w:eastAsia="黑体" w:cs="黑体"/>
          <w:b w:val="0"/>
          <w:bCs w:val="0"/>
          <w:sz w:val="32"/>
          <w:szCs w:val="32"/>
          <w:lang w:val="en-US" w:eastAsia="zh-CN"/>
        </w:rPr>
      </w:pPr>
      <w:bookmarkStart w:id="81" w:name="_Toc10266"/>
      <w:r>
        <w:rPr>
          <w:rFonts w:hint="eastAsia" w:ascii="黑体" w:hAnsi="黑体" w:eastAsia="黑体" w:cs="黑体"/>
          <w:b w:val="0"/>
          <w:bCs w:val="0"/>
          <w:sz w:val="32"/>
          <w:szCs w:val="32"/>
          <w:lang w:val="en-US" w:eastAsia="zh-CN"/>
        </w:rPr>
        <w:t>三十五、</w:t>
      </w:r>
      <w:r>
        <w:rPr>
          <w:rFonts w:hint="eastAsia" w:ascii="黑体" w:hAnsi="黑体" w:eastAsia="黑体" w:cs="黑体"/>
          <w:b w:val="0"/>
          <w:bCs w:val="0"/>
          <w:i w:val="0"/>
          <w:color w:val="000000"/>
          <w:kern w:val="0"/>
          <w:sz w:val="32"/>
          <w:szCs w:val="32"/>
          <w:u w:val="none"/>
          <w:lang w:val="en-US" w:eastAsia="zh-CN" w:bidi="ar"/>
        </w:rPr>
        <w:t>地震安全性评价</w:t>
      </w:r>
      <w:bookmarkEnd w:id="81"/>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办理时限：10个工作日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审批依据：</w:t>
      </w:r>
      <w:r>
        <w:rPr>
          <w:rFonts w:hint="eastAsia" w:ascii="微软雅黑" w:hAnsi="微软雅黑" w:eastAsia="微软雅黑" w:cs="微软雅黑"/>
          <w:i w:val="0"/>
          <w:caps w:val="0"/>
          <w:color w:val="333333"/>
          <w:spacing w:val="0"/>
          <w:kern w:val="0"/>
          <w:sz w:val="22"/>
          <w:szCs w:val="22"/>
          <w:lang w:val="en-US" w:eastAsia="zh-CN" w:bidi="ar"/>
        </w:rPr>
        <w:t>《</w:t>
      </w:r>
      <w:r>
        <w:rPr>
          <w:rFonts w:hint="eastAsia" w:ascii="方正仿宋_GBK" w:hAnsi="方正仿宋_GBK" w:eastAsia="方正仿宋_GBK" w:cs="方正仿宋_GBK"/>
          <w:sz w:val="32"/>
          <w:szCs w:val="32"/>
          <w:lang w:val="en-US" w:eastAsia="zh-CN"/>
        </w:rPr>
        <w:t>中华人民共和国防震减灾法》第二十四条；《地震监测管理条例》第三十二条；《山西省防震减灾条例》第十八条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办理窗口：忻州经济开发区行政审批服务管理局建设工程审批窗口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审批责任人：李捷、郝元</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受理条件：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1.《中华人民共和国防震减灾法》第二十四条 新建、扩建、改建建设工程，应当避免对地震监测设施和地震观测环境造成危害。建设国家重点工程，确实无法避免对地震监测设施和地震观测环境造成危害的，建设单位应当按照县级以上地方人民政府负责管理地震工作的部门或者机构的要求，增建抗干扰设施；不能增建抗干扰设施的，应当新建地震监测设施。对地震观测环境保护范围内的建设工程项目，城乡规划主管部门在依法核发选址意见书时，应当征求负责管理地震工作的部门或者机构的意见；不需要核发选址意见书的，城乡规划主管部门在依法核发建设用地规划许可证或者乡村建设规划许可证时，应当征求负责管理地震工作的部门或者机构的意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2.《地震监测管理条例》第三十二条 新建、扩建、改建建设工程，应当遵循国家有关测震、电磁、形变、流体等地震观测环境保护的标准，避免对地震监测设施和地震观测环境造成危害。对在地震观测环境保护范围内的建设工程项目，县级以上地方人民政府理地震工作的部门或者机构应当在10日内反馈意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3.《山西省防震减灾条例》第十八条 任何单位和个人不得损害地震监测设施和破坏地震观测环境，不得干扰和妨碍地震监测台站工作。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地震监测设施所在地的乡（镇）人民政府和地震、公安、规划、国土资源等部门应依法保护地震监测设施和地震观测环境。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新建、扩建、改建建设工程，应避免妨害地震观测环境。确实无法避免的重点建设工程，建设单位应在工程设计前征得工程所在地的县级以上地震工作主管部门的同意，并增建抗干扰工程或迁移地震监测设施，其费用和造成的损失由建设单位承担和赔偿。</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1.忻州市建设工程抗震设防要求申请表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2.拟建工程项目选址平面图（位置图）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3.组织机构代码证或法人身份证复印件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4.经批准的立项文件及土地权属证明（已开工及改、扩建建设工程）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5.地震安全性评价报告或地震动参数复核报告</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注：地震安全性评价由中介服务机构办理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0"/>
        <w:rPr>
          <w:rFonts w:hint="eastAsia" w:ascii="黑体" w:hAnsi="黑体" w:eastAsia="黑体" w:cs="黑体"/>
          <w:b w:val="0"/>
          <w:bCs w:val="0"/>
          <w:sz w:val="32"/>
          <w:szCs w:val="32"/>
          <w:lang w:val="en-US" w:eastAsia="zh-CN"/>
        </w:rPr>
      </w:pPr>
      <w:bookmarkStart w:id="82" w:name="_Toc27488"/>
      <w:r>
        <w:rPr>
          <w:rFonts w:hint="eastAsia" w:ascii="黑体" w:hAnsi="黑体" w:eastAsia="黑体" w:cs="黑体"/>
          <w:b w:val="0"/>
          <w:bCs w:val="0"/>
          <w:sz w:val="32"/>
          <w:szCs w:val="32"/>
          <w:lang w:val="en-US" w:eastAsia="zh-CN"/>
        </w:rPr>
        <w:t>三十六、</w:t>
      </w:r>
      <w:r>
        <w:rPr>
          <w:rFonts w:hint="eastAsia" w:ascii="黑体" w:hAnsi="黑体" w:eastAsia="黑体" w:cs="黑体"/>
          <w:b w:val="0"/>
          <w:bCs w:val="0"/>
          <w:i w:val="0"/>
          <w:color w:val="000000"/>
          <w:kern w:val="0"/>
          <w:sz w:val="32"/>
          <w:szCs w:val="32"/>
          <w:u w:val="none"/>
          <w:lang w:val="en-US" w:eastAsia="zh-CN" w:bidi="ar"/>
        </w:rPr>
        <w:t>建设项目固体废物污染防治设施竣工环境保护验收审批</w:t>
      </w:r>
      <w:bookmarkEnd w:id="82"/>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办理时限：15个工作日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审批依据：</w:t>
      </w: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《中华人民共和国固体废物污染环境防治法》、《中华人民共和国环境保护法》、《建设项目环境保护管理条例》、《关于发布建设项目竣工环境保护验收暂行办法的公告》</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办理窗口：忻州经济开发区行政审批服务管理局生态环境审批窗口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b w:val="0"/>
          <w:bCs w:val="0"/>
          <w:sz w:val="32"/>
          <w:szCs w:val="32"/>
          <w:lang w:val="en-US" w:eastAsia="zh-CN"/>
        </w:rPr>
        <w:t>审批责任人：李捷、郝元</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是否收费：否</w:t>
      </w:r>
    </w:p>
    <w:p>
      <w:pPr>
        <w:keepNext w:val="0"/>
        <w:keepLines w:val="0"/>
        <w:widowControl/>
        <w:suppressLineNumbers w:val="0"/>
        <w:pBdr>
          <w:left w:val="none" w:color="auto" w:sz="0" w:space="0"/>
          <w:right w:val="none" w:color="auto" w:sz="0" w:space="0"/>
        </w:pBdr>
        <w:spacing w:line="21" w:lineRule="atLeast"/>
        <w:ind w:left="2238" w:leftChars="304" w:right="0" w:hanging="1600" w:hangingChars="500"/>
        <w:jc w:val="left"/>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受理条件：符合相关法律法规。</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所需提供的申请材料：</w:t>
      </w:r>
    </w:p>
    <w:p>
      <w:pPr>
        <w:keepNext w:val="0"/>
        <w:keepLines w:val="0"/>
        <w:widowControl/>
        <w:numPr>
          <w:ilvl w:val="0"/>
          <w:numId w:val="0"/>
        </w:numPr>
        <w:suppressLineNumbers w:val="0"/>
        <w:pBdr>
          <w:left w:val="none" w:color="auto" w:sz="0" w:space="0"/>
          <w:right w:val="none" w:color="auto" w:sz="0" w:space="0"/>
        </w:pBdr>
        <w:spacing w:line="21" w:lineRule="atLeast"/>
        <w:ind w:right="0" w:rightChars="0" w:firstLine="640" w:firstLineChars="200"/>
        <w:jc w:val="left"/>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1.</w:t>
      </w: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建设项目竣工验收申请表</w:t>
      </w:r>
    </w:p>
    <w:p>
      <w:pPr>
        <w:keepNext w:val="0"/>
        <w:keepLines w:val="0"/>
        <w:widowControl/>
        <w:numPr>
          <w:ilvl w:val="0"/>
          <w:numId w:val="0"/>
        </w:numPr>
        <w:suppressLineNumbers w:val="0"/>
        <w:pBdr>
          <w:left w:val="none" w:color="auto" w:sz="0" w:space="0"/>
          <w:right w:val="none" w:color="auto" w:sz="0" w:space="0"/>
        </w:pBdr>
        <w:spacing w:line="21" w:lineRule="atLeast"/>
        <w:ind w:left="638" w:leftChars="304" w:right="0" w:rightChars="0" w:firstLine="0" w:firstLineChars="0"/>
        <w:jc w:val="left"/>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2.</w:t>
      </w: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建设项目环境影响报告书（表）</w:t>
      </w:r>
    </w:p>
    <w:p>
      <w:pPr>
        <w:keepNext w:val="0"/>
        <w:keepLines w:val="0"/>
        <w:widowControl/>
        <w:numPr>
          <w:ilvl w:val="0"/>
          <w:numId w:val="0"/>
        </w:numPr>
        <w:suppressLineNumbers w:val="0"/>
        <w:pBdr>
          <w:left w:val="none" w:color="auto" w:sz="0" w:space="0"/>
          <w:right w:val="none" w:color="auto" w:sz="0" w:space="0"/>
        </w:pBdr>
        <w:spacing w:line="21" w:lineRule="atLeast"/>
        <w:ind w:left="638" w:leftChars="304" w:right="0" w:rightChars="0" w:firstLine="0" w:firstLineChars="0"/>
        <w:jc w:val="left"/>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3.</w:t>
      </w: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建设项目竣工验收监测报告</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0"/>
        <w:rPr>
          <w:rFonts w:hint="eastAsia" w:ascii="黑体" w:hAnsi="黑体" w:eastAsia="黑体" w:cs="黑体"/>
          <w:b w:val="0"/>
          <w:bCs w:val="0"/>
          <w:sz w:val="32"/>
          <w:szCs w:val="32"/>
          <w:lang w:val="en-US" w:eastAsia="zh-CN"/>
        </w:rPr>
      </w:pPr>
      <w:bookmarkStart w:id="83" w:name="_Toc30350"/>
      <w:r>
        <w:rPr>
          <w:rFonts w:hint="eastAsia" w:ascii="黑体" w:hAnsi="黑体" w:eastAsia="黑体" w:cs="黑体"/>
          <w:b w:val="0"/>
          <w:bCs w:val="0"/>
          <w:sz w:val="32"/>
          <w:szCs w:val="32"/>
          <w:lang w:val="en-US" w:eastAsia="zh-CN"/>
        </w:rPr>
        <w:t>三十七、</w:t>
      </w:r>
      <w:r>
        <w:rPr>
          <w:rFonts w:hint="eastAsia" w:ascii="黑体" w:hAnsi="黑体" w:eastAsia="黑体" w:cs="黑体"/>
          <w:b w:val="0"/>
          <w:bCs w:val="0"/>
          <w:i w:val="0"/>
          <w:color w:val="000000"/>
          <w:kern w:val="0"/>
          <w:sz w:val="32"/>
          <w:szCs w:val="32"/>
          <w:u w:val="none"/>
          <w:lang w:val="en-US" w:eastAsia="zh-CN" w:bidi="ar"/>
        </w:rPr>
        <w:t>建设项目环境影响后评价报告备案</w:t>
      </w:r>
      <w:bookmarkEnd w:id="83"/>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办理时限：27个工作日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审批依据：</w:t>
      </w:r>
      <w:r>
        <w:rPr>
          <w:rFonts w:hint="eastAsia" w:ascii="仿宋" w:hAnsi="仿宋" w:eastAsia="仿宋" w:cs="仿宋"/>
          <w:color w:val="000000" w:themeColor="text1"/>
          <w:sz w:val="32"/>
          <w:szCs w:val="32"/>
          <w14:textFill>
            <w14:solidFill>
              <w14:schemeClr w14:val="tx1"/>
            </w14:solidFill>
          </w14:textFill>
        </w:rPr>
        <w:t>《建设项目环境影响后评价管理办法（试行）》</w:t>
      </w:r>
      <w:r>
        <w:rPr>
          <w:rFonts w:hint="eastAsia" w:ascii="仿宋" w:hAnsi="仿宋" w:eastAsia="仿宋" w:cs="仿宋"/>
          <w:color w:val="000000" w:themeColor="text1"/>
          <w:sz w:val="32"/>
          <w:szCs w:val="32"/>
          <w:lang w:eastAsia="zh-CN"/>
          <w14:textFill>
            <w14:solidFill>
              <w14:schemeClr w14:val="tx1"/>
            </w14:solidFill>
          </w14:textFill>
        </w:rPr>
        <w:t>、</w:t>
      </w: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《中华人民共和国环境影响评价法》</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办理窗口：忻州经济开发区行政审批服务管理局生态环境审批窗口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b w:val="0"/>
          <w:bCs w:val="0"/>
          <w:color w:val="000000" w:themeColor="text1"/>
          <w:sz w:val="32"/>
          <w:szCs w:val="32"/>
          <w:lang w:val="en-US" w:eastAsia="zh-CN"/>
          <w14:textFill>
            <w14:solidFill>
              <w14:schemeClr w14:val="tx1"/>
            </w14:solidFill>
          </w14:textFill>
        </w:rPr>
        <w:t>审批责任人：李捷、郝元</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是否收费：否</w:t>
      </w:r>
    </w:p>
    <w:p>
      <w:pPr>
        <w:keepNext w:val="0"/>
        <w:keepLines w:val="0"/>
        <w:widowControl/>
        <w:suppressLineNumbers w:val="0"/>
        <w:pBdr>
          <w:left w:val="none" w:color="auto" w:sz="0" w:space="0"/>
          <w:right w:val="none" w:color="auto" w:sz="0" w:space="0"/>
        </w:pBdr>
        <w:spacing w:line="21" w:lineRule="atLeast"/>
        <w:ind w:left="0" w:right="0" w:firstLine="640" w:firstLineChars="200"/>
        <w:jc w:val="left"/>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受理条件：</w:t>
      </w:r>
    </w:p>
    <w:p>
      <w:pPr>
        <w:keepNext w:val="0"/>
        <w:keepLines w:val="0"/>
        <w:widowControl/>
        <w:suppressLineNumbers w:val="0"/>
        <w:pBdr>
          <w:left w:val="none" w:color="auto" w:sz="0" w:space="0"/>
          <w:right w:val="none" w:color="auto" w:sz="0" w:space="0"/>
        </w:pBdr>
        <w:spacing w:line="21" w:lineRule="atLeast"/>
        <w:ind w:right="0" w:firstLine="640" w:firstLineChars="200"/>
        <w:jc w:val="left"/>
        <w:rPr>
          <w:rFonts w:hint="eastAsia" w:ascii="仿宋" w:hAnsi="仿宋" w:eastAsia="仿宋" w:cs="仿宋"/>
          <w:color w:val="000000" w:themeColor="text1"/>
          <w:kern w:val="0"/>
          <w:sz w:val="32"/>
          <w:szCs w:val="32"/>
          <w:lang w:val="en-US" w:eastAsia="zh-CN" w:bidi="ar"/>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1.</w:t>
      </w:r>
      <w:r>
        <w:rPr>
          <w:rFonts w:hint="eastAsia" w:ascii="仿宋" w:hAnsi="仿宋" w:eastAsia="仿宋" w:cs="仿宋"/>
          <w:color w:val="000000" w:themeColor="text1"/>
          <w:kern w:val="0"/>
          <w:sz w:val="32"/>
          <w:szCs w:val="32"/>
          <w:lang w:val="en-US" w:eastAsia="zh-CN" w:bidi="ar"/>
          <w14:textFill>
            <w14:solidFill>
              <w14:schemeClr w14:val="tx1"/>
            </w14:solidFill>
          </w14:textFill>
        </w:rPr>
        <w:t>区本级已审批的建设项目环境影响报告书。</w:t>
      </w:r>
    </w:p>
    <w:p>
      <w:pPr>
        <w:keepNext w:val="0"/>
        <w:keepLines w:val="0"/>
        <w:widowControl/>
        <w:suppressLineNumbers w:val="0"/>
        <w:pBdr>
          <w:left w:val="none" w:color="auto" w:sz="0" w:space="0"/>
          <w:right w:val="none" w:color="auto" w:sz="0" w:space="0"/>
        </w:pBdr>
        <w:spacing w:line="21" w:lineRule="atLeast"/>
        <w:ind w:right="0" w:firstLine="640" w:firstLineChars="200"/>
        <w:jc w:val="left"/>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kern w:val="0"/>
          <w:sz w:val="32"/>
          <w:szCs w:val="32"/>
          <w:lang w:val="en-US" w:eastAsia="zh-CN" w:bidi="ar"/>
          <w14:textFill>
            <w14:solidFill>
              <w14:schemeClr w14:val="tx1"/>
            </w14:solidFill>
          </w14:textFill>
        </w:rPr>
        <w:t xml:space="preserve">    2.材料是否齐备，内容填写是否完整，格式是否符合要求，签章是否有效。</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1.</w:t>
      </w:r>
      <w:r>
        <w:rPr>
          <w:rFonts w:hint="eastAsia" w:ascii="仿宋" w:hAnsi="仿宋" w:eastAsia="仿宋" w:cs="仿宋"/>
          <w:color w:val="000000" w:themeColor="text1"/>
          <w:sz w:val="32"/>
          <w:szCs w:val="32"/>
          <w14:textFill>
            <w14:solidFill>
              <w14:schemeClr w14:val="tx1"/>
            </w14:solidFill>
          </w14:textFill>
        </w:rPr>
        <w:t>建设单位备案申请</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2.</w:t>
      </w:r>
      <w:r>
        <w:rPr>
          <w:rFonts w:hint="eastAsia" w:ascii="仿宋" w:hAnsi="仿宋" w:eastAsia="仿宋" w:cs="仿宋"/>
          <w:color w:val="000000" w:themeColor="text1"/>
          <w:sz w:val="32"/>
          <w:szCs w:val="32"/>
          <w14:textFill>
            <w14:solidFill>
              <w14:schemeClr w14:val="tx1"/>
            </w14:solidFill>
          </w14:textFill>
        </w:rPr>
        <w:t>环境影响后评价报告和全文（含附件）电子版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bCs/>
          <w:color w:val="000000" w:themeColor="text1"/>
          <w:sz w:val="32"/>
          <w:szCs w:val="32"/>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lang w:val="en-US" w:eastAsia="zh-CN"/>
        </w:rPr>
      </w:pPr>
      <w:bookmarkStart w:id="84" w:name="_Toc28022"/>
      <w:r>
        <w:rPr>
          <w:rFonts w:hint="eastAsia" w:ascii="方正小标宋_GBK" w:hAnsi="方正小标宋_GBK" w:eastAsia="方正小标宋_GBK" w:cs="方正小标宋_GBK"/>
          <w:b w:val="0"/>
          <w:bCs w:val="0"/>
          <w:sz w:val="36"/>
          <w:szCs w:val="36"/>
          <w:lang w:val="en-US" w:eastAsia="zh-CN"/>
        </w:rPr>
        <w:t>建设项目环境影响后评价报告备案流程图</w:t>
      </w:r>
      <w:bookmarkEnd w:id="84"/>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仿宋" w:hAnsi="仿宋" w:eastAsia="仿宋" w:cs="仿宋"/>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仿宋" w:hAnsi="仿宋" w:eastAsia="仿宋" w:cs="仿宋"/>
          <w:sz w:val="32"/>
          <w:szCs w:val="32"/>
          <w:lang w:val="en-US" w:eastAsia="zh-CN"/>
        </w:rPr>
        <w:sectPr>
          <w:pgSz w:w="11906" w:h="16838"/>
          <w:pgMar w:top="1701" w:right="1531" w:bottom="1440" w:left="1531" w:header="851" w:footer="992" w:gutter="0"/>
          <w:pgNumType w:fmt="decimal"/>
          <w:cols w:space="425" w:num="1"/>
          <w:docGrid w:type="lines" w:linePitch="312" w:charSpace="0"/>
        </w:sectPr>
      </w:pPr>
      <w:r>
        <w:rPr>
          <w:sz w:val="36"/>
        </w:rPr>
        <mc:AlternateContent>
          <mc:Choice Requires="wpg">
            <w:drawing>
              <wp:anchor distT="0" distB="0" distL="114300" distR="114300" simplePos="0" relativeHeight="251719680" behindDoc="0" locked="0" layoutInCell="1" allowOverlap="1">
                <wp:simplePos x="0" y="0"/>
                <wp:positionH relativeFrom="column">
                  <wp:posOffset>-288290</wp:posOffset>
                </wp:positionH>
                <wp:positionV relativeFrom="paragraph">
                  <wp:posOffset>-33350200</wp:posOffset>
                </wp:positionV>
                <wp:extent cx="5844540" cy="38453695"/>
                <wp:effectExtent l="4445" t="42545" r="18415" b="22860"/>
                <wp:wrapNone/>
                <wp:docPr id="932" name="组合 932"/>
                <wp:cNvGraphicFramePr/>
                <a:graphic xmlns:a="http://schemas.openxmlformats.org/drawingml/2006/main">
                  <a:graphicData uri="http://schemas.microsoft.com/office/word/2010/wordprocessingGroup">
                    <wpg:wgp>
                      <wpg:cNvGrpSpPr/>
                      <wpg:grpSpPr>
                        <a:xfrm>
                          <a:off x="0" y="0"/>
                          <a:ext cx="5844540" cy="38453695"/>
                          <a:chOff x="4336" y="260733"/>
                          <a:chExt cx="9954" cy="60894"/>
                        </a:xfrm>
                      </wpg:grpSpPr>
                      <wpg:grpSp>
                        <wpg:cNvPr id="933" name="组合 843"/>
                        <wpg:cNvGrpSpPr/>
                        <wpg:grpSpPr>
                          <a:xfrm>
                            <a:off x="4336" y="260733"/>
                            <a:ext cx="9954" cy="60894"/>
                            <a:chOff x="4336" y="260733"/>
                            <a:chExt cx="9954" cy="60894"/>
                          </a:xfrm>
                        </wpg:grpSpPr>
                        <wps:wsp>
                          <wps:cNvPr id="905" name="椭圆 21"/>
                          <wps:cNvSpPr/>
                          <wps:spPr>
                            <a:xfrm>
                              <a:off x="7700" y="314699"/>
                              <a:ext cx="2886" cy="1002"/>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934" name="组合 842"/>
                          <wpg:cNvGrpSpPr/>
                          <wpg:grpSpPr>
                            <a:xfrm>
                              <a:off x="4336" y="260733"/>
                              <a:ext cx="9954" cy="60894"/>
                              <a:chOff x="4336" y="260733"/>
                              <a:chExt cx="9954" cy="60894"/>
                            </a:xfrm>
                          </wpg:grpSpPr>
                          <wps:wsp>
                            <wps:cNvPr id="907" name="文本框 10"/>
                            <wps:cNvSpPr txBox="1"/>
                            <wps:spPr>
                              <a:xfrm>
                                <a:off x="5793" y="314387"/>
                                <a:ext cx="1977" cy="45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材料不符合要求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08" name="文本框 11"/>
                            <wps:cNvSpPr txBox="1"/>
                            <wps:spPr>
                              <a:xfrm>
                                <a:off x="5793" y="315400"/>
                                <a:ext cx="1622" cy="477"/>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补正材料后</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935" name="组合 841"/>
                            <wpg:cNvGrpSpPr/>
                            <wpg:grpSpPr>
                              <a:xfrm>
                                <a:off x="4336" y="260733"/>
                                <a:ext cx="9954" cy="60894"/>
                                <a:chOff x="1535" y="260733"/>
                                <a:chExt cx="9954" cy="60894"/>
                              </a:xfrm>
                            </wpg:grpSpPr>
                            <wpg:grpSp>
                              <wpg:cNvPr id="936" name="组合 840"/>
                              <wpg:cNvGrpSpPr/>
                              <wpg:grpSpPr>
                                <a:xfrm>
                                  <a:off x="1535" y="260733"/>
                                  <a:ext cx="9954" cy="60894"/>
                                  <a:chOff x="5690" y="568911"/>
                                  <a:chExt cx="9954" cy="60894"/>
                                </a:xfrm>
                              </wpg:grpSpPr>
                              <wps:wsp>
                                <wps:cNvPr id="911" name="菱形 2"/>
                                <wps:cNvSpPr/>
                                <wps:spPr>
                                  <a:xfrm>
                                    <a:off x="8928" y="620254"/>
                                    <a:ext cx="3157" cy="1438"/>
                                  </a:xfrm>
                                  <a:prstGeom prst="diamond">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2" name="文本框 4"/>
                                <wps:cNvSpPr txBox="1"/>
                                <wps:spPr>
                                  <a:xfrm>
                                    <a:off x="13741" y="620235"/>
                                    <a:ext cx="1903" cy="1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生态环境审批窗口一次性告知审批事项所需申请材料</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3" name="文本框 5"/>
                                <wps:cNvSpPr txBox="1"/>
                                <wps:spPr>
                                  <a:xfrm>
                                    <a:off x="5690" y="622764"/>
                                    <a:ext cx="1320" cy="115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一次性告知申请人补正材料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4" name="文本框 9"/>
                                <wps:cNvSpPr txBox="1"/>
                                <wps:spPr>
                                  <a:xfrm>
                                    <a:off x="13711" y="622834"/>
                                    <a:ext cx="1915" cy="105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做出不予受理决定，并出具不予受理通知书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5" name="文本框 14"/>
                                <wps:cNvSpPr txBox="1"/>
                                <wps:spPr>
                                  <a:xfrm>
                                    <a:off x="12135" y="621960"/>
                                    <a:ext cx="1354" cy="135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不符合受理条件或不属于市本级审批权限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6" name="矩形 15"/>
                                <wps:cNvSpPr/>
                                <wps:spPr>
                                  <a:xfrm>
                                    <a:off x="9081" y="626718"/>
                                    <a:ext cx="2980" cy="8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7" name="文本框 16"/>
                                <wps:cNvSpPr txBox="1"/>
                                <wps:spPr>
                                  <a:xfrm>
                                    <a:off x="9626" y="626756"/>
                                    <a:ext cx="1839" cy="69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8"/>
                                          <w:szCs w:val="28"/>
                                          <w:lang w:val="en-US" w:eastAsia="zh-CN"/>
                                        </w:rPr>
                                      </w:pPr>
                                      <w:r>
                                        <w:rPr>
                                          <w:rFonts w:hint="eastAsia"/>
                                          <w:sz w:val="28"/>
                                          <w:szCs w:val="28"/>
                                          <w:lang w:val="en-US" w:eastAsia="zh-CN"/>
                                        </w:rPr>
                                        <w:t>决   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8" name="椭圆 17"/>
                                <wps:cNvSpPr/>
                                <wps:spPr>
                                  <a:xfrm>
                                    <a:off x="8977" y="628703"/>
                                    <a:ext cx="3122" cy="1102"/>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9" name="文本框 18"/>
                                <wps:cNvSpPr txBox="1"/>
                                <wps:spPr>
                                  <a:xfrm>
                                    <a:off x="9348" y="628843"/>
                                    <a:ext cx="2422" cy="77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8"/>
                                          <w:szCs w:val="28"/>
                                          <w:lang w:val="en-US" w:eastAsia="zh-CN"/>
                                        </w:rPr>
                                      </w:pPr>
                                      <w:r>
                                        <w:rPr>
                                          <w:rFonts w:hint="eastAsia"/>
                                          <w:sz w:val="28"/>
                                          <w:szCs w:val="28"/>
                                          <w:lang w:val="en-US" w:eastAsia="zh-CN"/>
                                        </w:rPr>
                                        <w:t>送    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20" name="椭圆 20"/>
                                <wps:cNvSpPr/>
                                <wps:spPr>
                                  <a:xfrm>
                                    <a:off x="9061" y="624878"/>
                                    <a:ext cx="2953" cy="1046"/>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1" name="文本框 22"/>
                                <wps:cNvSpPr txBox="1"/>
                                <wps:spPr>
                                  <a:xfrm>
                                    <a:off x="9579" y="622987"/>
                                    <a:ext cx="1852" cy="8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8"/>
                                          <w:szCs w:val="28"/>
                                          <w:lang w:val="en-US" w:eastAsia="zh-CN"/>
                                        </w:rPr>
                                      </w:pPr>
                                      <w:r>
                                        <w:rPr>
                                          <w:rFonts w:hint="eastAsia"/>
                                          <w:sz w:val="28"/>
                                          <w:szCs w:val="28"/>
                                          <w:lang w:val="en-US" w:eastAsia="zh-CN"/>
                                        </w:rPr>
                                        <w:t>受   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22" name="文本框 23"/>
                                <wps:cNvSpPr txBox="1"/>
                                <wps:spPr>
                                  <a:xfrm>
                                    <a:off x="9432" y="624984"/>
                                    <a:ext cx="2175" cy="9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8"/>
                                          <w:szCs w:val="28"/>
                                          <w:lang w:val="en-US" w:eastAsia="zh-CN"/>
                                        </w:rPr>
                                      </w:pPr>
                                      <w:r>
                                        <w:rPr>
                                          <w:rFonts w:hint="eastAsia"/>
                                          <w:sz w:val="28"/>
                                          <w:szCs w:val="28"/>
                                          <w:lang w:val="en-US" w:eastAsia="zh-CN"/>
                                        </w:rPr>
                                        <w:t>审   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23" name="直接箭头连接符 24"/>
                                <wps:cNvCnPr>
                                  <a:endCxn id="2" idx="3"/>
                                </wps:cNvCnPr>
                                <wps:spPr>
                                  <a:xfrm flipH="1" flipV="1">
                                    <a:off x="11989" y="568911"/>
                                    <a:ext cx="1645" cy="2"/>
                                  </a:xfrm>
                                  <a:prstGeom prst="straightConnector1">
                                    <a:avLst/>
                                  </a:prstGeom>
                                  <a:ln w="28575" cmpd="sng">
                                    <a:solidFill>
                                      <a:schemeClr val="tx1"/>
                                    </a:solidFill>
                                    <a:prstDash val="solid"/>
                                    <a:tailEnd type="triangle" w="med" len="med"/>
                                  </a:ln>
                                </wps:spPr>
                                <wps:style>
                                  <a:lnRef idx="3">
                                    <a:schemeClr val="dk1"/>
                                  </a:lnRef>
                                  <a:fillRef idx="0">
                                    <a:schemeClr val="dk1"/>
                                  </a:fillRef>
                                  <a:effectRef idx="2">
                                    <a:schemeClr val="dk1"/>
                                  </a:effectRef>
                                  <a:fontRef idx="minor">
                                    <a:schemeClr val="tx1"/>
                                  </a:fontRef>
                                </wps:style>
                                <wps:bodyPr/>
                              </wps:wsp>
                              <wps:wsp>
                                <wps:cNvPr id="924" name="直接箭头连接符 25"/>
                                <wps:cNvCnPr/>
                                <wps:spPr>
                                  <a:xfrm flipH="1">
                                    <a:off x="10515" y="621716"/>
                                    <a:ext cx="9" cy="1121"/>
                                  </a:xfrm>
                                  <a:prstGeom prst="straightConnector1">
                                    <a:avLst/>
                                  </a:prstGeom>
                                  <a:ln w="28575" cmpd="sng">
                                    <a:solidFill>
                                      <a:schemeClr val="tx1"/>
                                    </a:solidFill>
                                    <a:prstDash val="solid"/>
                                    <a:tailEnd type="triangle" w="med" len="med"/>
                                  </a:ln>
                                </wps:spPr>
                                <wps:style>
                                  <a:lnRef idx="3">
                                    <a:schemeClr val="dk1"/>
                                  </a:lnRef>
                                  <a:fillRef idx="0">
                                    <a:schemeClr val="dk1"/>
                                  </a:fillRef>
                                  <a:effectRef idx="2">
                                    <a:schemeClr val="dk1"/>
                                  </a:effectRef>
                                  <a:fontRef idx="minor">
                                    <a:schemeClr val="tx1"/>
                                  </a:fontRef>
                                </wps:style>
                                <wps:bodyPr/>
                              </wps:wsp>
                              <wps:wsp>
                                <wps:cNvPr id="925" name="直接箭头连接符 28"/>
                                <wps:cNvCnPr/>
                                <wps:spPr>
                                  <a:xfrm flipH="1">
                                    <a:off x="10515" y="627533"/>
                                    <a:ext cx="1" cy="1160"/>
                                  </a:xfrm>
                                  <a:prstGeom prst="straightConnector1">
                                    <a:avLst/>
                                  </a:prstGeom>
                                  <a:ln w="28575" cmpd="sng">
                                    <a:solidFill>
                                      <a:schemeClr val="tx1"/>
                                    </a:solidFill>
                                    <a:prstDash val="solid"/>
                                    <a:tailEnd type="triangle" w="med" len="med"/>
                                  </a:ln>
                                </wps:spPr>
                                <wps:style>
                                  <a:lnRef idx="3">
                                    <a:schemeClr val="dk1"/>
                                  </a:lnRef>
                                  <a:fillRef idx="0">
                                    <a:schemeClr val="dk1"/>
                                  </a:fillRef>
                                  <a:effectRef idx="2">
                                    <a:schemeClr val="dk1"/>
                                  </a:effectRef>
                                  <a:fontRef idx="minor">
                                    <a:schemeClr val="tx1"/>
                                  </a:fontRef>
                                </wps:style>
                                <wps:bodyPr/>
                              </wps:wsp>
                              <wps:wsp>
                                <wps:cNvPr id="926" name="直接箭头连接符 29"/>
                                <wps:cNvCnPr/>
                                <wps:spPr>
                                  <a:xfrm flipH="1">
                                    <a:off x="7044" y="623266"/>
                                    <a:ext cx="2030" cy="0"/>
                                  </a:xfrm>
                                  <a:prstGeom prst="straightConnector1">
                                    <a:avLst/>
                                  </a:prstGeom>
                                  <a:ln w="28575"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927" name="直接箭头连接符 30"/>
                                <wps:cNvCnPr/>
                                <wps:spPr>
                                  <a:xfrm>
                                    <a:off x="7092" y="623519"/>
                                    <a:ext cx="1995" cy="0"/>
                                  </a:xfrm>
                                  <a:prstGeom prst="straightConnector1">
                                    <a:avLst/>
                                  </a:prstGeom>
                                  <a:ln w="28575"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928" name="直接箭头连接符 838"/>
                                <wps:cNvCnPr/>
                                <wps:spPr>
                                  <a:xfrm flipH="1">
                                    <a:off x="10515" y="623875"/>
                                    <a:ext cx="6" cy="996"/>
                                  </a:xfrm>
                                  <a:prstGeom prst="straightConnector1">
                                    <a:avLst/>
                                  </a:prstGeom>
                                  <a:ln w="28575" cmpd="sng">
                                    <a:solidFill>
                                      <a:schemeClr val="tx1"/>
                                    </a:solidFill>
                                    <a:prstDash val="solid"/>
                                    <a:tailEnd type="triangle" w="med" len="med"/>
                                  </a:ln>
                                </wps:spPr>
                                <wps:style>
                                  <a:lnRef idx="3">
                                    <a:schemeClr val="dk1"/>
                                  </a:lnRef>
                                  <a:fillRef idx="0">
                                    <a:schemeClr val="dk1"/>
                                  </a:fillRef>
                                  <a:effectRef idx="2">
                                    <a:schemeClr val="dk1"/>
                                  </a:effectRef>
                                  <a:fontRef idx="minor">
                                    <a:schemeClr val="tx1"/>
                                  </a:fontRef>
                                </wps:style>
                                <wps:bodyPr/>
                              </wps:wsp>
                              <wps:wsp>
                                <wps:cNvPr id="929" name="直接箭头连接符 839"/>
                                <wps:cNvCnPr/>
                                <wps:spPr>
                                  <a:xfrm flipH="1">
                                    <a:off x="10515" y="625906"/>
                                    <a:ext cx="4" cy="829"/>
                                  </a:xfrm>
                                  <a:prstGeom prst="straightConnector1">
                                    <a:avLst/>
                                  </a:prstGeom>
                                  <a:ln w="28575" cmpd="sng">
                                    <a:solidFill>
                                      <a:schemeClr val="tx1"/>
                                    </a:solidFill>
                                    <a:prstDash val="solid"/>
                                    <a:tailEnd type="triangle" w="med" len="med"/>
                                  </a:ln>
                                </wps:spPr>
                                <wps:style>
                                  <a:lnRef idx="3">
                                    <a:schemeClr val="dk1"/>
                                  </a:lnRef>
                                  <a:fillRef idx="0">
                                    <a:schemeClr val="dk1"/>
                                  </a:fillRef>
                                  <a:effectRef idx="2">
                                    <a:schemeClr val="dk1"/>
                                  </a:effectRef>
                                  <a:fontRef idx="minor">
                                    <a:schemeClr val="tx1"/>
                                  </a:fontRef>
                                </wps:style>
                                <wps:bodyPr/>
                              </wps:wsp>
                            </wpg:grpSp>
                            <wps:wsp>
                              <wps:cNvPr id="930" name="文本框 3"/>
                              <wps:cNvSpPr txBox="1"/>
                              <wps:spPr>
                                <a:xfrm>
                                  <a:off x="5278" y="312369"/>
                                  <a:ext cx="2151" cy="11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sz w:val="28"/>
                                        <w:szCs w:val="28"/>
                                        <w:lang w:val="en-US" w:eastAsia="zh-CN"/>
                                      </w:rPr>
                                    </w:pPr>
                                    <w:r>
                                      <w:rPr>
                                        <w:rFonts w:hint="eastAsia"/>
                                        <w:sz w:val="28"/>
                                        <w:szCs w:val="28"/>
                                        <w:lang w:val="en-US" w:eastAsia="zh-CN"/>
                                      </w:rPr>
                                      <w:t>申请人报送</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eastAsia="宋体"/>
                                        <w:sz w:val="28"/>
                                        <w:szCs w:val="28"/>
                                        <w:lang w:val="en-US" w:eastAsia="zh-CN"/>
                                      </w:rPr>
                                    </w:pPr>
                                    <w:r>
                                      <w:rPr>
                                        <w:rFonts w:hint="eastAsia"/>
                                        <w:sz w:val="28"/>
                                        <w:szCs w:val="28"/>
                                        <w:lang w:val="en-US" w:eastAsia="zh-CN"/>
                                      </w:rPr>
                                      <w:t>相关资料</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s:wsp>
                        <wps:cNvPr id="931" name="直接箭头连接符 31"/>
                        <wps:cNvCnPr/>
                        <wps:spPr>
                          <a:xfrm flipV="1">
                            <a:off x="10606" y="315198"/>
                            <a:ext cx="1717" cy="2"/>
                          </a:xfrm>
                          <a:prstGeom prst="straightConnector1">
                            <a:avLst/>
                          </a:prstGeom>
                          <a:ln w="28575"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2.7pt;margin-top:-2626pt;height:3027.85pt;width:460.2pt;z-index:251719680;mso-width-relative:page;mso-height-relative:page;" coordorigin="4336,260733" coordsize="9954,60894" o:gfxdata="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">
                <o:lock v:ext="edit" aspectratio="f"/>
                <v:group id="组合 843" o:spid="_x0000_s1026" o:spt="203" style="position:absolute;left:4336;top:260733;height:60894;width:9954;" coordorigin="4336,260733" coordsize="9954,60894" o:gfxdata="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U6kCi+AAAA3AAAAA8AAAAAAAAAAQAgAAAAIgAAAGRycy9kb3ducmV2Lnht&#10;bFBLAQIUABQAAAAIAIdO4kAzLwWeOwAAADkAAAAVAAAAAAAAAAEAIAAAAA0BAABkcnMvZ3JvdXBz&#10;aGFwZXhtbC54bWxQSwUGAAAAAAYABgBgAQAAygMAAAAA&#10;">
                  <o:lock v:ext="edit" aspectratio="f"/>
                  <v:shape id="椭圆 21" o:spid="_x0000_s1026" o:spt="3" type="#_x0000_t3" style="position:absolute;left:7700;top:314699;height:1002;width:2886;v-text-anchor:middle;" fillcolor="#FFFFFF [3201]" filled="t" stroked="t" coordsize="21600,21600" o:gfxdata="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9K9C/&#10;AAAA3AAAAA8AAAAAAAAAAQAgAAAAIgAAAGRycy9kb3ducmV2LnhtbFBLAQIUABQAAAAIAIdO4kAz&#10;LwWeOwAAADkAAAAQAAAAAAAAAAEAIAAAAA4BAABkcnMvc2hhcGV4bWwueG1sUEsFBgAAAAAGAAYA&#10;WwEAALgDAAAAAA==&#10;">
                    <v:fill on="t" focussize="0,0"/>
                    <v:stroke weight="1pt" color="#000000 [3200]" miterlimit="8" joinstyle="miter"/>
                    <v:imagedata o:title=""/>
                    <o:lock v:ext="edit" aspectratio="f"/>
                  </v:shape>
                  <v:group id="组合 842" o:spid="_x0000_s1026" o:spt="203" style="position:absolute;left:4336;top:260733;height:60894;width:9954;" coordorigin="4336,260733" coordsize="9954,60894" o:gfxdata="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tMIXMAAAADcAAAADwAAAAAAAAABACAAAAAiAAAAZHJzL2Rvd25yZXYu&#10;eG1sUEsBAhQAFAAAAAgAh07iQDMvBZ47AAAAOQAAABUAAAAAAAAAAQAgAAAADwEAAGRycy9ncm91&#10;cHNoYXBleG1sLnhtbFBLBQYAAAAABgAGAGABAADMAwAAAAA=&#10;">
                    <o:lock v:ext="edit" aspectratio="f"/>
                    <v:shape id="文本框 10" o:spid="_x0000_s1026" o:spt="202" type="#_x0000_t202" style="position:absolute;left:5793;top:314387;height:451;width:1977;" fillcolor="#FFFFFF [3201]" filled="t" stroked="f" coordsize="21600,21600" o:gfxdata="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5tmwK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jc w:val="center"/>
                              <w:rPr>
                                <w:rFonts w:hint="default" w:eastAsia="宋体"/>
                                <w:lang w:val="en-US" w:eastAsia="zh-CN"/>
                              </w:rPr>
                            </w:pPr>
                            <w:r>
                              <w:rPr>
                                <w:rFonts w:hint="eastAsia"/>
                                <w:lang w:val="en-US" w:eastAsia="zh-CN"/>
                              </w:rPr>
                              <w:t>材料不符合要求</w:t>
                            </w:r>
                          </w:p>
                        </w:txbxContent>
                      </v:textbox>
                    </v:shape>
                    <v:shape id="文本框 11" o:spid="_x0000_s1026" o:spt="202" type="#_x0000_t202" style="position:absolute;left:5793;top:315400;height:477;width:1622;" fillcolor="#FFFFFF [3201]" filled="t" stroked="f" coordsize="21600,21600" o:gfxdata="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8g9wtwAAANw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pPr>
                              <w:jc w:val="center"/>
                              <w:rPr>
                                <w:rFonts w:hint="default" w:eastAsia="宋体"/>
                                <w:lang w:val="en-US" w:eastAsia="zh-CN"/>
                              </w:rPr>
                            </w:pPr>
                            <w:r>
                              <w:rPr>
                                <w:rFonts w:hint="eastAsia"/>
                                <w:lang w:val="en-US" w:eastAsia="zh-CN"/>
                              </w:rPr>
                              <w:t>补正材料后</w:t>
                            </w:r>
                          </w:p>
                        </w:txbxContent>
                      </v:textbox>
                    </v:shape>
                    <v:group id="组合 841" o:spid="_x0000_s1026" o:spt="203" style="position:absolute;left:4336;top:260733;height:60894;width:9954;" coordorigin="1535,260733" coordsize="9954,60894" o:gfxdata="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Wfrce+AAAA3AAAAA8AAAAAAAAAAQAgAAAAIgAAAGRycy9kb3ducmV2Lnht&#10;bFBLAQIUABQAAAAIAIdO4kAzLwWeOwAAADkAAAAVAAAAAAAAAAEAIAAAAA0BAABkcnMvZ3JvdXBz&#10;aGFwZXhtbC54bWxQSwUGAAAAAAYABgBgAQAAygMAAAAA&#10;">
                      <o:lock v:ext="edit" aspectratio="f"/>
                      <v:group id="组合 840" o:spid="_x0000_s1026" o:spt="203" style="position:absolute;left:1535;top:260733;height:60894;width:9954;" coordorigin="5690,568911" coordsize="9954,60894" o:gfxdata="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U0zsMAAAADcAAAADwAAAAAAAAABACAAAAAiAAAAZHJzL2Rvd25yZXYu&#10;eG1sUEsBAhQAFAAAAAgAh07iQDMvBZ47AAAAOQAAABUAAAAAAAAAAQAgAAAADwEAAGRycy9ncm91&#10;cHNoYXBleG1sLnhtbFBLBQYAAAAABgAGAGABAADMAwAAAAA=&#10;">
                        <o:lock v:ext="edit" aspectratio="f"/>
                        <v:shape id="菱形 2" o:spid="_x0000_s1026" o:spt="4" type="#_x0000_t4" style="position:absolute;left:8928;top:620254;height:1438;width:3157;v-text-anchor:middle;" fillcolor="#FFFFFF [3201]" filled="t" stroked="t" coordsize="21600,21600" o:gfxdata="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mVb1ugAAANwA&#10;AAAPAAAAAAAAAAEAIAAAACIAAABkcnMvZG93bnJldi54bWxQSwECFAAUAAAACACHTuJAMy8FnjsA&#10;AAA5AAAAEAAAAAAAAAABACAAAAAJAQAAZHJzL3NoYXBleG1sLnhtbFBLBQYAAAAABgAGAFsBAACz&#10;AwAAAAA=&#10;">
                          <v:fill on="t" focussize="0,0"/>
                          <v:stroke weight="1pt" color="#000000 [3213]" miterlimit="8" joinstyle="miter"/>
                          <v:imagedata o:title=""/>
                          <o:lock v:ext="edit" aspectratio="f"/>
                        </v:shape>
                        <v:shape id="文本框 4" o:spid="_x0000_s1026" o:spt="202" type="#_x0000_t202" style="position:absolute;left:13741;top:620235;height:1435;width:1903;" fillcolor="#FFFFFF [3201]" filled="t" stroked="t" coordsize="21600,21600" o:gfxdata="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94jS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生态环境审批窗口一次性告知审批事项所需申请材料</w:t>
                                </w:r>
                              </w:p>
                              <w:p>
                                <w:pPr>
                                  <w:rPr>
                                    <w:rFonts w:hint="default"/>
                                    <w:lang w:val="en-US" w:eastAsia="zh-CN"/>
                                  </w:rPr>
                                </w:pPr>
                              </w:p>
                            </w:txbxContent>
                          </v:textbox>
                        </v:shape>
                        <v:shape id="文本框 5" o:spid="_x0000_s1026" o:spt="202" type="#_x0000_t202" style="position:absolute;left:5690;top:622764;height:1154;width:1320;" fillcolor="#FFFFFF [3201]" filled="t" stroked="t" coordsize="21600,21600" o:gfxdata="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xR6+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一次性告知申请人补正材料</w:t>
                                </w:r>
                              </w:p>
                            </w:txbxContent>
                          </v:textbox>
                        </v:shape>
                        <v:shape id="文本框 9" o:spid="_x0000_s1026" o:spt="202" type="#_x0000_t202" style="position:absolute;left:13711;top:622834;height:1056;width:1915;" fillcolor="#FFFFFF [3201]" filled="t" stroked="t" coordsize="21600,21600" o:gfxdata="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Fjf27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做出不予受理决定，并出具不予受理通知书</w:t>
                                </w:r>
                              </w:p>
                            </w:txbxContent>
                          </v:textbox>
                        </v:shape>
                        <v:shape id="文本框 14" o:spid="_x0000_s1026" o:spt="202" type="#_x0000_t202" style="position:absolute;left:12135;top:621960;height:1351;width:1354;" fillcolor="#FFFFFF [3201]" filled="t" stroked="f" coordsize="21600,21600" o:gfxdata="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KjYzugAAANw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pPr>
                                  <w:rPr>
                                    <w:rFonts w:hint="default" w:eastAsia="宋体"/>
                                    <w:lang w:val="en-US" w:eastAsia="zh-CN"/>
                                  </w:rPr>
                                </w:pPr>
                                <w:r>
                                  <w:rPr>
                                    <w:rFonts w:hint="eastAsia"/>
                                    <w:lang w:val="en-US" w:eastAsia="zh-CN"/>
                                  </w:rPr>
                                  <w:t>不符合受理条件或不属于市本级审批权限</w:t>
                                </w:r>
                              </w:p>
                            </w:txbxContent>
                          </v:textbox>
                        </v:shape>
                        <v:rect id="矩形 15" o:spid="_x0000_s1026" o:spt="1" style="position:absolute;left:9081;top:626718;height:815;width:2980;v-text-anchor:middle;" fillcolor="#FFFFFF [3201]" filled="t" stroked="t" coordsize="21600,21600" o:gfxdata="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w1JG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shape id="文本框 16" o:spid="_x0000_s1026" o:spt="202" type="#_x0000_t202" style="position:absolute;left:9626;top:626756;height:697;width:1839;" filled="f" stroked="f" coordsize="21600,21600" o:gfxdata="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Ra&#10;F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jc w:val="center"/>
                                  <w:rPr>
                                    <w:rFonts w:hint="eastAsia" w:eastAsia="宋体"/>
                                    <w:sz w:val="28"/>
                                    <w:szCs w:val="28"/>
                                    <w:lang w:val="en-US" w:eastAsia="zh-CN"/>
                                  </w:rPr>
                                </w:pPr>
                                <w:r>
                                  <w:rPr>
                                    <w:rFonts w:hint="eastAsia"/>
                                    <w:sz w:val="28"/>
                                    <w:szCs w:val="28"/>
                                    <w:lang w:val="en-US" w:eastAsia="zh-CN"/>
                                  </w:rPr>
                                  <w:t>决   定</w:t>
                                </w:r>
                              </w:p>
                            </w:txbxContent>
                          </v:textbox>
                        </v:shape>
                        <v:shape id="椭圆 17" o:spid="_x0000_s1026" o:spt="3" type="#_x0000_t3" style="position:absolute;left:8977;top:628703;height:1102;width:3122;v-text-anchor:middle;" fillcolor="#FFFFFF [3201]" filled="t" stroked="t" coordsize="21600,21600" o:gfxdata="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ZRKT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shape>
                        <v:shape id="文本框 18" o:spid="_x0000_s1026" o:spt="202" type="#_x0000_t202" style="position:absolute;left:9348;top:628843;height:774;width:2422;" filled="f" stroked="f" coordsize="21600,21600" o:gfxdata="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N2v9&#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center"/>
                                  <w:rPr>
                                    <w:rFonts w:hint="eastAsia" w:eastAsia="宋体"/>
                                    <w:sz w:val="28"/>
                                    <w:szCs w:val="28"/>
                                    <w:lang w:val="en-US" w:eastAsia="zh-CN"/>
                                  </w:rPr>
                                </w:pPr>
                                <w:r>
                                  <w:rPr>
                                    <w:rFonts w:hint="eastAsia"/>
                                    <w:sz w:val="28"/>
                                    <w:szCs w:val="28"/>
                                    <w:lang w:val="en-US" w:eastAsia="zh-CN"/>
                                  </w:rPr>
                                  <w:t>送    达</w:t>
                                </w:r>
                              </w:p>
                            </w:txbxContent>
                          </v:textbox>
                        </v:shape>
                        <v:shape id="椭圆 20" o:spid="_x0000_s1026" o:spt="3" type="#_x0000_t3" style="position:absolute;left:9061;top:624878;height:1046;width:2953;v-text-anchor:middle;" fillcolor="#FFFFFF [3201]" filled="t" stroked="t" coordsize="21600,21600" o:gfxdata="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X/UKLsAAADc&#10;AAAADwAAAAAAAAABACAAAAAiAAAAZHJzL2Rvd25yZXYueG1sUEsBAhQAFAAAAAgAh07iQDMvBZ47&#10;AAAAOQAAABAAAAAAAAAAAQAgAAAACgEAAGRycy9zaGFwZXhtbC54bWxQSwUGAAAAAAYABgBbAQAA&#10;tAMAAAAA&#10;">
                          <v:fill on="t" focussize="0,0"/>
                          <v:stroke weight="1pt" color="#000000 [3200]" miterlimit="8" joinstyle="miter"/>
                          <v:imagedata o:title=""/>
                          <o:lock v:ext="edit" aspectratio="f"/>
                        </v:shape>
                        <v:shape id="文本框 22" o:spid="_x0000_s1026" o:spt="202" type="#_x0000_t202" style="position:absolute;left:9579;top:622987;height:882;width:1852;" filled="f" stroked="f" coordsize="21600,21600" o:gfxdata="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0trUa/&#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hint="eastAsia" w:eastAsia="宋体"/>
                                    <w:sz w:val="28"/>
                                    <w:szCs w:val="28"/>
                                    <w:lang w:val="en-US" w:eastAsia="zh-CN"/>
                                  </w:rPr>
                                </w:pPr>
                                <w:r>
                                  <w:rPr>
                                    <w:rFonts w:hint="eastAsia"/>
                                    <w:sz w:val="28"/>
                                    <w:szCs w:val="28"/>
                                    <w:lang w:val="en-US" w:eastAsia="zh-CN"/>
                                  </w:rPr>
                                  <w:t>受   理</w:t>
                                </w:r>
                              </w:p>
                            </w:txbxContent>
                          </v:textbox>
                        </v:shape>
                        <v:shape id="文本框 23" o:spid="_x0000_s1026" o:spt="202" type="#_x0000_t202" style="position:absolute;left:9432;top:624984;height:904;width:2175;" filled="f" stroked="f" coordsize="21600,21600" o:gfxdata="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zMx&#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center"/>
                                  <w:rPr>
                                    <w:rFonts w:hint="eastAsia" w:eastAsia="宋体"/>
                                    <w:sz w:val="28"/>
                                    <w:szCs w:val="28"/>
                                    <w:lang w:val="en-US" w:eastAsia="zh-CN"/>
                                  </w:rPr>
                                </w:pPr>
                                <w:r>
                                  <w:rPr>
                                    <w:rFonts w:hint="eastAsia"/>
                                    <w:sz w:val="28"/>
                                    <w:szCs w:val="28"/>
                                    <w:lang w:val="en-US" w:eastAsia="zh-CN"/>
                                  </w:rPr>
                                  <w:t>审   核</w:t>
                                </w:r>
                              </w:p>
                            </w:txbxContent>
                          </v:textbox>
                        </v:shape>
                        <v:shape id="直接箭头连接符 24" o:spid="_x0000_s1026" o:spt="32" type="#_x0000_t32" style="position:absolute;left:11989;top:568911;flip:x y;height:2;width:1645;" filled="f" stroked="t" coordsize="21600,21600" o:gfxdata="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rciL4A&#10;AADcAAAADwAAAAAAAAABACAAAAAiAAAAZHJzL2Rvd25yZXYueG1sUEsBAhQAFAAAAAgAh07iQDMv&#10;BZ47AAAAOQAAABAAAAAAAAAAAQAgAAAADQEAAGRycy9zaGFwZXhtbC54bWxQSwUGAAAAAAYABgBb&#10;AQAAtwMAAAAA&#10;">
                          <v:fill on="f" focussize="0,0"/>
                          <v:stroke weight="2.25pt" color="#000000 [3213]" miterlimit="8" joinstyle="miter" endarrow="block"/>
                          <v:imagedata o:title=""/>
                          <o:lock v:ext="edit" aspectratio="f"/>
                        </v:shape>
                        <v:shape id="直接箭头连接符 25" o:spid="_x0000_s1026" o:spt="32" type="#_x0000_t32" style="position:absolute;left:10515;top:621716;flip:x;height:1121;width:9;" filled="f" stroked="t" coordsize="21600,21600" o:gfxdata="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1+6EvQAA&#10;ANwAAAAPAAAAAAAAAAEAIAAAACIAAABkcnMvZG93bnJldi54bWxQSwECFAAUAAAACACHTuJAMy8F&#10;njsAAAA5AAAAEAAAAAAAAAABACAAAAAMAQAAZHJzL3NoYXBleG1sLnhtbFBLBQYAAAAABgAGAFsB&#10;AAC2AwAAAAA=&#10;">
                          <v:fill on="f" focussize="0,0"/>
                          <v:stroke weight="2.25pt" color="#000000 [3213]" miterlimit="8" joinstyle="miter" endarrow="block"/>
                          <v:imagedata o:title=""/>
                          <o:lock v:ext="edit" aspectratio="f"/>
                        </v:shape>
                        <v:shape id="直接箭头连接符 28" o:spid="_x0000_s1026" o:spt="32" type="#_x0000_t32" style="position:absolute;left:10515;top:627533;flip:x;height:1160;width:1;" filled="f" stroked="t" coordsize="21600,21600" o:gfxdata="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m0sfvQAA&#10;ANwAAAAPAAAAAAAAAAEAIAAAACIAAABkcnMvZG93bnJldi54bWxQSwECFAAUAAAACACHTuJAMy8F&#10;njsAAAA5AAAAEAAAAAAAAAABACAAAAAMAQAAZHJzL3NoYXBleG1sLnhtbFBLBQYAAAAABgAGAFsB&#10;AAC2AwAAAAA=&#10;">
                          <v:fill on="f" focussize="0,0"/>
                          <v:stroke weight="2.25pt" color="#000000 [3213]" miterlimit="8" joinstyle="miter" endarrow="block"/>
                          <v:imagedata o:title=""/>
                          <o:lock v:ext="edit" aspectratio="f"/>
                        </v:shape>
                        <v:shape id="直接箭头连接符 29" o:spid="_x0000_s1026" o:spt="32" type="#_x0000_t32" style="position:absolute;left:7044;top:623266;flip:x;height:0;width:2030;" filled="f" stroked="t" coordsize="21600,21600" o:gfxdata="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SdVovQAA&#10;ANwAAAAPAAAAAAAAAAEAIAAAACIAAABkcnMvZG93bnJldi54bWxQSwECFAAUAAAACACHTuJAMy8F&#10;njsAAAA5AAAAEAAAAAAAAAABACAAAAAMAQAAZHJzL3NoYXBleG1sLnhtbFBLBQYAAAAABgAGAFsB&#10;AAC2AwAAAAA=&#10;">
                          <v:fill on="f" focussize="0,0"/>
                          <v:stroke weight="2.25pt" color="#000000 [3213]" miterlimit="8" joinstyle="miter" endarrow="block"/>
                          <v:imagedata o:title=""/>
                          <o:lock v:ext="edit" aspectratio="f"/>
                        </v:shape>
                        <v:shape id="直接箭头连接符 30" o:spid="_x0000_s1026" o:spt="32" type="#_x0000_t32" style="position:absolute;left:7092;top:623519;height:0;width:1995;" filled="f" stroked="t" coordsize="21600,21600" o:gfxdata="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QXaG/&#10;AAAA3AAAAA8AAAAAAAAAAQAgAAAAIgAAAGRycy9kb3ducmV2LnhtbFBLAQIUABQAAAAIAIdO4kAz&#10;LwWeOwAAADkAAAAQAAAAAAAAAAEAIAAAAA4BAABkcnMvc2hhcGV4bWwueG1sUEsFBgAAAAAGAAYA&#10;WwEAALgDAAAAAA==&#10;">
                          <v:fill on="f" focussize="0,0"/>
                          <v:stroke weight="2.25pt" color="#000000 [3213]" miterlimit="8" joinstyle="miter" endarrow="block"/>
                          <v:imagedata o:title=""/>
                          <o:lock v:ext="edit" aspectratio="f"/>
                        </v:shape>
                        <v:shape id="直接箭头连接符 838" o:spid="_x0000_s1026" o:spt="32" type="#_x0000_t32" style="position:absolute;left:10515;top:623875;flip:x;height:996;width:6;" filled="f" stroked="t" coordsize="21600,21600" o:gfxdata="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Ka5IG5AAAA3AAA&#10;AA8AAAAAAAAAAQAgAAAAIgAAAGRycy9kb3ducmV2LnhtbFBLAQIUABQAAAAIAIdO4kAzLwWeOwAA&#10;ADkAAAAQAAAAAAAAAAEAIAAAAAgBAABkcnMvc2hhcGV4bWwueG1sUEsFBgAAAAAGAAYAWwEAALID&#10;AAAAAA==&#10;">
                          <v:fill on="f" focussize="0,0"/>
                          <v:stroke weight="2.25pt" color="#000000 [3213]" miterlimit="8" joinstyle="miter" endarrow="block"/>
                          <v:imagedata o:title=""/>
                          <o:lock v:ext="edit" aspectratio="f"/>
                        </v:shape>
                        <v:shape id="直接箭头连接符 839" o:spid="_x0000_s1026" o:spt="32" type="#_x0000_t32" style="position:absolute;left:10515;top:625906;flip:x;height:829;width:4;" filled="f" stroked="t" coordsize="21600,21600" o:gfxdata="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1kEavQAA&#10;ANwAAAAPAAAAAAAAAAEAIAAAACIAAABkcnMvZG93bnJldi54bWxQSwECFAAUAAAACACHTuJAMy8F&#10;njsAAAA5AAAAEAAAAAAAAAABACAAAAAMAQAAZHJzL3NoYXBleG1sLnhtbFBLBQYAAAAABgAGAFsB&#10;AAC2AwAAAAA=&#10;">
                          <v:fill on="f" focussize="0,0"/>
                          <v:stroke weight="2.25pt" color="#000000 [3213]" miterlimit="8" joinstyle="miter" endarrow="block"/>
                          <v:imagedata o:title=""/>
                          <o:lock v:ext="edit" aspectratio="f"/>
                        </v:shape>
                      </v:group>
                      <v:shape id="文本框 3" o:spid="_x0000_s1026" o:spt="202" type="#_x0000_t202" style="position:absolute;left:5278;top:312369;height:1130;width:2151;" filled="f" stroked="f" coordsize="21600,21600" o:gfxdata="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7ieAL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sz w:val="28"/>
                                  <w:szCs w:val="28"/>
                                  <w:lang w:val="en-US" w:eastAsia="zh-CN"/>
                                </w:rPr>
                              </w:pPr>
                              <w:r>
                                <w:rPr>
                                  <w:rFonts w:hint="eastAsia"/>
                                  <w:sz w:val="28"/>
                                  <w:szCs w:val="28"/>
                                  <w:lang w:val="en-US" w:eastAsia="zh-CN"/>
                                </w:rPr>
                                <w:t>申请人报送</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eastAsia="宋体"/>
                                  <w:sz w:val="28"/>
                                  <w:szCs w:val="28"/>
                                  <w:lang w:val="en-US" w:eastAsia="zh-CN"/>
                                </w:rPr>
                              </w:pPr>
                              <w:r>
                                <w:rPr>
                                  <w:rFonts w:hint="eastAsia"/>
                                  <w:sz w:val="28"/>
                                  <w:szCs w:val="28"/>
                                  <w:lang w:val="en-US" w:eastAsia="zh-CN"/>
                                </w:rPr>
                                <w:t>相关资料</w:t>
                              </w:r>
                            </w:p>
                          </w:txbxContent>
                        </v:textbox>
                      </v:shape>
                    </v:group>
                  </v:group>
                </v:group>
                <v:shape id="直接箭头连接符 31" o:spid="_x0000_s1026" o:spt="32" type="#_x0000_t32" style="position:absolute;left:10606;top:315198;flip:y;height:2;width:1717;" filled="f" stroked="t" coordsize="21600,21600" o:gfxdata="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edvBvQAA&#10;ANwAAAAPAAAAAAAAAAEAIAAAACIAAABkcnMvZG93bnJldi54bWxQSwECFAAUAAAACACHTuJAMy8F&#10;njsAAAA5AAAAEAAAAAAAAAABACAAAAAMAQAAZHJzL3NoYXBleG1sLnhtbFBLBQYAAAAABgAGAFsB&#10;AAC2AwAAAAA=&#10;">
                  <v:fill on="f" focussize="0,0"/>
                  <v:stroke weight="2.25pt" color="#000000 [3213]" miterlimit="8" joinstyle="miter" endarrow="block"/>
                  <v:imagedata o:title=""/>
                  <o:lock v:ext="edit" aspectratio="f"/>
                </v:shape>
              </v:group>
            </w:pict>
          </mc:Fallback>
        </mc:AlternateContent>
      </w:r>
    </w:p>
    <w:p>
      <w:pPr>
        <w:spacing w:line="560" w:lineRule="exact"/>
        <w:outlineLvl w:val="0"/>
        <w:rPr>
          <w:rFonts w:hint="eastAsia" w:ascii="黑体" w:hAnsi="黑体" w:eastAsia="黑体" w:cs="黑体"/>
          <w:b w:val="0"/>
          <w:bCs w:val="0"/>
          <w:sz w:val="32"/>
          <w:szCs w:val="32"/>
        </w:rPr>
      </w:pPr>
      <w:bookmarkStart w:id="85" w:name="_Toc14614"/>
      <w:r>
        <w:rPr>
          <w:rFonts w:hint="eastAsia" w:ascii="黑体" w:hAnsi="黑体" w:eastAsia="黑体" w:cs="黑体"/>
          <w:b w:val="0"/>
          <w:bCs w:val="0"/>
          <w:sz w:val="32"/>
          <w:szCs w:val="32"/>
          <w:lang w:val="en-US" w:eastAsia="zh-CN"/>
        </w:rPr>
        <w:t>三十八</w:t>
      </w:r>
      <w:r>
        <w:rPr>
          <w:rFonts w:hint="eastAsia" w:ascii="黑体" w:hAnsi="黑体" w:eastAsia="黑体" w:cs="黑体"/>
          <w:b w:val="0"/>
          <w:bCs w:val="0"/>
          <w:sz w:val="32"/>
          <w:szCs w:val="32"/>
          <w:lang w:eastAsia="zh-CN"/>
        </w:rPr>
        <w:t>、</w:t>
      </w:r>
      <w:r>
        <w:rPr>
          <w:rFonts w:hint="eastAsia" w:ascii="黑体" w:hAnsi="黑体" w:eastAsia="黑体" w:cs="黑体"/>
          <w:b w:val="0"/>
          <w:bCs w:val="0"/>
          <w:sz w:val="32"/>
          <w:szCs w:val="32"/>
        </w:rPr>
        <w:t>城市排水许可证核发（</w:t>
      </w:r>
      <w:r>
        <w:rPr>
          <w:rFonts w:hint="eastAsia" w:ascii="黑体" w:hAnsi="黑体" w:eastAsia="黑体" w:cs="黑体"/>
          <w:b w:val="0"/>
          <w:bCs w:val="0"/>
          <w:color w:val="333333"/>
          <w:sz w:val="32"/>
          <w:szCs w:val="32"/>
          <w:shd w:val="clear" w:color="auto" w:fill="FFFFFF"/>
        </w:rPr>
        <w:t>城镇污水排入排水管网许可</w:t>
      </w:r>
      <w:r>
        <w:rPr>
          <w:rFonts w:hint="eastAsia" w:ascii="黑体" w:hAnsi="黑体" w:eastAsia="黑体" w:cs="黑体"/>
          <w:b w:val="0"/>
          <w:bCs w:val="0"/>
          <w:sz w:val="32"/>
          <w:szCs w:val="32"/>
        </w:rPr>
        <w:t>）</w:t>
      </w:r>
      <w:bookmarkEnd w:id="85"/>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仿宋" w:hAnsi="仿宋" w:eastAsia="仿宋" w:cs="仿宋"/>
          <w:sz w:val="32"/>
          <w:szCs w:val="32"/>
        </w:rPr>
      </w:pPr>
      <w:r>
        <w:rPr>
          <w:rFonts w:hint="eastAsia" w:ascii="仿宋" w:hAnsi="仿宋" w:eastAsia="仿宋" w:cs="仿宋"/>
          <w:sz w:val="32"/>
          <w:szCs w:val="32"/>
        </w:rPr>
        <w:t>审批部门：忻州经济开发区行政审批服务管理局</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仿宋" w:hAnsi="仿宋" w:eastAsia="仿宋" w:cs="仿宋"/>
          <w:sz w:val="32"/>
          <w:szCs w:val="32"/>
        </w:rPr>
      </w:pPr>
      <w:r>
        <w:rPr>
          <w:rFonts w:hint="eastAsia" w:ascii="仿宋" w:hAnsi="仿宋" w:eastAsia="仿宋" w:cs="仿宋"/>
          <w:sz w:val="32"/>
          <w:szCs w:val="32"/>
        </w:rPr>
        <w:t>办理时限：5</w:t>
      </w:r>
      <w:r>
        <w:rPr>
          <w:rFonts w:hint="eastAsia" w:ascii="仿宋" w:hAnsi="仿宋" w:eastAsia="仿宋" w:cs="仿宋"/>
          <w:sz w:val="32"/>
          <w:szCs w:val="32"/>
          <w:lang w:val="en-US" w:eastAsia="zh-CN"/>
        </w:rPr>
        <w:t>个</w:t>
      </w:r>
      <w:r>
        <w:rPr>
          <w:rFonts w:hint="eastAsia" w:ascii="仿宋" w:hAnsi="仿宋" w:eastAsia="仿宋" w:cs="仿宋"/>
          <w:sz w:val="32"/>
          <w:szCs w:val="32"/>
        </w:rPr>
        <w:t>工作日</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仿宋" w:hAnsi="仿宋" w:eastAsia="仿宋" w:cs="仿宋"/>
          <w:sz w:val="32"/>
          <w:szCs w:val="32"/>
        </w:rPr>
      </w:pPr>
      <w:r>
        <w:rPr>
          <w:rFonts w:hint="eastAsia" w:ascii="仿宋" w:hAnsi="仿宋" w:eastAsia="仿宋" w:cs="仿宋"/>
          <w:sz w:val="32"/>
          <w:szCs w:val="32"/>
        </w:rPr>
        <w:t>审批依据：《中华人民共和国水法》、《城镇排水与污水处理条例》（2013年国务院令第641号）、《城镇排水许可管理办法》（2007年建设部令第152号）、《城镇污水排水官网许可管理办法》（2015年住建部令第21号）、《忻州市市区排水许可管理办法》（忻政办发〔2012〕﹞59号）。</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办理窗口：忻州经济开发区行政审批服务管理局市政</w:t>
      </w:r>
      <w:r>
        <w:rPr>
          <w:rFonts w:hint="eastAsia" w:ascii="仿宋" w:hAnsi="仿宋" w:eastAsia="仿宋" w:cs="仿宋"/>
          <w:sz w:val="32"/>
          <w:szCs w:val="32"/>
          <w:lang w:val="en-US" w:eastAsia="zh-CN"/>
        </w:rPr>
        <w:t>服务</w:t>
      </w:r>
      <w:r>
        <w:rPr>
          <w:rFonts w:hint="eastAsia" w:ascii="仿宋" w:hAnsi="仿宋" w:eastAsia="仿宋" w:cs="仿宋"/>
          <w:sz w:val="32"/>
          <w:szCs w:val="32"/>
        </w:rPr>
        <w:t>审批窗口</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审批责任人：赵永鑫</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仿宋" w:hAnsi="仿宋" w:eastAsia="仿宋" w:cs="仿宋"/>
          <w:sz w:val="32"/>
          <w:szCs w:val="32"/>
        </w:rPr>
      </w:pPr>
      <w:r>
        <w:rPr>
          <w:rFonts w:hint="eastAsia" w:ascii="仿宋" w:hAnsi="仿宋" w:eastAsia="仿宋" w:cs="仿宋"/>
          <w:sz w:val="32"/>
          <w:szCs w:val="32"/>
        </w:rPr>
        <w:t>是否收费：否</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仿宋" w:hAnsi="仿宋" w:eastAsia="仿宋" w:cs="仿宋"/>
          <w:sz w:val="32"/>
          <w:szCs w:val="32"/>
        </w:rPr>
      </w:pPr>
      <w:r>
        <w:rPr>
          <w:rFonts w:hint="eastAsia" w:ascii="仿宋" w:hAnsi="仿宋" w:eastAsia="仿宋" w:cs="仿宋"/>
          <w:sz w:val="32"/>
          <w:szCs w:val="32"/>
        </w:rPr>
        <w:t>受理条件：</w:t>
      </w:r>
    </w:p>
    <w:p>
      <w:pPr>
        <w:pStyle w:val="8"/>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w:t>
      </w:r>
      <w:r>
        <w:rPr>
          <w:rFonts w:hint="eastAsia" w:ascii="仿宋" w:hAnsi="仿宋" w:eastAsia="仿宋"/>
          <w:color w:val="000000" w:themeColor="text1"/>
          <w:sz w:val="32"/>
          <w:szCs w:val="32"/>
          <w:lang w:val="en-US" w:eastAsia="zh-CN"/>
          <w14:textFill>
            <w14:solidFill>
              <w14:schemeClr w14:val="tx1"/>
            </w14:solidFill>
          </w14:textFill>
        </w:rPr>
        <w:t>.</w:t>
      </w:r>
      <w:r>
        <w:rPr>
          <w:rFonts w:ascii="仿宋" w:hAnsi="仿宋" w:eastAsia="仿宋"/>
          <w:color w:val="000000" w:themeColor="text1"/>
          <w:sz w:val="32"/>
          <w:szCs w:val="32"/>
          <w:shd w:val="clear" w:color="auto" w:fill="FFFFFF"/>
          <w14:textFill>
            <w14:solidFill>
              <w14:schemeClr w14:val="tx1"/>
            </w14:solidFill>
          </w14:textFill>
        </w:rPr>
        <w:t>从事工业、建筑、餐饮、医疗等活动的企业事业单位、个体工商户（以下称排水户）向城镇排水设施排放污水的，</w:t>
      </w:r>
      <w:r>
        <w:rPr>
          <w:rFonts w:hint="eastAsia" w:ascii="仿宋" w:hAnsi="仿宋" w:eastAsia="仿宋"/>
          <w:color w:val="000000" w:themeColor="text1"/>
          <w:sz w:val="32"/>
          <w:szCs w:val="32"/>
          <w14:textFill>
            <w14:solidFill>
              <w14:schemeClr w14:val="tx1"/>
            </w14:solidFill>
          </w14:textFill>
        </w:rPr>
        <w:t>污水排放口的设置符合城镇排水与污水处理规划的要求;</w:t>
      </w:r>
    </w:p>
    <w:p>
      <w:pPr>
        <w:pStyle w:val="8"/>
        <w:keepNext w:val="0"/>
        <w:keepLines w:val="0"/>
        <w:pageBreakBefore w:val="0"/>
        <w:kinsoku/>
        <w:wordWrap/>
        <w:overflowPunct/>
        <w:topLinePunct w:val="0"/>
        <w:autoSpaceDE/>
        <w:autoSpaceDN/>
        <w:bidi w:val="0"/>
        <w:adjustRightInd/>
        <w:snapToGrid/>
        <w:spacing w:line="240" w:lineRule="auto"/>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2</w:t>
      </w:r>
      <w:r>
        <w:rPr>
          <w:rFonts w:hint="eastAsia" w:ascii="仿宋" w:hAnsi="仿宋" w:eastAsia="仿宋"/>
          <w:color w:val="000000" w:themeColor="text1"/>
          <w:sz w:val="32"/>
          <w:szCs w:val="32"/>
          <w:lang w:val="en-US" w:eastAsia="zh-CN"/>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排放污水的水质符合国家或者地方的污水排入城镇下水道水质标准等有关标准;</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40" w:lineRule="auto"/>
        <w:ind w:firstLine="640" w:firstLineChars="200"/>
        <w:jc w:val="left"/>
        <w:textAlignment w:val="auto"/>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3</w:t>
      </w:r>
      <w:r>
        <w:rPr>
          <w:rFonts w:hint="eastAsia" w:ascii="仿宋" w:hAnsi="仿宋" w:eastAsia="仿宋" w:cs="宋体"/>
          <w:color w:val="000000" w:themeColor="text1"/>
          <w:kern w:val="0"/>
          <w:sz w:val="32"/>
          <w:szCs w:val="32"/>
          <w:lang w:val="en-US" w:eastAsia="zh-CN"/>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按照国家有关规定建设相应的预处理设施;</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40" w:lineRule="auto"/>
        <w:jc w:val="left"/>
        <w:textAlignment w:val="auto"/>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 xml:space="preserve">    4</w:t>
      </w:r>
      <w:r>
        <w:rPr>
          <w:rFonts w:hint="eastAsia" w:ascii="仿宋" w:hAnsi="仿宋" w:eastAsia="仿宋" w:cs="宋体"/>
          <w:color w:val="000000" w:themeColor="text1"/>
          <w:kern w:val="0"/>
          <w:sz w:val="32"/>
          <w:szCs w:val="32"/>
          <w:lang w:val="en-US" w:eastAsia="zh-CN"/>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按照国家有关规定在排放口设置便于采样和水量计量的专用检测井和计量设备;列入重点排污单位名录的排水户已安装主要水污染物排放自动监测设备;</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40" w:lineRule="auto"/>
        <w:jc w:val="left"/>
        <w:textAlignment w:val="auto"/>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 xml:space="preserve">    5</w:t>
      </w:r>
      <w:r>
        <w:rPr>
          <w:rFonts w:hint="eastAsia" w:ascii="仿宋" w:hAnsi="仿宋" w:eastAsia="仿宋" w:cs="宋体"/>
          <w:color w:val="000000" w:themeColor="text1"/>
          <w:kern w:val="0"/>
          <w:sz w:val="32"/>
          <w:szCs w:val="32"/>
          <w:lang w:val="en-US" w:eastAsia="zh-CN"/>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法律、法规规定的其他条件。</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仿宋" w:hAnsi="仿宋" w:eastAsia="仿宋" w:cs="仿宋"/>
          <w:sz w:val="32"/>
          <w:szCs w:val="32"/>
        </w:rPr>
      </w:pPr>
      <w:r>
        <w:rPr>
          <w:rFonts w:hint="eastAsia" w:ascii="仿宋" w:hAnsi="仿宋" w:eastAsia="仿宋" w:cs="仿宋"/>
          <w:sz w:val="32"/>
          <w:szCs w:val="32"/>
        </w:rPr>
        <w:t>所需提供的申请材料：</w:t>
      </w:r>
    </w:p>
    <w:p>
      <w:pPr>
        <w:pStyle w:val="9"/>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40" w:lineRule="auto"/>
        <w:textAlignment w:val="auto"/>
        <w:rPr>
          <w:rFonts w:ascii="仿宋" w:hAnsi="仿宋" w:eastAsia="仿宋" w:cs="宋体"/>
          <w:color w:val="000000"/>
          <w:sz w:val="32"/>
          <w:szCs w:val="32"/>
        </w:rPr>
      </w:pPr>
      <w:r>
        <w:rPr>
          <w:rFonts w:hint="eastAsia" w:ascii="仿宋" w:hAnsi="仿宋" w:eastAsia="仿宋" w:cs="宋体"/>
          <w:color w:val="000000"/>
          <w:sz w:val="32"/>
          <w:szCs w:val="32"/>
        </w:rPr>
        <w:t>　  1</w:t>
      </w:r>
      <w:r>
        <w:rPr>
          <w:rFonts w:hint="eastAsia" w:ascii="仿宋" w:hAnsi="仿宋" w:eastAsia="仿宋" w:cs="宋体"/>
          <w:color w:val="000000"/>
          <w:sz w:val="32"/>
          <w:szCs w:val="32"/>
          <w:lang w:val="en-US" w:eastAsia="zh-CN"/>
        </w:rPr>
        <w:t>.</w:t>
      </w:r>
      <w:r>
        <w:rPr>
          <w:rFonts w:hint="eastAsia" w:ascii="仿宋" w:hAnsi="仿宋" w:eastAsia="仿宋" w:cs="宋体"/>
          <w:color w:val="000000"/>
          <w:sz w:val="32"/>
          <w:szCs w:val="32"/>
        </w:rPr>
        <w:t>排水许可申请表(原件3份);</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40" w:lineRule="auto"/>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　　2</w:t>
      </w:r>
      <w:r>
        <w:rPr>
          <w:rFonts w:hint="eastAsia" w:ascii="仿宋" w:hAnsi="仿宋" w:eastAsia="仿宋" w:cs="宋体"/>
          <w:color w:val="000000"/>
          <w:kern w:val="0"/>
          <w:sz w:val="32"/>
          <w:szCs w:val="32"/>
          <w:lang w:val="en-US" w:eastAsia="zh-CN"/>
        </w:rPr>
        <w:t>.</w:t>
      </w:r>
      <w:r>
        <w:rPr>
          <w:rFonts w:hint="eastAsia" w:ascii="仿宋" w:hAnsi="仿宋" w:eastAsia="仿宋" w:cs="宋体"/>
          <w:color w:val="000000"/>
          <w:kern w:val="0"/>
          <w:sz w:val="32"/>
          <w:szCs w:val="32"/>
        </w:rPr>
        <w:t>排水户内部排水管网、专用检测井、污水排放口位置和口径的图纸及说明等材料(复印件1份);</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40" w:lineRule="auto"/>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　　3</w:t>
      </w:r>
      <w:r>
        <w:rPr>
          <w:rFonts w:hint="eastAsia" w:ascii="仿宋" w:hAnsi="仿宋" w:eastAsia="仿宋" w:cs="宋体"/>
          <w:color w:val="000000"/>
          <w:kern w:val="0"/>
          <w:sz w:val="32"/>
          <w:szCs w:val="32"/>
          <w:lang w:val="en-US" w:eastAsia="zh-CN"/>
        </w:rPr>
        <w:t>.</w:t>
      </w:r>
      <w:r>
        <w:rPr>
          <w:rFonts w:hint="eastAsia" w:ascii="仿宋" w:hAnsi="仿宋" w:eastAsia="仿宋" w:cs="宋体"/>
          <w:color w:val="000000"/>
          <w:kern w:val="0"/>
          <w:sz w:val="32"/>
          <w:szCs w:val="32"/>
        </w:rPr>
        <w:t>按规定建设污水预处理设施（化粪池、隔油池、污水处理站等）有关材料、图纸（复印件1份）</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40" w:lineRule="auto"/>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　　4</w:t>
      </w:r>
      <w:r>
        <w:rPr>
          <w:rFonts w:hint="eastAsia" w:ascii="仿宋" w:hAnsi="仿宋" w:eastAsia="仿宋" w:cs="宋体"/>
          <w:color w:val="000000"/>
          <w:kern w:val="0"/>
          <w:sz w:val="32"/>
          <w:szCs w:val="32"/>
          <w:lang w:val="en-US" w:eastAsia="zh-CN"/>
        </w:rPr>
        <w:t>.</w:t>
      </w:r>
      <w:r>
        <w:rPr>
          <w:rFonts w:hint="eastAsia" w:ascii="仿宋" w:hAnsi="仿宋" w:eastAsia="仿宋" w:cs="宋体"/>
          <w:color w:val="000000"/>
          <w:kern w:val="0"/>
          <w:sz w:val="32"/>
          <w:szCs w:val="32"/>
        </w:rPr>
        <w:t>排水隐蔽工程竣工报告(复印件1份);</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40" w:lineRule="auto"/>
        <w:ind w:firstLine="63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5</w:t>
      </w:r>
      <w:r>
        <w:rPr>
          <w:rFonts w:hint="eastAsia" w:ascii="仿宋" w:hAnsi="仿宋" w:eastAsia="仿宋" w:cs="宋体"/>
          <w:color w:val="000000"/>
          <w:kern w:val="0"/>
          <w:sz w:val="32"/>
          <w:szCs w:val="32"/>
          <w:lang w:val="en-US" w:eastAsia="zh-CN"/>
        </w:rPr>
        <w:t>.</w:t>
      </w:r>
      <w:r>
        <w:rPr>
          <w:rFonts w:hint="eastAsia" w:ascii="仿宋" w:hAnsi="仿宋" w:eastAsia="仿宋" w:cs="宋体"/>
          <w:color w:val="000000"/>
          <w:kern w:val="0"/>
          <w:sz w:val="32"/>
          <w:szCs w:val="32"/>
        </w:rPr>
        <w:t xml:space="preserve">具有计量认证资质的水质检测机构出具的排水水质、水量检测报告;拟排放污水的排水户提交水质、水量预测报告(复印件1份);　　  </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40" w:lineRule="auto"/>
        <w:ind w:firstLine="63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6</w:t>
      </w:r>
      <w:r>
        <w:rPr>
          <w:rFonts w:hint="eastAsia" w:ascii="仿宋" w:hAnsi="仿宋" w:eastAsia="仿宋" w:cs="宋体"/>
          <w:color w:val="000000"/>
          <w:kern w:val="0"/>
          <w:sz w:val="32"/>
          <w:szCs w:val="32"/>
          <w:lang w:val="en-US" w:eastAsia="zh-CN"/>
        </w:rPr>
        <w:t>.</w:t>
      </w:r>
      <w:r>
        <w:rPr>
          <w:rFonts w:hint="eastAsia" w:ascii="仿宋" w:hAnsi="仿宋" w:eastAsia="仿宋" w:cs="宋体"/>
          <w:color w:val="000000"/>
          <w:kern w:val="0"/>
          <w:sz w:val="32"/>
          <w:szCs w:val="32"/>
        </w:rPr>
        <w:t>列入重点排污单位名录的排水户应当提供已安装的主要水污染物排放自动监测设备有关材料;(工厂、医院、化工厂、制造类、餐饮类)（复印件1份）</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40" w:lineRule="auto"/>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　　7</w:t>
      </w:r>
      <w:r>
        <w:rPr>
          <w:rFonts w:hint="eastAsia" w:ascii="仿宋" w:hAnsi="仿宋" w:eastAsia="仿宋" w:cs="宋体"/>
          <w:color w:val="000000"/>
          <w:kern w:val="0"/>
          <w:sz w:val="32"/>
          <w:szCs w:val="32"/>
          <w:lang w:val="en-US" w:eastAsia="zh-CN"/>
        </w:rPr>
        <w:t>.</w:t>
      </w:r>
      <w:r>
        <w:rPr>
          <w:rFonts w:hint="eastAsia" w:ascii="仿宋" w:hAnsi="仿宋" w:eastAsia="仿宋" w:cs="宋体"/>
          <w:color w:val="000000"/>
          <w:kern w:val="0"/>
          <w:sz w:val="32"/>
          <w:szCs w:val="32"/>
        </w:rPr>
        <w:t>法律、法规规定的其他材料。</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40" w:lineRule="auto"/>
        <w:jc w:val="left"/>
        <w:textAlignment w:val="auto"/>
        <w:rPr>
          <w:rFonts w:hint="eastAsia" w:ascii="仿宋" w:hAnsi="仿宋" w:eastAsia="仿宋" w:cs="宋体"/>
          <w:color w:val="000000"/>
          <w:kern w:val="0"/>
          <w:sz w:val="32"/>
          <w:szCs w:val="32"/>
        </w:rPr>
        <w:sectPr>
          <w:footerReference r:id="rId4" w:type="default"/>
          <w:pgSz w:w="11906" w:h="16838"/>
          <w:pgMar w:top="1701" w:right="1531" w:bottom="1440" w:left="1531" w:header="851" w:footer="992" w:gutter="0"/>
          <w:pgNumType w:fmt="decimal"/>
          <w:cols w:space="425" w:num="1"/>
          <w:docGrid w:type="lines" w:linePitch="312" w:charSpace="0"/>
        </w:sectPr>
      </w:pPr>
      <w:r>
        <w:rPr>
          <w:rFonts w:hint="eastAsia" w:ascii="仿宋" w:hAnsi="仿宋" w:eastAsia="仿宋" w:cs="宋体"/>
          <w:color w:val="000000"/>
          <w:kern w:val="0"/>
          <w:sz w:val="32"/>
          <w:szCs w:val="32"/>
        </w:rPr>
        <w:t>　　集中管理的建筑或者单位内有多个排水户的，可以由产权单位或者其委托的物业服务企业统一申请领取排水许可证，并由领证单位对排水户的排水行为负责。各类施工作业需要排水的，由建设单位申请领取排水许可证。</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sz w:val="36"/>
          <w:szCs w:val="36"/>
        </w:rPr>
      </w:pPr>
      <w:r>
        <w:rPr>
          <w:rFonts w:hint="eastAsia" w:ascii="方正小标宋_GBK" w:hAnsi="方正小标宋_GBK" w:eastAsia="方正小标宋_GBK" w:cs="方正小标宋_GBK"/>
          <w:b w:val="0"/>
          <w:bCs w:val="0"/>
          <w:sz w:val="36"/>
          <w:szCs w:val="36"/>
        </w:rPr>
        <w:t>忻州经济开发区行政审批服务管理局</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rPr>
      </w:pPr>
      <w:bookmarkStart w:id="86" w:name="_Toc6173"/>
      <w:r>
        <w:rPr>
          <w:rFonts w:hint="eastAsia" w:ascii="方正小标宋_GBK" w:hAnsi="方正小标宋_GBK" w:eastAsia="方正小标宋_GBK" w:cs="方正小标宋_GBK"/>
          <w:b w:val="0"/>
          <w:bCs w:val="0"/>
          <w:sz w:val="36"/>
          <w:szCs w:val="36"/>
        </w:rPr>
        <w:t>城市污水排入污水管网许可审批流程图</w:t>
      </w:r>
      <w:bookmarkEnd w:id="86"/>
    </w:p>
    <w:p>
      <w:pPr>
        <w:jc w:val="center"/>
      </w:pPr>
    </w:p>
    <w:p>
      <w:r>
        <mc:AlternateContent>
          <mc:Choice Requires="wps">
            <w:drawing>
              <wp:anchor distT="0" distB="0" distL="114300" distR="114300" simplePos="0" relativeHeight="251702272" behindDoc="0" locked="0" layoutInCell="1" allowOverlap="1">
                <wp:simplePos x="0" y="0"/>
                <wp:positionH relativeFrom="column">
                  <wp:posOffset>-52705</wp:posOffset>
                </wp:positionH>
                <wp:positionV relativeFrom="paragraph">
                  <wp:posOffset>95885</wp:posOffset>
                </wp:positionV>
                <wp:extent cx="8884920" cy="703580"/>
                <wp:effectExtent l="4445" t="4445" r="6985" b="15875"/>
                <wp:wrapNone/>
                <wp:docPr id="227" name="文本框 227"/>
                <wp:cNvGraphicFramePr/>
                <a:graphic xmlns:a="http://schemas.openxmlformats.org/drawingml/2006/main">
                  <a:graphicData uri="http://schemas.microsoft.com/office/word/2010/wordprocessingShape">
                    <wps:wsp>
                      <wps:cNvSpPr txBox="1"/>
                      <wps:spPr>
                        <a:xfrm>
                          <a:off x="1347470" y="1458595"/>
                          <a:ext cx="8884920" cy="703580"/>
                        </a:xfrm>
                        <a:prstGeom prst="rect">
                          <a:avLst/>
                        </a:prstGeom>
                        <a:solidFill>
                          <a:srgbClr val="FFFFFF"/>
                        </a:solidFill>
                        <a:ln w="6350">
                          <a:solidFill>
                            <a:prstClr val="black"/>
                          </a:solidFill>
                        </a:ln>
                        <a:effectLst/>
                      </wps:spPr>
                      <wps:txbx>
                        <w:txbxContent>
                          <w:p>
                            <w:pPr>
                              <w:widowControl/>
                              <w:shd w:val="clear" w:color="auto" w:fill="FFFFFF"/>
                              <w:spacing w:line="240" w:lineRule="exact"/>
                              <w:jc w:val="left"/>
                              <w:rPr>
                                <w:rFonts w:ascii="仿宋" w:hAnsi="仿宋" w:eastAsia="微软雅黑" w:cs="仿宋"/>
                                <w:szCs w:val="20"/>
                              </w:rPr>
                            </w:pPr>
                            <w:r>
                              <w:rPr>
                                <w:rFonts w:hint="eastAsia" w:ascii="宋体" w:hAnsi="宋体" w:eastAsia="宋体" w:cs="宋体"/>
                                <w:b/>
                                <w:bCs/>
                                <w:szCs w:val="20"/>
                              </w:rPr>
                              <w:t>受理条件：</w:t>
                            </w:r>
                            <w:r>
                              <w:rPr>
                                <w:rFonts w:hint="eastAsia" w:ascii="仿宋" w:hAnsi="仿宋" w:eastAsia="仿宋" w:cs="仿宋"/>
                                <w:color w:val="333333"/>
                                <w:sz w:val="24"/>
                                <w:szCs w:val="22"/>
                                <w:shd w:val="clear" w:color="auto" w:fill="FFFFFF"/>
                              </w:rPr>
                              <w:t>材料齐备，内容填写完整，格式符合要求，签章有效。</w:t>
                            </w:r>
                          </w:p>
                          <w:p>
                            <w:pPr>
                              <w:widowControl/>
                              <w:shd w:val="clear" w:color="auto" w:fill="FFFFFF"/>
                              <w:spacing w:line="240" w:lineRule="exact"/>
                              <w:jc w:val="left"/>
                              <w:rPr>
                                <w:rFonts w:ascii="仿宋" w:hAnsi="仿宋" w:eastAsia="仿宋" w:cs="仿宋"/>
                                <w:color w:val="333333"/>
                                <w:sz w:val="22"/>
                                <w:szCs w:val="21"/>
                                <w:shd w:val="clear" w:color="auto" w:fill="FFFFFF"/>
                              </w:rPr>
                            </w:pPr>
                            <w:r>
                              <w:rPr>
                                <w:rFonts w:hint="eastAsia" w:ascii="宋体" w:hAnsi="宋体" w:eastAsia="宋体" w:cs="宋体"/>
                                <w:b/>
                                <w:bCs/>
                                <w:szCs w:val="20"/>
                              </w:rPr>
                              <w:t>申请资料：</w:t>
                            </w:r>
                            <w:r>
                              <w:rPr>
                                <w:rFonts w:hint="eastAsia" w:ascii="仿宋" w:hAnsi="仿宋" w:eastAsia="仿宋" w:cs="仿宋"/>
                                <w:szCs w:val="16"/>
                              </w:rPr>
                              <w:t>1、</w:t>
                            </w:r>
                            <w:r>
                              <w:rPr>
                                <w:rFonts w:hint="eastAsia" w:ascii="仿宋" w:hAnsi="仿宋" w:eastAsia="仿宋" w:cs="仿宋"/>
                                <w:color w:val="333333"/>
                                <w:sz w:val="22"/>
                                <w:szCs w:val="21"/>
                                <w:shd w:val="clear" w:color="auto" w:fill="FFFFFF"/>
                              </w:rPr>
                              <w:t>排水许可申请表；2、有关专用检测井、污水排放口位置和口径的图纸及说明材料；3、按规定建设污水处理设施的有关材料；4、排水隐蔽工程竣工报告；5、列入重点排污单位名录的排水户应当提供已安装的主要水污染物排放自动监测设备有关材料；6、具有资质的单位出具的</w:t>
                            </w:r>
                            <w:r>
                              <w:rPr>
                                <w:rFonts w:hint="eastAsia" w:ascii="仿宋" w:hAnsi="仿宋" w:eastAsia="仿宋" w:cs="仿宋"/>
                                <w:color w:val="333333"/>
                                <w:sz w:val="20"/>
                                <w:szCs w:val="18"/>
                                <w:shd w:val="clear" w:color="auto" w:fill="FFFFFF"/>
                              </w:rPr>
                              <w:t>水质、水量预测报告；</w:t>
                            </w:r>
                            <w:r>
                              <w:rPr>
                                <w:rFonts w:hint="eastAsia" w:ascii="Arial" w:hAnsi="Arial" w:eastAsia="宋体" w:cs="Arial"/>
                                <w:color w:val="333333"/>
                                <w:sz w:val="20"/>
                                <w:szCs w:val="18"/>
                                <w:shd w:val="clear" w:color="auto" w:fill="FFFFFF"/>
                              </w:rPr>
                              <w:t>7、</w:t>
                            </w:r>
                            <w:r>
                              <w:rPr>
                                <w:rFonts w:hint="eastAsia" w:ascii="仿宋" w:hAnsi="仿宋" w:eastAsia="仿宋" w:cs="仿宋"/>
                                <w:color w:val="333333"/>
                                <w:sz w:val="22"/>
                                <w:szCs w:val="21"/>
                                <w:shd w:val="clear" w:color="auto" w:fill="FFFFFF"/>
                              </w:rPr>
                              <w:t>法律、法规规定的其他条件。</w:t>
                            </w:r>
                          </w:p>
                          <w:p>
                            <w:pPr>
                              <w:rPr>
                                <w:rFonts w:ascii="仿宋" w:hAnsi="仿宋" w:eastAsia="仿宋" w:cs="仿宋"/>
                                <w:color w:val="000000" w:themeColor="text1"/>
                                <w:kern w:val="0"/>
                                <w:sz w:val="13"/>
                                <w:szCs w:val="13"/>
                                <w14:textFill>
                                  <w14:solidFill>
                                    <w14:schemeClr w14:val="tx1"/>
                                  </w14:solidFill>
                                </w14:textFill>
                              </w:rPr>
                            </w:pPr>
                          </w:p>
                          <w:p>
                            <w:pPr>
                              <w:rPr>
                                <w:sz w:val="22"/>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5pt;margin-top:7.55pt;height:55.4pt;width:699.6pt;z-index:251702272;mso-width-relative:page;mso-height-relative:page;" fillcolor="#FFFFFF" filled="t" stroked="t" coordsize="21600,21600" o:gfxdata="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EAeC8nXAAAACgEAAA8AAAAAAAAAAQAgAAAAIgAAAGRycy9kb3ducmV2&#10;LnhtbFBLAQIUABQAAAAIAIdO4kC1jU+YbwIAANUEAAAOAAAAAAAAAAEAIAAAACYBAABkcnMvZTJv&#10;RG9jLnhtbFBLBQYAAAAABgAGAFkBAAAHBgAAAAA=&#10;">
                <v:fill on="t" focussize="0,0"/>
                <v:stroke weight="0.5pt" color="#000000" joinstyle="round"/>
                <v:imagedata o:title=""/>
                <o:lock v:ext="edit" aspectratio="f"/>
                <v:textbox>
                  <w:txbxContent>
                    <w:p>
                      <w:pPr>
                        <w:widowControl/>
                        <w:shd w:val="clear" w:color="auto" w:fill="FFFFFF"/>
                        <w:spacing w:line="240" w:lineRule="exact"/>
                        <w:jc w:val="left"/>
                        <w:rPr>
                          <w:rFonts w:ascii="仿宋" w:hAnsi="仿宋" w:eastAsia="微软雅黑" w:cs="仿宋"/>
                          <w:szCs w:val="20"/>
                        </w:rPr>
                      </w:pPr>
                      <w:r>
                        <w:rPr>
                          <w:rFonts w:hint="eastAsia" w:ascii="宋体" w:hAnsi="宋体" w:eastAsia="宋体" w:cs="宋体"/>
                          <w:b/>
                          <w:bCs/>
                          <w:szCs w:val="20"/>
                        </w:rPr>
                        <w:t>受理条件：</w:t>
                      </w:r>
                      <w:r>
                        <w:rPr>
                          <w:rFonts w:hint="eastAsia" w:ascii="仿宋" w:hAnsi="仿宋" w:eastAsia="仿宋" w:cs="仿宋"/>
                          <w:color w:val="333333"/>
                          <w:sz w:val="24"/>
                          <w:szCs w:val="22"/>
                          <w:shd w:val="clear" w:color="auto" w:fill="FFFFFF"/>
                        </w:rPr>
                        <w:t>材料齐备，内容填写完整，格式符合要求，签章有效。</w:t>
                      </w:r>
                    </w:p>
                    <w:p>
                      <w:pPr>
                        <w:widowControl/>
                        <w:shd w:val="clear" w:color="auto" w:fill="FFFFFF"/>
                        <w:spacing w:line="240" w:lineRule="exact"/>
                        <w:jc w:val="left"/>
                        <w:rPr>
                          <w:rFonts w:ascii="仿宋" w:hAnsi="仿宋" w:eastAsia="仿宋" w:cs="仿宋"/>
                          <w:color w:val="333333"/>
                          <w:sz w:val="22"/>
                          <w:szCs w:val="21"/>
                          <w:shd w:val="clear" w:color="auto" w:fill="FFFFFF"/>
                        </w:rPr>
                      </w:pPr>
                      <w:r>
                        <w:rPr>
                          <w:rFonts w:hint="eastAsia" w:ascii="宋体" w:hAnsi="宋体" w:eastAsia="宋体" w:cs="宋体"/>
                          <w:b/>
                          <w:bCs/>
                          <w:szCs w:val="20"/>
                        </w:rPr>
                        <w:t>申请资料：</w:t>
                      </w:r>
                      <w:r>
                        <w:rPr>
                          <w:rFonts w:hint="eastAsia" w:ascii="仿宋" w:hAnsi="仿宋" w:eastAsia="仿宋" w:cs="仿宋"/>
                          <w:szCs w:val="16"/>
                        </w:rPr>
                        <w:t>1、</w:t>
                      </w:r>
                      <w:r>
                        <w:rPr>
                          <w:rFonts w:hint="eastAsia" w:ascii="仿宋" w:hAnsi="仿宋" w:eastAsia="仿宋" w:cs="仿宋"/>
                          <w:color w:val="333333"/>
                          <w:sz w:val="22"/>
                          <w:szCs w:val="21"/>
                          <w:shd w:val="clear" w:color="auto" w:fill="FFFFFF"/>
                        </w:rPr>
                        <w:t>排水许可申请表；2、有关专用检测井、污水排放口位置和口径的图纸及说明材料；3、按规定建设污水处理设施的有关材料；4、排水隐蔽工程竣工报告；5、列入重点排污单位名录的排水户应当提供已安装的主要水污染物排放自动监测设备有关材料；6、具有资质的单位出具的</w:t>
                      </w:r>
                      <w:r>
                        <w:rPr>
                          <w:rFonts w:hint="eastAsia" w:ascii="仿宋" w:hAnsi="仿宋" w:eastAsia="仿宋" w:cs="仿宋"/>
                          <w:color w:val="333333"/>
                          <w:sz w:val="20"/>
                          <w:szCs w:val="18"/>
                          <w:shd w:val="clear" w:color="auto" w:fill="FFFFFF"/>
                        </w:rPr>
                        <w:t>水质、水量预测报告；</w:t>
                      </w:r>
                      <w:r>
                        <w:rPr>
                          <w:rFonts w:hint="eastAsia" w:ascii="Arial" w:hAnsi="Arial" w:eastAsia="宋体" w:cs="Arial"/>
                          <w:color w:val="333333"/>
                          <w:sz w:val="20"/>
                          <w:szCs w:val="18"/>
                          <w:shd w:val="clear" w:color="auto" w:fill="FFFFFF"/>
                        </w:rPr>
                        <w:t>7、</w:t>
                      </w:r>
                      <w:r>
                        <w:rPr>
                          <w:rFonts w:hint="eastAsia" w:ascii="仿宋" w:hAnsi="仿宋" w:eastAsia="仿宋" w:cs="仿宋"/>
                          <w:color w:val="333333"/>
                          <w:sz w:val="22"/>
                          <w:szCs w:val="21"/>
                          <w:shd w:val="clear" w:color="auto" w:fill="FFFFFF"/>
                        </w:rPr>
                        <w:t>法律、法规规定的其他条件。</w:t>
                      </w:r>
                    </w:p>
                    <w:p>
                      <w:pPr>
                        <w:rPr>
                          <w:rFonts w:ascii="仿宋" w:hAnsi="仿宋" w:eastAsia="仿宋" w:cs="仿宋"/>
                          <w:color w:val="000000" w:themeColor="text1"/>
                          <w:kern w:val="0"/>
                          <w:sz w:val="13"/>
                          <w:szCs w:val="13"/>
                          <w14:textFill>
                            <w14:solidFill>
                              <w14:schemeClr w14:val="tx1"/>
                            </w14:solidFill>
                          </w14:textFill>
                        </w:rPr>
                      </w:pPr>
                    </w:p>
                    <w:p>
                      <w:pPr>
                        <w:rPr>
                          <w:sz w:val="22"/>
                          <w:szCs w:val="28"/>
                        </w:rPr>
                      </w:pPr>
                    </w:p>
                  </w:txbxContent>
                </v:textbox>
              </v:shape>
            </w:pict>
          </mc:Fallback>
        </mc:AlternateContent>
      </w:r>
    </w:p>
    <w:p/>
    <w:p/>
    <w:p>
      <w:r>
        <w:rPr>
          <w:sz w:val="21"/>
        </w:rPr>
        <mc:AlternateContent>
          <mc:Choice Requires="wpg">
            <w:drawing>
              <wp:anchor distT="0" distB="0" distL="114300" distR="114300" simplePos="0" relativeHeight="251704320" behindDoc="0" locked="0" layoutInCell="1" allowOverlap="1">
                <wp:simplePos x="0" y="0"/>
                <wp:positionH relativeFrom="column">
                  <wp:posOffset>-62865</wp:posOffset>
                </wp:positionH>
                <wp:positionV relativeFrom="paragraph">
                  <wp:posOffset>188595</wp:posOffset>
                </wp:positionV>
                <wp:extent cx="8756650" cy="3534410"/>
                <wp:effectExtent l="5080" t="0" r="20320" b="8890"/>
                <wp:wrapNone/>
                <wp:docPr id="968" name="组合 968"/>
                <wp:cNvGraphicFramePr/>
                <a:graphic xmlns:a="http://schemas.openxmlformats.org/drawingml/2006/main">
                  <a:graphicData uri="http://schemas.microsoft.com/office/word/2010/wordprocessingGroup">
                    <wpg:wgp>
                      <wpg:cNvGrpSpPr/>
                      <wpg:grpSpPr>
                        <a:xfrm>
                          <a:off x="0" y="0"/>
                          <a:ext cx="8756650" cy="3534410"/>
                          <a:chOff x="14424" y="589439"/>
                          <a:chExt cx="13790" cy="5566"/>
                        </a:xfrm>
                      </wpg:grpSpPr>
                      <wpg:grpSp>
                        <wpg:cNvPr id="967" name="组合 967"/>
                        <wpg:cNvGrpSpPr/>
                        <wpg:grpSpPr>
                          <a:xfrm>
                            <a:off x="14424" y="589439"/>
                            <a:ext cx="13790" cy="5566"/>
                            <a:chOff x="14424" y="589439"/>
                            <a:chExt cx="13790" cy="5566"/>
                          </a:xfrm>
                        </wpg:grpSpPr>
                        <wps:wsp>
                          <wps:cNvPr id="239" name="直接箭头连接符 239"/>
                          <wps:cNvCnPr/>
                          <wps:spPr>
                            <a:xfrm>
                              <a:off x="22711" y="592919"/>
                              <a:ext cx="11" cy="1517"/>
                            </a:xfrm>
                            <a:prstGeom prst="straightConnector1">
                              <a:avLst/>
                            </a:prstGeom>
                            <a:noFill/>
                            <a:ln w="28575" cap="flat" cmpd="sng" algn="ctr">
                              <a:solidFill>
                                <a:srgbClr val="000000"/>
                              </a:solidFill>
                              <a:prstDash val="solid"/>
                              <a:miter lim="800000"/>
                              <a:tailEnd type="arrow"/>
                            </a:ln>
                            <a:effectLst/>
                          </wps:spPr>
                          <wps:bodyPr/>
                        </wps:wsp>
                        <wpg:grpSp>
                          <wpg:cNvPr id="966" name="组合 966"/>
                          <wpg:cNvGrpSpPr/>
                          <wpg:grpSpPr>
                            <a:xfrm>
                              <a:off x="14424" y="589439"/>
                              <a:ext cx="13791" cy="5566"/>
                              <a:chOff x="14424" y="589439"/>
                              <a:chExt cx="13791" cy="5566"/>
                            </a:xfrm>
                          </wpg:grpSpPr>
                          <wps:wsp>
                            <wps:cNvPr id="238" name="文本框 238"/>
                            <wps:cNvSpPr txBox="1"/>
                            <wps:spPr>
                              <a:xfrm>
                                <a:off x="14424" y="590648"/>
                                <a:ext cx="888" cy="3001"/>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申请人提出申请</w:t>
                                  </w:r>
                                </w:p>
                                <w:p/>
                                <w:p>
                                  <w:pPr>
                                    <w:rPr>
                                      <w:sz w:val="28"/>
                                      <w:szCs w:val="28"/>
                                    </w:rPr>
                                  </w:pP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233" name="文本框 233"/>
                            <wps:cNvSpPr txBox="1"/>
                            <wps:spPr>
                              <a:xfrm>
                                <a:off x="16705" y="591743"/>
                                <a:ext cx="2490" cy="1130"/>
                              </a:xfrm>
                              <a:prstGeom prst="rect">
                                <a:avLst/>
                              </a:prstGeom>
                              <a:solidFill>
                                <a:srgbClr val="FFFFFF"/>
                              </a:solidFill>
                              <a:ln w="6350">
                                <a:solidFill>
                                  <a:prstClr val="black"/>
                                </a:solidFill>
                              </a:ln>
                              <a:effectLst/>
                            </wps:spPr>
                            <wps:txbx>
                              <w:txbxContent>
                                <w:p>
                                  <w:pPr>
                                    <w:rPr>
                                      <w:sz w:val="2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4"/>
                                    </w:rPr>
                                  </w:pPr>
                                  <w:r>
                                    <w:rPr>
                                      <w:rFonts w:hint="eastAsia"/>
                                      <w:sz w:val="24"/>
                                    </w:rPr>
                                    <w:t>综合窗口即时受理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4" name="文本框 224"/>
                            <wps:cNvSpPr txBox="1"/>
                            <wps:spPr>
                              <a:xfrm>
                                <a:off x="15980" y="594507"/>
                                <a:ext cx="4157" cy="498"/>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outlineLvl w:val="9"/>
                                    <w:rPr>
                                      <w:sz w:val="22"/>
                                      <w:szCs w:val="28"/>
                                    </w:rPr>
                                  </w:pPr>
                                  <w:r>
                                    <w:rPr>
                                      <w:rFonts w:hint="eastAsia"/>
                                      <w:sz w:val="22"/>
                                      <w:szCs w:val="28"/>
                                    </w:rPr>
                                    <w:t>材料不齐全，一次性告知，补齐资料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5" name="文本框 235"/>
                            <wps:cNvSpPr txBox="1"/>
                            <wps:spPr>
                              <a:xfrm>
                                <a:off x="15849" y="589724"/>
                                <a:ext cx="6853" cy="496"/>
                              </a:xfrm>
                              <a:prstGeom prst="rect">
                                <a:avLst/>
                              </a:prstGeom>
                              <a:solidFill>
                                <a:srgbClr val="FFFFFF"/>
                              </a:solidFill>
                              <a:ln w="6350">
                                <a:solidFill>
                                  <a:prstClr val="black"/>
                                </a:solidFill>
                              </a:ln>
                              <a:effectLst/>
                            </wps:spPr>
                            <wps:txbx>
                              <w:txbxContent>
                                <w:p>
                                  <w:pPr>
                                    <w:rPr>
                                      <w:rFonts w:eastAsia="宋体"/>
                                      <w:sz w:val="24"/>
                                      <w:szCs w:val="32"/>
                                    </w:rPr>
                                  </w:pPr>
                                  <w:r>
                                    <w:rPr>
                                      <w:rFonts w:hint="eastAsia"/>
                                      <w:sz w:val="24"/>
                                      <w:szCs w:val="32"/>
                                    </w:rPr>
                                    <w:t>不符合受理条件或不属于本级审批权限，出具不予受理通知书</w:t>
                                  </w:r>
                                </w:p>
                                <w:p>
                                  <w:pPr>
                                    <w:ind w:firstLine="210" w:firstLineChars="100"/>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5" name="文本框 245"/>
                            <wps:cNvSpPr txBox="1"/>
                            <wps:spPr>
                              <a:xfrm flipH="1">
                                <a:off x="21835" y="594454"/>
                                <a:ext cx="6235" cy="509"/>
                              </a:xfrm>
                              <a:prstGeom prst="rect">
                                <a:avLst/>
                              </a:prstGeom>
                              <a:solidFill>
                                <a:srgbClr val="FFFFFF"/>
                              </a:solidFill>
                              <a:ln w="6350">
                                <a:solidFill>
                                  <a:prstClr val="black"/>
                                </a:solidFill>
                              </a:ln>
                              <a:effectLst/>
                            </wps:spPr>
                            <wps:txbx>
                              <w:txbxContent>
                                <w:p>
                                  <w:pPr>
                                    <w:ind w:firstLine="720" w:firstLineChars="300"/>
                                    <w:rPr>
                                      <w:sz w:val="24"/>
                                      <w:szCs w:val="32"/>
                                    </w:rPr>
                                  </w:pPr>
                                  <w:r>
                                    <w:rPr>
                                      <w:rFonts w:hint="eastAsia"/>
                                      <w:sz w:val="24"/>
                                      <w:szCs w:val="32"/>
                                    </w:rPr>
                                    <w:t>不符合条件，不予批准，告知申请人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1" name="文本框 241"/>
                            <wps:cNvSpPr txBox="1"/>
                            <wps:spPr>
                              <a:xfrm>
                                <a:off x="20771" y="591757"/>
                                <a:ext cx="2278" cy="1137"/>
                              </a:xfrm>
                              <a:prstGeom prst="rect">
                                <a:avLst/>
                              </a:prstGeom>
                              <a:solidFill>
                                <a:srgbClr val="FFFFFF"/>
                              </a:solidFill>
                              <a:ln w="6350">
                                <a:solidFill>
                                  <a:prstClr val="black"/>
                                </a:solidFill>
                              </a:ln>
                              <a:effectLst/>
                            </wps:spPr>
                            <wps:txbx>
                              <w:txbxContent>
                                <w:p>
                                  <w:pPr>
                                    <w:rPr>
                                      <w:sz w:val="24"/>
                                      <w:szCs w:val="32"/>
                                    </w:rPr>
                                  </w:pPr>
                                </w:p>
                                <w:p>
                                  <w:pPr>
                                    <w:jc w:val="center"/>
                                    <w:rPr>
                                      <w:sz w:val="24"/>
                                      <w:szCs w:val="32"/>
                                    </w:rPr>
                                  </w:pPr>
                                  <w:r>
                                    <w:rPr>
                                      <w:rFonts w:hint="eastAsia"/>
                                      <w:sz w:val="24"/>
                                      <w:szCs w:val="32"/>
                                    </w:rPr>
                                    <w:t>市政窗口承办审查</w:t>
                                  </w:r>
                                </w:p>
                                <w:p>
                                  <w:pPr>
                                    <w:ind w:firstLine="210" w:firstLineChars="100"/>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7" name="直接箭头连接符 237"/>
                            <wps:cNvCnPr/>
                            <wps:spPr>
                              <a:xfrm>
                                <a:off x="15332" y="592474"/>
                                <a:ext cx="1353" cy="5"/>
                              </a:xfrm>
                              <a:prstGeom prst="straightConnector1">
                                <a:avLst/>
                              </a:prstGeom>
                              <a:noFill/>
                              <a:ln w="28575" cap="flat" cmpd="sng" algn="ctr">
                                <a:solidFill>
                                  <a:srgbClr val="000000"/>
                                </a:solidFill>
                                <a:prstDash val="solid"/>
                                <a:miter lim="800000"/>
                                <a:tailEnd type="arrow"/>
                              </a:ln>
                              <a:effectLst/>
                            </wps:spPr>
                            <wps:bodyPr/>
                          </wps:wsp>
                          <wps:wsp>
                            <wps:cNvPr id="242" name="直接箭头连接符 242"/>
                            <wps:cNvCnPr/>
                            <wps:spPr>
                              <a:xfrm flipH="1">
                                <a:off x="14818" y="589439"/>
                                <a:ext cx="17" cy="1189"/>
                              </a:xfrm>
                              <a:prstGeom prst="straightConnector1">
                                <a:avLst/>
                              </a:prstGeom>
                              <a:noFill/>
                              <a:ln w="28575" cap="flat" cmpd="sng" algn="ctr">
                                <a:solidFill>
                                  <a:srgbClr val="000000"/>
                                </a:solidFill>
                                <a:prstDash val="solid"/>
                                <a:miter lim="800000"/>
                                <a:tailEnd type="arrow"/>
                              </a:ln>
                              <a:effectLst/>
                            </wps:spPr>
                            <wps:bodyPr/>
                          </wps:wsp>
                          <wps:wsp>
                            <wps:cNvPr id="243" name="直接箭头连接符 243"/>
                            <wps:cNvCnPr/>
                            <wps:spPr>
                              <a:xfrm flipV="1">
                                <a:off x="17950" y="590231"/>
                                <a:ext cx="1" cy="1512"/>
                              </a:xfrm>
                              <a:prstGeom prst="straightConnector1">
                                <a:avLst/>
                              </a:prstGeom>
                              <a:noFill/>
                              <a:ln w="28575" cap="flat" cmpd="sng" algn="ctr">
                                <a:solidFill>
                                  <a:srgbClr val="000000"/>
                                </a:solidFill>
                                <a:prstDash val="solid"/>
                                <a:miter lim="800000"/>
                                <a:tailEnd type="arrow"/>
                              </a:ln>
                              <a:effectLst/>
                            </wps:spPr>
                            <wps:bodyPr/>
                          </wps:wsp>
                          <wps:wsp>
                            <wps:cNvPr id="226" name="直接箭头连接符 226"/>
                            <wps:cNvCnPr/>
                            <wps:spPr>
                              <a:xfrm flipH="1">
                                <a:off x="17931" y="592873"/>
                                <a:ext cx="19" cy="1673"/>
                              </a:xfrm>
                              <a:prstGeom prst="straightConnector1">
                                <a:avLst/>
                              </a:prstGeom>
                              <a:noFill/>
                              <a:ln w="28575" cap="flat" cmpd="sng" algn="ctr">
                                <a:solidFill>
                                  <a:srgbClr val="000000"/>
                                </a:solidFill>
                                <a:prstDash val="solid"/>
                                <a:miter lim="800000"/>
                                <a:tailEnd type="arrow"/>
                              </a:ln>
                              <a:effectLst/>
                            </wps:spPr>
                            <wps:bodyPr/>
                          </wps:wsp>
                          <wps:wsp>
                            <wps:cNvPr id="232" name="直接箭头连接符 232"/>
                            <wps:cNvCnPr>
                              <a:endCxn id="241" idx="1"/>
                            </wps:cNvCnPr>
                            <wps:spPr>
                              <a:xfrm flipV="1">
                                <a:off x="19248" y="592326"/>
                                <a:ext cx="1523" cy="5"/>
                              </a:xfrm>
                              <a:prstGeom prst="straightConnector1">
                                <a:avLst/>
                              </a:prstGeom>
                              <a:noFill/>
                              <a:ln w="28575" cap="flat" cmpd="sng" algn="ctr">
                                <a:solidFill>
                                  <a:srgbClr val="000000"/>
                                </a:solidFill>
                                <a:prstDash val="solid"/>
                                <a:miter lim="800000"/>
                                <a:tailEnd type="arrow"/>
                              </a:ln>
                              <a:effectLst/>
                            </wps:spPr>
                            <wps:bodyPr/>
                          </wps:wsp>
                          <wps:wsp>
                            <wps:cNvPr id="240" name="文本框 240"/>
                            <wps:cNvSpPr txBox="1"/>
                            <wps:spPr>
                              <a:xfrm>
                                <a:off x="25607" y="591391"/>
                                <a:ext cx="797" cy="1814"/>
                              </a:xfrm>
                              <a:prstGeom prst="rect">
                                <a:avLst/>
                              </a:prstGeom>
                              <a:solidFill>
                                <a:srgbClr val="FFFFFF"/>
                              </a:solidFill>
                              <a:ln w="6350">
                                <a:solidFill>
                                  <a:prstClr val="black"/>
                                </a:solidFill>
                              </a:ln>
                              <a:effectLst/>
                            </wps:spPr>
                            <wps:txbx>
                              <w:txbxContent>
                                <w:p>
                                  <w:pPr>
                                    <w:rPr>
                                      <w:sz w:val="24"/>
                                      <w:szCs w:val="32"/>
                                    </w:rPr>
                                  </w:pPr>
                                </w:p>
                                <w:p>
                                  <w:pPr>
                                    <w:rPr>
                                      <w:sz w:val="24"/>
                                      <w:szCs w:val="32"/>
                                    </w:rPr>
                                  </w:pPr>
                                  <w:r>
                                    <w:rPr>
                                      <w:rFonts w:hint="eastAsia"/>
                                      <w:sz w:val="24"/>
                                      <w:szCs w:val="32"/>
                                    </w:rPr>
                                    <w:t>领导</w:t>
                                  </w:r>
                                </w:p>
                                <w:p>
                                  <w:pPr>
                                    <w:rPr>
                                      <w:sz w:val="24"/>
                                      <w:szCs w:val="32"/>
                                    </w:rPr>
                                  </w:pPr>
                                  <w:r>
                                    <w:rPr>
                                      <w:rFonts w:hint="eastAsia"/>
                                      <w:sz w:val="24"/>
                                      <w:szCs w:val="32"/>
                                    </w:rPr>
                                    <w:t>审核</w:t>
                                  </w:r>
                                </w:p>
                                <w:p>
                                  <w:pPr>
                                    <w:rPr>
                                      <w:sz w:val="24"/>
                                      <w:szCs w:val="32"/>
                                    </w:rPr>
                                  </w:pPr>
                                  <w:r>
                                    <w:rPr>
                                      <w:rFonts w:hint="eastAsia"/>
                                      <w:sz w:val="24"/>
                                      <w:szCs w:val="32"/>
                                    </w:rPr>
                                    <w:t>决定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4" name="文本框 244"/>
                            <wps:cNvSpPr txBox="1"/>
                            <wps:spPr>
                              <a:xfrm>
                                <a:off x="25365" y="589814"/>
                                <a:ext cx="2851" cy="841"/>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送达综合窗口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1" name="直接箭头连接符 231"/>
                            <wps:cNvCnPr>
                              <a:stCxn id="241" idx="3"/>
                            </wps:cNvCnPr>
                            <wps:spPr>
                              <a:xfrm>
                                <a:off x="23049" y="592326"/>
                                <a:ext cx="2535" cy="17"/>
                              </a:xfrm>
                              <a:prstGeom prst="straightConnector1">
                                <a:avLst/>
                              </a:prstGeom>
                              <a:noFill/>
                              <a:ln w="28575" cap="flat" cmpd="sng" algn="ctr">
                                <a:solidFill>
                                  <a:srgbClr val="000000"/>
                                </a:solidFill>
                                <a:prstDash val="solid"/>
                                <a:miter lim="800000"/>
                                <a:tailEnd type="arrow"/>
                              </a:ln>
                              <a:effectLst/>
                            </wps:spPr>
                            <wps:bodyPr/>
                          </wps:wsp>
                          <wps:wsp>
                            <wps:cNvPr id="236" name="肘形连接符 236"/>
                            <wps:cNvCnPr/>
                            <wps:spPr>
                              <a:xfrm rot="16200000">
                                <a:off x="26101" y="591044"/>
                                <a:ext cx="1680" cy="930"/>
                              </a:xfrm>
                              <a:prstGeom prst="bentConnector3">
                                <a:avLst>
                                  <a:gd name="adj1" fmla="val 1726"/>
                                </a:avLst>
                              </a:prstGeom>
                              <a:noFill/>
                              <a:ln w="28575" cap="flat" cmpd="sng" algn="ctr">
                                <a:solidFill>
                                  <a:srgbClr val="000000"/>
                                </a:solidFill>
                                <a:prstDash val="solid"/>
                                <a:miter lim="800000"/>
                              </a:ln>
                              <a:effectLst/>
                            </wps:spPr>
                            <wps:bodyPr/>
                          </wps:wsp>
                          <wps:wsp>
                            <wps:cNvPr id="229" name="直接连接符 229"/>
                            <wps:cNvCnPr/>
                            <wps:spPr>
                              <a:xfrm flipH="1">
                                <a:off x="18436" y="590414"/>
                                <a:ext cx="6915" cy="0"/>
                              </a:xfrm>
                              <a:prstGeom prst="line">
                                <a:avLst/>
                              </a:prstGeom>
                              <a:noFill/>
                              <a:ln w="28575" cap="flat" cmpd="sng" algn="ctr">
                                <a:solidFill>
                                  <a:srgbClr val="000000"/>
                                </a:solidFill>
                                <a:prstDash val="solid"/>
                                <a:miter lim="800000"/>
                              </a:ln>
                              <a:effectLst/>
                            </wps:spPr>
                            <wps:bodyPr/>
                          </wps:wsp>
                          <wps:wsp>
                            <wps:cNvPr id="228" name="直接箭头连接符 228"/>
                            <wps:cNvCnPr/>
                            <wps:spPr>
                              <a:xfrm>
                                <a:off x="18447" y="590423"/>
                                <a:ext cx="4" cy="1311"/>
                              </a:xfrm>
                              <a:prstGeom prst="straightConnector1">
                                <a:avLst/>
                              </a:prstGeom>
                              <a:noFill/>
                              <a:ln w="28575" cap="flat" cmpd="sng" algn="ctr">
                                <a:solidFill>
                                  <a:srgbClr val="000000"/>
                                </a:solidFill>
                                <a:prstDash val="solid"/>
                                <a:miter lim="800000"/>
                                <a:tailEnd type="arrow"/>
                              </a:ln>
                              <a:effectLst/>
                            </wps:spPr>
                            <wps:bodyPr/>
                          </wps:wsp>
                          <wps:wsp>
                            <wps:cNvPr id="230" name="直接箭头连接符 230"/>
                            <wps:cNvCnPr/>
                            <wps:spPr>
                              <a:xfrm flipH="1">
                                <a:off x="15348" y="592055"/>
                                <a:ext cx="1317" cy="0"/>
                              </a:xfrm>
                              <a:prstGeom prst="straightConnector1">
                                <a:avLst/>
                              </a:prstGeom>
                              <a:noFill/>
                              <a:ln w="28575" cap="flat" cmpd="sng" algn="ctr">
                                <a:solidFill>
                                  <a:srgbClr val="000000"/>
                                </a:solidFill>
                                <a:prstDash val="solid"/>
                                <a:miter lim="800000"/>
                                <a:tailEnd type="arrow"/>
                              </a:ln>
                              <a:effectLst/>
                            </wps:spPr>
                            <wps:bodyPr/>
                          </wps:wsp>
                        </wpg:grpSp>
                      </wpg:grpSp>
                      <wps:wsp>
                        <wps:cNvPr id="234" name="直接箭头连接符 234"/>
                        <wps:cNvCnPr/>
                        <wps:spPr>
                          <a:xfrm flipV="1">
                            <a:off x="27822" y="590714"/>
                            <a:ext cx="4" cy="3722"/>
                          </a:xfrm>
                          <a:prstGeom prst="straightConnector1">
                            <a:avLst/>
                          </a:prstGeom>
                          <a:noFill/>
                          <a:ln w="28575" cap="flat" cmpd="sng" algn="ctr">
                            <a:solidFill>
                              <a:srgbClr val="000000"/>
                            </a:solidFill>
                            <a:prstDash val="solid"/>
                            <a:miter lim="800000"/>
                            <a:tailEnd type="arrow"/>
                          </a:ln>
                          <a:effectLst/>
                        </wps:spPr>
                        <wps:bodyPr/>
                      </wps:wsp>
                    </wpg:wgp>
                  </a:graphicData>
                </a:graphic>
              </wp:anchor>
            </w:drawing>
          </mc:Choice>
          <mc:Fallback>
            <w:pict>
              <v:group id="_x0000_s1026" o:spid="_x0000_s1026" o:spt="203" style="position:absolute;left:0pt;margin-left:-4.95pt;margin-top:14.85pt;height:278.3pt;width:689.5pt;z-index:251704320;mso-width-relative:page;mso-height-relative:page;" coordorigin="14424,589439" coordsize="13790,5566" o:gfxdata="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">
                <o:lock v:ext="edit" aspectratio="f"/>
                <v:group id="_x0000_s1026" o:spid="_x0000_s1026" o:spt="203" style="position:absolute;left:14424;top:589439;height:5566;width:13790;" coordorigin="14424,589439" coordsize="13790,5566" o:gfxdata="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bK5NsAAAADc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22711;top:592919;height:1517;width:11;" filled="f" stroked="t" coordsize="21600,21600" o:gfxdata="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k8L/vQAA&#10;ANw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group id="_x0000_s1026" o:spid="_x0000_s1026" o:spt="203" style="position:absolute;left:14424;top:589439;height:5566;width:13791;" coordorigin="14424,589439" coordsize="13791,5566" o:gfxdata="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v4crcAAAADcAAAADwAAAAAAAAABACAAAAAiAAAAZHJzL2Rvd25yZXYu&#10;eG1sUEsBAhQAFAAAAAgAh07iQDMvBZ47AAAAOQAAABUAAAAAAAAAAQAgAAAADwEAAGRycy9ncm91&#10;cHNoYXBleG1sLnhtbFBLBQYAAAAABgAGAGABAADMAwAAAAA=&#10;">
                    <o:lock v:ext="edit" aspectratio="f"/>
                    <v:shape id="_x0000_s1026" o:spid="_x0000_s1026" o:spt="202" type="#_x0000_t202" style="position:absolute;left:14424;top:590648;height:3001;width:888;" fillcolor="#FFFFFF" filled="t" stroked="t" coordsize="21600,21600" o:gfxdata="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Deu4y2AAAA3A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申请人提出申请</w:t>
                            </w:r>
                          </w:p>
                          <w:p/>
                          <w:p>
                            <w:pPr>
                              <w:rPr>
                                <w:sz w:val="28"/>
                                <w:szCs w:val="28"/>
                              </w:rPr>
                            </w:pPr>
                          </w:p>
                        </w:txbxContent>
                      </v:textbox>
                    </v:shape>
                    <v:shape id="_x0000_s1026" o:spid="_x0000_s1026" o:spt="202" type="#_x0000_t202" style="position:absolute;left:16705;top:591743;height:1130;width:2490;" fillcolor="#FFFFFF" filled="t" stroked="t" coordsize="21600,21600" o:gfxdata="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VPyOAtwAAANw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rPr>
                                <w:sz w:val="2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4"/>
                              </w:rPr>
                            </w:pPr>
                            <w:r>
                              <w:rPr>
                                <w:rFonts w:hint="eastAsia"/>
                                <w:sz w:val="24"/>
                              </w:rPr>
                              <w:t>综合窗口即时受理</w:t>
                            </w:r>
                          </w:p>
                        </w:txbxContent>
                      </v:textbox>
                    </v:shape>
                    <v:shape id="_x0000_s1026" o:spid="_x0000_s1026" o:spt="202" type="#_x0000_t202" style="position:absolute;left:15980;top:594507;height:498;width:4157;" fillcolor="#FFFFFF" filled="t" stroked="t" coordsize="21600,21600" o:gfxdata="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fDy0ptwAAANw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outlineLvl w:val="9"/>
                              <w:rPr>
                                <w:sz w:val="22"/>
                                <w:szCs w:val="28"/>
                              </w:rPr>
                            </w:pPr>
                            <w:r>
                              <w:rPr>
                                <w:rFonts w:hint="eastAsia"/>
                                <w:sz w:val="22"/>
                                <w:szCs w:val="28"/>
                              </w:rPr>
                              <w:t>材料不齐全，一次性告知，补齐资料</w:t>
                            </w:r>
                          </w:p>
                        </w:txbxContent>
                      </v:textbox>
                    </v:shape>
                    <v:shape id="_x0000_s1026" o:spid="_x0000_s1026" o:spt="202" type="#_x0000_t202" style="position:absolute;left:15849;top:589724;height:496;width:6853;" fillcolor="#FFFFFF" filled="t" stroked="t" coordsize="21600,21600" o:gfxdata="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mh5v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rPr>
                                <w:rFonts w:eastAsia="宋体"/>
                                <w:sz w:val="24"/>
                                <w:szCs w:val="32"/>
                              </w:rPr>
                            </w:pPr>
                            <w:r>
                              <w:rPr>
                                <w:rFonts w:hint="eastAsia"/>
                                <w:sz w:val="24"/>
                                <w:szCs w:val="32"/>
                              </w:rPr>
                              <w:t>不符合受理条件或不属于本级审批权限，出具不予受理通知书</w:t>
                            </w:r>
                          </w:p>
                          <w:p>
                            <w:pPr>
                              <w:ind w:firstLine="210" w:firstLineChars="100"/>
                            </w:pPr>
                          </w:p>
                        </w:txbxContent>
                      </v:textbox>
                    </v:shape>
                    <v:shape id="_x0000_s1026" o:spid="_x0000_s1026" o:spt="202" type="#_x0000_t202" style="position:absolute;left:21835;top:594454;flip:x;height:509;width:6235;" fillcolor="#FFFFFF" filled="t" stroked="t" coordsize="21600,21600" o:gfxdata="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AhV3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ind w:firstLine="720" w:firstLineChars="300"/>
                              <w:rPr>
                                <w:sz w:val="24"/>
                                <w:szCs w:val="32"/>
                              </w:rPr>
                            </w:pPr>
                            <w:r>
                              <w:rPr>
                                <w:rFonts w:hint="eastAsia"/>
                                <w:sz w:val="24"/>
                                <w:szCs w:val="32"/>
                              </w:rPr>
                              <w:t>不符合条件，不予批准，告知申请人</w:t>
                            </w:r>
                          </w:p>
                        </w:txbxContent>
                      </v:textbox>
                    </v:shape>
                    <v:shape id="_x0000_s1026" o:spid="_x0000_s1026" o:spt="202" type="#_x0000_t202" style="position:absolute;left:20771;top:591757;height:1137;width:2278;" fillcolor="#FFFFFF" filled="t" stroked="t" coordsize="21600,21600" o:gfxdata="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naxG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rPr>
                                <w:sz w:val="24"/>
                                <w:szCs w:val="32"/>
                              </w:rPr>
                            </w:pPr>
                          </w:p>
                          <w:p>
                            <w:pPr>
                              <w:jc w:val="center"/>
                              <w:rPr>
                                <w:sz w:val="24"/>
                                <w:szCs w:val="32"/>
                              </w:rPr>
                            </w:pPr>
                            <w:r>
                              <w:rPr>
                                <w:rFonts w:hint="eastAsia"/>
                                <w:sz w:val="24"/>
                                <w:szCs w:val="32"/>
                              </w:rPr>
                              <w:t>市政窗口承办审查</w:t>
                            </w:r>
                          </w:p>
                          <w:p>
                            <w:pPr>
                              <w:ind w:firstLine="210" w:firstLineChars="100"/>
                            </w:pPr>
                          </w:p>
                        </w:txbxContent>
                      </v:textbox>
                    </v:shape>
                    <v:shape id="_x0000_s1026" o:spid="_x0000_s1026" o:spt="32" type="#_x0000_t32" style="position:absolute;left:15332;top:592474;height:5;width:1353;" filled="f" stroked="t" coordsize="21600,21600" o:gfxdata="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QPMWvQAA&#10;ANw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shape id="_x0000_s1026" o:spid="_x0000_s1026" o:spt="32" type="#_x0000_t32" style="position:absolute;left:14818;top:589439;flip:x;height:1189;width:17;" filled="f" stroked="t" coordsize="21600,21600" o:gfxdata="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lsNzvQAA&#10;ANw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shape id="_x0000_s1026" o:spid="_x0000_s1026" o:spt="32" type="#_x0000_t32" style="position:absolute;left:17950;top:590231;flip:y;height:1512;width:1;" filled="f" stroked="t" coordsize="21600,21600" o:gfxdata="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Npm6L4A&#10;AADcAAAADwAAAAAAAAABACAAAAAiAAAAZHJzL2Rvd25yZXYueG1sUEsBAhQAFAAAAAgAh07iQDMv&#10;BZ47AAAAOQAAABAAAAAAAAAAAQAgAAAADQEAAGRycy9zaGFwZXhtbC54bWxQSwUGAAAAAAYABgBb&#10;AQAAtwMAAAAA&#10;">
                      <v:fill on="f" focussize="0,0"/>
                      <v:stroke weight="2.25pt" color="#000000" miterlimit="8" joinstyle="miter" endarrow="open"/>
                      <v:imagedata o:title=""/>
                      <o:lock v:ext="edit" aspectratio="f"/>
                    </v:shape>
                    <v:shape id="_x0000_s1026" o:spid="_x0000_s1026" o:spt="32" type="#_x0000_t32" style="position:absolute;left:17931;top:592873;flip:x;height:1673;width:19;" filled="f" stroked="t" coordsize="21600,21600" o:gfxdata="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ciDQvQAA&#10;ANw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shape id="_x0000_s1026" o:spid="_x0000_s1026" o:spt="32" type="#_x0000_t32" style="position:absolute;left:19248;top:592326;flip:y;height:5;width:1523;" filled="f" stroked="t" coordsize="21600,21600" o:gfxdata="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kLAOvQAA&#10;ANw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shape id="_x0000_s1026" o:spid="_x0000_s1026" o:spt="202" type="#_x0000_t202" style="position:absolute;left:25607;top:591391;height:1814;width:797;" fillcolor="#FFFFFF" filled="t" stroked="t" coordsize="21600,21600" o:gfxdata="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PevOir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rPr>
                                <w:sz w:val="24"/>
                                <w:szCs w:val="32"/>
                              </w:rPr>
                            </w:pPr>
                          </w:p>
                          <w:p>
                            <w:pPr>
                              <w:rPr>
                                <w:sz w:val="24"/>
                                <w:szCs w:val="32"/>
                              </w:rPr>
                            </w:pPr>
                            <w:r>
                              <w:rPr>
                                <w:rFonts w:hint="eastAsia"/>
                                <w:sz w:val="24"/>
                                <w:szCs w:val="32"/>
                              </w:rPr>
                              <w:t>领导</w:t>
                            </w:r>
                          </w:p>
                          <w:p>
                            <w:pPr>
                              <w:rPr>
                                <w:sz w:val="24"/>
                                <w:szCs w:val="32"/>
                              </w:rPr>
                            </w:pPr>
                            <w:r>
                              <w:rPr>
                                <w:rFonts w:hint="eastAsia"/>
                                <w:sz w:val="24"/>
                                <w:szCs w:val="32"/>
                              </w:rPr>
                              <w:t>审核</w:t>
                            </w:r>
                          </w:p>
                          <w:p>
                            <w:pPr>
                              <w:rPr>
                                <w:sz w:val="24"/>
                                <w:szCs w:val="32"/>
                              </w:rPr>
                            </w:pPr>
                            <w:r>
                              <w:rPr>
                                <w:rFonts w:hint="eastAsia"/>
                                <w:sz w:val="24"/>
                                <w:szCs w:val="32"/>
                              </w:rPr>
                              <w:t>决定</w:t>
                            </w:r>
                          </w:p>
                        </w:txbxContent>
                      </v:textbox>
                    </v:shape>
                    <v:shape id="_x0000_s1026" o:spid="_x0000_s1026" o:spt="202" type="#_x0000_t202" style="position:absolute;left:25365;top:589814;height:841;width:2851;" fillcolor="#FFFFFF" filled="t" stroked="t" coordsize="21600,21600" o:gfxdata="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tDIibgAAADc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送达综合窗口</w:t>
                            </w:r>
                          </w:p>
                        </w:txbxContent>
                      </v:textbox>
                    </v:shape>
                    <v:shape id="_x0000_s1026" o:spid="_x0000_s1026" o:spt="32" type="#_x0000_t32" style="position:absolute;left:23049;top:592326;height:17;width:2535;" filled="f" stroked="t" coordsize="21600,21600" o:gfxdata="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zvm8AAAA&#10;3AAAAA8AAAAAAAAAAQAgAAAAIgAAAGRycy9kb3ducmV2LnhtbFBLAQIUABQAAAAIAIdO4kAzLwWe&#10;OwAAADkAAAAQAAAAAAAAAAEAIAAAAAsBAABkcnMvc2hhcGV4bWwueG1sUEsFBgAAAAAGAAYAWwEA&#10;ALUDAAAAAA==&#10;">
                      <v:fill on="f" focussize="0,0"/>
                      <v:stroke weight="2.25pt" color="#000000" miterlimit="8" joinstyle="miter" endarrow="open"/>
                      <v:imagedata o:title=""/>
                      <o:lock v:ext="edit" aspectratio="f"/>
                    </v:shape>
                    <v:shape id="_x0000_s1026" o:spid="_x0000_s1026" o:spt="34" type="#_x0000_t34" style="position:absolute;left:26101;top:591044;height:930;width:1680;rotation:-5898240f;" filled="f" stroked="t" coordsize="21600,21600" o:gfxdata="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hiq/&#10;AAAA3AAAAA8AAAAAAAAAAQAgAAAAIgAAAGRycy9kb3ducmV2LnhtbFBLAQIUABQAAAAIAIdO4kAz&#10;LwWeOwAAADkAAAAQAAAAAAAAAAEAIAAAAA4BAABkcnMvc2hhcGV4bWwueG1sUEsFBgAAAAAGAAYA&#10;WwEAALgDAAAAAA==&#10;" adj="373">
                      <v:fill on="f" focussize="0,0"/>
                      <v:stroke weight="2.25pt" color="#000000" miterlimit="8" joinstyle="miter"/>
                      <v:imagedata o:title=""/>
                      <o:lock v:ext="edit" aspectratio="f"/>
                    </v:shape>
                    <v:line id="_x0000_s1026" o:spid="_x0000_s1026" o:spt="20" style="position:absolute;left:18436;top:590414;flip:x;height:0;width:6915;" filled="f" stroked="t" coordsize="21600,21600" o:gfxdata="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RgvF&#10;wAAAANwAAAAPAAAAAAAAAAEAIAAAACIAAABkcnMvZG93bnJldi54bWxQSwECFAAUAAAACACHTuJA&#10;My8FnjsAAAA5AAAAEAAAAAAAAAABACAAAAAPAQAAZHJzL3NoYXBleG1sLnhtbFBLBQYAAAAABgAG&#10;AFsBAAC5AwAAAAA=&#10;">
                      <v:fill on="f" focussize="0,0"/>
                      <v:stroke weight="2.25pt" color="#000000" miterlimit="8" joinstyle="miter"/>
                      <v:imagedata o:title=""/>
                      <o:lock v:ext="edit" aspectratio="f"/>
                    </v:line>
                    <v:shape id="_x0000_s1026" o:spid="_x0000_s1026" o:spt="32" type="#_x0000_t32" style="position:absolute;left:18447;top:590423;height:1311;width:4;" filled="f" stroked="t" coordsize="21600,21600" o:gfxdata="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BvG5vQAA&#10;ANw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shape id="_x0000_s1026" o:spid="_x0000_s1026" o:spt="32" type="#_x0000_t32" style="position:absolute;left:15348;top:592055;flip:x;height:0;width:1317;" filled="f" stroked="t" coordsize="21600,21600" o:gfxdata="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DoviugAAANwA&#10;AAAPAAAAAAAAAAEAIAAAACIAAABkcnMvZG93bnJldi54bWxQSwECFAAUAAAACACHTuJAMy8FnjsA&#10;AAA5AAAAEAAAAAAAAAABACAAAAAJAQAAZHJzL3NoYXBleG1sLnhtbFBLBQYAAAAABgAGAFsBAACz&#10;AwAAAAA=&#10;">
                      <v:fill on="f" focussize="0,0"/>
                      <v:stroke weight="2.25pt" color="#000000" miterlimit="8" joinstyle="miter" endarrow="open"/>
                      <v:imagedata o:title=""/>
                      <o:lock v:ext="edit" aspectratio="f"/>
                    </v:shape>
                  </v:group>
                </v:group>
                <v:shape id="_x0000_s1026" o:spid="_x0000_s1026" o:spt="32" type="#_x0000_t32" style="position:absolute;left:27822;top:590714;flip:y;height:3722;width:4;" filled="f" stroked="t" coordsize="21600,21600" o:gfxdata="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WN4b4A&#10;AADcAAAADwAAAAAAAAABACAAAAAiAAAAZHJzL2Rvd25yZXYueG1sUEsBAhQAFAAAAAgAh07iQDMv&#10;BZ47AAAAOQAAABAAAAAAAAAAAQAgAAAADQEAAGRycy9zaGFwZXhtbC54bWxQSwUGAAAAAAYABgBb&#10;AQAAtwMAAAAA&#10;">
                  <v:fill on="f" focussize="0,0"/>
                  <v:stroke weight="2.25pt" color="#000000" miterlimit="8" joinstyle="miter" endarrow="open"/>
                  <v:imagedata o:title=""/>
                  <o:lock v:ext="edit" aspectratio="f"/>
                </v:shape>
              </v:group>
            </w:pict>
          </mc:Fallback>
        </mc:AlternateContent>
      </w:r>
    </w:p>
    <w:p/>
    <w:p/>
    <w:p>
      <w:r>
        <w:rPr>
          <w:rFonts w:hint="eastAsia"/>
        </w:rPr>
        <w:t xml:space="preserve">                                                              </w:t>
      </w:r>
    </w:p>
    <w:p/>
    <w:p>
      <w:pPr>
        <w:jc w:val="center"/>
      </w:pPr>
      <w:r>
        <w:rPr>
          <w:rFonts w:hint="eastAsia"/>
        </w:rPr>
        <w:t xml:space="preserve">    </w:t>
      </w:r>
    </w:p>
    <w:p>
      <w:pPr>
        <w:tabs>
          <w:tab w:val="left" w:pos="1942"/>
        </w:tabs>
        <w:spacing w:line="240" w:lineRule="exact"/>
        <w:ind w:firstLine="1890" w:firstLineChars="900"/>
        <w:jc w:val="left"/>
      </w:pPr>
    </w:p>
    <w:p>
      <w:pPr>
        <w:tabs>
          <w:tab w:val="left" w:pos="1942"/>
        </w:tabs>
        <w:spacing w:line="240" w:lineRule="exact"/>
        <w:ind w:firstLine="2100" w:firstLineChars="1000"/>
        <w:jc w:val="left"/>
      </w:pP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40" w:lineRule="auto"/>
        <w:jc w:val="left"/>
        <w:textAlignment w:val="auto"/>
        <w:rPr>
          <w:rFonts w:hint="eastAsia" w:ascii="仿宋" w:hAnsi="仿宋" w:eastAsia="仿宋" w:cs="宋体"/>
          <w:color w:val="000000"/>
          <w:kern w:val="0"/>
          <w:sz w:val="32"/>
          <w:szCs w:val="32"/>
        </w:rPr>
      </w:pP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40" w:lineRule="auto"/>
        <w:jc w:val="left"/>
        <w:textAlignment w:val="auto"/>
        <w:rPr>
          <w:rFonts w:hint="eastAsia" w:ascii="仿宋" w:hAnsi="仿宋" w:eastAsia="仿宋" w:cs="宋体"/>
          <w:color w:val="000000"/>
          <w:kern w:val="0"/>
          <w:sz w:val="32"/>
          <w:szCs w:val="32"/>
        </w:rPr>
      </w:pP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40" w:lineRule="auto"/>
        <w:jc w:val="left"/>
        <w:textAlignment w:val="auto"/>
        <w:rPr>
          <w:rFonts w:hint="eastAsia" w:ascii="仿宋" w:hAnsi="仿宋" w:eastAsia="仿宋" w:cs="宋体"/>
          <w:color w:val="000000"/>
          <w:kern w:val="0"/>
          <w:sz w:val="32"/>
          <w:szCs w:val="32"/>
        </w:rPr>
      </w:pP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40" w:lineRule="auto"/>
        <w:jc w:val="left"/>
        <w:textAlignment w:val="auto"/>
        <w:rPr>
          <w:rFonts w:hint="eastAsia" w:ascii="仿宋" w:hAnsi="仿宋" w:eastAsia="仿宋" w:cs="宋体"/>
          <w:color w:val="000000"/>
          <w:kern w:val="0"/>
          <w:sz w:val="32"/>
          <w:szCs w:val="32"/>
        </w:rPr>
        <w:sectPr>
          <w:pgSz w:w="16838" w:h="11906" w:orient="landscape"/>
          <w:pgMar w:top="1803" w:right="1440" w:bottom="1803" w:left="1440" w:header="851" w:footer="992" w:gutter="0"/>
          <w:pgNumType w:fmt="decimal"/>
          <w:cols w:space="0" w:num="1"/>
          <w:rtlGutter w:val="0"/>
          <w:docGrid w:type="lines" w:linePitch="319" w:charSpace="0"/>
        </w:sectPr>
      </w:pPr>
      <w:r>
        <mc:AlternateContent>
          <mc:Choice Requires="wps">
            <w:drawing>
              <wp:anchor distT="0" distB="0" distL="114300" distR="114300" simplePos="0" relativeHeight="251703296" behindDoc="0" locked="0" layoutInCell="1" allowOverlap="1">
                <wp:simplePos x="0" y="0"/>
                <wp:positionH relativeFrom="column">
                  <wp:posOffset>219075</wp:posOffset>
                </wp:positionH>
                <wp:positionV relativeFrom="paragraph">
                  <wp:posOffset>122555</wp:posOffset>
                </wp:positionV>
                <wp:extent cx="708025" cy="704215"/>
                <wp:effectExtent l="13970" t="0" r="5715" b="15875"/>
                <wp:wrapNone/>
                <wp:docPr id="225" name="肘形连接符 225"/>
                <wp:cNvGraphicFramePr/>
                <a:graphic xmlns:a="http://schemas.openxmlformats.org/drawingml/2006/main">
                  <a:graphicData uri="http://schemas.microsoft.com/office/word/2010/wordprocessingShape">
                    <wps:wsp>
                      <wps:cNvCnPr>
                        <a:endCxn id="224" idx="1"/>
                      </wps:cNvCnPr>
                      <wps:spPr>
                        <a:xfrm rot="5400000" flipV="1">
                          <a:off x="1522095" y="4853305"/>
                          <a:ext cx="708025" cy="704215"/>
                        </a:xfrm>
                        <a:prstGeom prst="bentConnector2">
                          <a:avLst/>
                        </a:prstGeom>
                        <a:noFill/>
                        <a:ln w="28575" cap="flat" cmpd="sng" algn="ctr">
                          <a:solidFill>
                            <a:srgbClr val="000000"/>
                          </a:solidFill>
                          <a:prstDash val="solid"/>
                          <a:miter lim="800000"/>
                        </a:ln>
                        <a:effectLst/>
                      </wps:spPr>
                      <wps:bodyPr/>
                    </wps:wsp>
                  </a:graphicData>
                </a:graphic>
              </wp:anchor>
            </w:drawing>
          </mc:Choice>
          <mc:Fallback>
            <w:pict>
              <v:shape id="_x0000_s1026" o:spid="_x0000_s1026" o:spt="33" type="#_x0000_t33" style="position:absolute;left:0pt;flip:y;margin-left:17.25pt;margin-top:9.65pt;height:55.45pt;width:55.75pt;rotation:-5898240f;z-index:251703296;mso-width-relative:page;mso-height-relative:page;" filled="f" stroked="t" coordsize="21600,21600" o:gfxdata="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ecCD9kAAAAJAQAADwAAAAAAAAABACAAAAAiAAAAZHJzL2Rvd25yZXYueG1sUEsBAhQAFAAAAAgA&#10;h07iQMg2yIskAgAAHwQAAA4AAAAAAAAAAQAgAAAAKAEAAGRycy9lMm9Eb2MueG1sUEsFBgAAAAAG&#10;AAYAWQEAAL4FAAAAAA==&#10;">
                <v:fill on="f" focussize="0,0"/>
                <v:stroke weight="2.25pt" color="#000000" miterlimit="8" joinstyle="miter"/>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87" w:name="_Toc31872"/>
      <w:r>
        <w:rPr>
          <w:rFonts w:hint="eastAsia" w:ascii="黑体" w:hAnsi="黑体" w:eastAsia="黑体" w:cs="黑体"/>
          <w:b w:val="0"/>
          <w:bCs w:val="0"/>
          <w:sz w:val="32"/>
          <w:szCs w:val="32"/>
          <w:lang w:val="en-US" w:eastAsia="zh-CN"/>
        </w:rPr>
        <w:t>三十九、城市绿化工程设计方案审批</w:t>
      </w:r>
      <w:bookmarkEnd w:id="87"/>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 w:hAnsi="仿宋" w:eastAsia="仿宋" w:cs="仿宋"/>
          <w:sz w:val="32"/>
          <w:szCs w:val="32"/>
        </w:rPr>
      </w:pPr>
      <w:r>
        <w:rPr>
          <w:rFonts w:hint="eastAsia" w:ascii="仿宋" w:hAnsi="仿宋" w:eastAsia="仿宋" w:cs="仿宋"/>
          <w:sz w:val="32"/>
          <w:szCs w:val="32"/>
        </w:rPr>
        <w:t>审批部门：忻州经济开发区行政审批服务管理局</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 w:hAnsi="仿宋" w:eastAsia="仿宋" w:cs="仿宋"/>
          <w:sz w:val="32"/>
          <w:szCs w:val="32"/>
        </w:rPr>
      </w:pPr>
      <w:r>
        <w:rPr>
          <w:rFonts w:hint="eastAsia" w:ascii="仿宋" w:hAnsi="仿宋" w:eastAsia="仿宋" w:cs="仿宋"/>
          <w:sz w:val="32"/>
          <w:szCs w:val="32"/>
        </w:rPr>
        <w:t>办理时限：</w:t>
      </w:r>
      <w:r>
        <w:rPr>
          <w:rFonts w:hint="eastAsia" w:ascii="仿宋" w:hAnsi="仿宋" w:eastAsia="仿宋" w:cs="仿宋"/>
          <w:sz w:val="32"/>
          <w:szCs w:val="32"/>
          <w:lang w:val="en-US" w:eastAsia="zh-CN"/>
        </w:rPr>
        <w:t>8个</w:t>
      </w:r>
      <w:r>
        <w:rPr>
          <w:rFonts w:hint="eastAsia" w:ascii="仿宋" w:hAnsi="仿宋" w:eastAsia="仿宋" w:cs="仿宋"/>
          <w:sz w:val="32"/>
          <w:szCs w:val="32"/>
        </w:rPr>
        <w:t>工作日</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 w:hAnsi="仿宋" w:eastAsia="仿宋" w:cs="仿宋"/>
          <w:sz w:val="32"/>
          <w:szCs w:val="32"/>
        </w:rPr>
      </w:pPr>
      <w:r>
        <w:rPr>
          <w:rFonts w:hint="eastAsia" w:ascii="仿宋" w:hAnsi="仿宋" w:eastAsia="仿宋" w:cs="仿宋"/>
          <w:sz w:val="32"/>
          <w:szCs w:val="32"/>
        </w:rPr>
        <w:t>审批依据：《城市绿化条例》（1992年国务院令第100号，2011年1月8日修订）、《山西省城市绿化实施办法》（山西省人民政府令第80号）、《忻州市城市绿线管理办法（试行）》（忻政办发〔2019〕56号）。</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办理窗口：忻州经济开发区行政审批服务管理局市政</w:t>
      </w:r>
      <w:r>
        <w:rPr>
          <w:rFonts w:hint="eastAsia" w:ascii="仿宋" w:hAnsi="仿宋" w:eastAsia="仿宋" w:cs="仿宋"/>
          <w:sz w:val="32"/>
          <w:szCs w:val="32"/>
          <w:lang w:val="en-US" w:eastAsia="zh-CN"/>
        </w:rPr>
        <w:t>服务</w:t>
      </w:r>
      <w:r>
        <w:rPr>
          <w:rFonts w:hint="eastAsia" w:ascii="仿宋" w:hAnsi="仿宋" w:eastAsia="仿宋" w:cs="仿宋"/>
          <w:sz w:val="32"/>
          <w:szCs w:val="32"/>
        </w:rPr>
        <w:t>审批窗口</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审批责任人：赵永鑫</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 w:hAnsi="仿宋" w:eastAsia="仿宋" w:cs="仿宋"/>
          <w:sz w:val="32"/>
          <w:szCs w:val="32"/>
        </w:rPr>
      </w:pPr>
      <w:r>
        <w:rPr>
          <w:rFonts w:hint="eastAsia" w:ascii="仿宋" w:hAnsi="仿宋" w:eastAsia="仿宋" w:cs="仿宋"/>
          <w:sz w:val="32"/>
          <w:szCs w:val="32"/>
        </w:rPr>
        <w:t>是否收费：否</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 w:hAnsi="仿宋" w:eastAsia="仿宋" w:cs="仿宋"/>
          <w:sz w:val="32"/>
          <w:szCs w:val="32"/>
        </w:rPr>
      </w:pPr>
      <w:r>
        <w:rPr>
          <w:rFonts w:hint="eastAsia" w:ascii="仿宋" w:hAnsi="仿宋" w:eastAsia="仿宋" w:cs="仿宋"/>
          <w:sz w:val="32"/>
          <w:szCs w:val="32"/>
        </w:rPr>
        <w:t>受理条件：</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 w:hAnsi="仿宋" w:eastAsia="仿宋" w:cs="仿宋"/>
          <w:sz w:val="32"/>
          <w:szCs w:val="32"/>
        </w:rPr>
      </w:pPr>
      <w:r>
        <w:rPr>
          <w:rFonts w:ascii="仿宋" w:hAnsi="仿宋" w:eastAsia="仿宋"/>
          <w:color w:val="333333"/>
          <w:sz w:val="32"/>
          <w:szCs w:val="32"/>
          <w:shd w:val="clear" w:color="auto" w:fill="FFFFFF"/>
        </w:rPr>
        <w:t>新建、改建、扩建的需要配套的绿化工程设计方案。</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 w:hAnsi="仿宋" w:eastAsia="仿宋" w:cs="仿宋"/>
          <w:sz w:val="32"/>
          <w:szCs w:val="32"/>
        </w:rPr>
      </w:pPr>
      <w:r>
        <w:rPr>
          <w:rFonts w:hint="eastAsia" w:ascii="仿宋" w:hAnsi="仿宋" w:eastAsia="仿宋" w:cs="仿宋"/>
          <w:sz w:val="32"/>
          <w:szCs w:val="32"/>
        </w:rPr>
        <w:t>所需提供的申请材料：</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sz w:val="32"/>
          <w:szCs w:val="32"/>
        </w:rPr>
        <w:t xml:space="preserve">  </w:t>
      </w:r>
      <w:r>
        <w:rPr>
          <w:rFonts w:hint="eastAsia" w:ascii="仿宋" w:hAnsi="仿宋" w:eastAsia="仿宋" w:cs="仿宋"/>
          <w:color w:val="000000" w:themeColor="text1"/>
          <w:sz w:val="32"/>
          <w:szCs w:val="32"/>
          <w14:textFill>
            <w14:solidFill>
              <w14:schemeClr w14:val="tx1"/>
            </w14:solidFill>
          </w14:textFill>
        </w:rPr>
        <w:t xml:space="preserve">  1</w:t>
      </w:r>
      <w:r>
        <w:rPr>
          <w:rFonts w:hint="eastAsia" w:ascii="仿宋" w:hAnsi="仿宋" w:eastAsia="仿宋" w:cs="仿宋"/>
          <w:color w:val="000000" w:themeColor="text1"/>
          <w:sz w:val="32"/>
          <w:szCs w:val="32"/>
          <w:lang w:val="en-US" w:eastAsia="zh-CN"/>
          <w14:textFill>
            <w14:solidFill>
              <w14:schemeClr w14:val="tx1"/>
            </w14:solidFill>
          </w14:textFill>
        </w:rPr>
        <w:t>.</w:t>
      </w:r>
      <w:r>
        <w:rPr>
          <w:rFonts w:ascii="仿宋" w:hAnsi="仿宋" w:eastAsia="仿宋"/>
          <w:color w:val="000000" w:themeColor="text1"/>
          <w:sz w:val="32"/>
          <w:szCs w:val="32"/>
          <w:shd w:val="clear" w:color="auto" w:fill="FFFFFF"/>
          <w14:textFill>
            <w14:solidFill>
              <w14:schemeClr w14:val="tx1"/>
            </w14:solidFill>
          </w14:textFill>
        </w:rPr>
        <w:t>绿化建设工程设计方案申报审批表；</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w:t>
      </w:r>
      <w:r>
        <w:rPr>
          <w:rFonts w:hint="eastAsia" w:ascii="仿宋" w:hAnsi="仿宋" w:eastAsia="仿宋" w:cs="仿宋"/>
          <w:color w:val="000000" w:themeColor="text1"/>
          <w:sz w:val="32"/>
          <w:szCs w:val="32"/>
          <w:lang w:val="en-US" w:eastAsia="zh-CN"/>
          <w14:textFill>
            <w14:solidFill>
              <w14:schemeClr w14:val="tx1"/>
            </w14:solidFill>
          </w14:textFill>
        </w:rPr>
        <w:t>.</w:t>
      </w:r>
      <w:r>
        <w:rPr>
          <w:rFonts w:ascii="仿宋" w:hAnsi="仿宋" w:eastAsia="仿宋"/>
          <w:color w:val="000000" w:themeColor="text1"/>
          <w:sz w:val="32"/>
          <w:szCs w:val="32"/>
          <w:shd w:val="clear" w:color="auto" w:fill="FFFFFF"/>
          <w14:textFill>
            <w14:solidFill>
              <w14:schemeClr w14:val="tx1"/>
            </w14:solidFill>
          </w14:textFill>
        </w:rPr>
        <w:t>绿化设计方案（含绿化总平面图、绿化设计说明、绿化树种数量绿地面积统计表、绿化预算）。</w:t>
      </w:r>
    </w:p>
    <w:p>
      <w:pPr>
        <w:spacing w:line="560" w:lineRule="exact"/>
        <w:rPr>
          <w:rFonts w:ascii="仿宋" w:hAnsi="仿宋" w:eastAsia="仿宋" w:cs="仿宋"/>
          <w:sz w:val="32"/>
          <w:szCs w:val="32"/>
        </w:rPr>
      </w:pPr>
    </w:p>
    <w:p>
      <w:pPr>
        <w:spacing w:line="560" w:lineRule="exact"/>
        <w:rPr>
          <w:rFonts w:ascii="仿宋" w:hAnsi="仿宋" w:eastAsia="仿宋" w:cs="仿宋"/>
          <w:sz w:val="32"/>
          <w:szCs w:val="32"/>
        </w:rPr>
      </w:pPr>
    </w:p>
    <w:p>
      <w:pPr>
        <w:spacing w:line="560" w:lineRule="exact"/>
        <w:rPr>
          <w:rFonts w:ascii="仿宋" w:hAnsi="仿宋" w:eastAsia="仿宋" w:cs="仿宋"/>
          <w:sz w:val="32"/>
          <w:szCs w:val="32"/>
        </w:rPr>
        <w:sectPr>
          <w:pgSz w:w="11906" w:h="16838"/>
          <w:pgMar w:top="1701" w:right="1531" w:bottom="1440" w:left="1531" w:header="851" w:footer="992" w:gutter="0"/>
          <w:pgNumType w:fmt="decimal"/>
          <w:cols w:space="0" w:num="1"/>
          <w:rtlGutter w:val="0"/>
          <w:docGrid w:type="lines" w:linePitch="319" w:charSpace="0"/>
        </w:sect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sz w:val="36"/>
          <w:szCs w:val="36"/>
        </w:rPr>
      </w:pPr>
      <w:r>
        <w:rPr>
          <w:rFonts w:hint="eastAsia" w:ascii="方正小标宋_GBK" w:hAnsi="方正小标宋_GBK" w:eastAsia="方正小标宋_GBK" w:cs="方正小标宋_GBK"/>
          <w:b w:val="0"/>
          <w:bCs w:val="0"/>
          <w:sz w:val="36"/>
          <w:szCs w:val="36"/>
        </w:rPr>
        <w:t>忻州经济开发区行政审批服务管理局</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rPr>
      </w:pPr>
      <w:bookmarkStart w:id="88" w:name="_Toc13663"/>
      <w:r>
        <w:rPr>
          <w:rFonts w:hint="eastAsia" w:ascii="方正小标宋_GBK" w:hAnsi="方正小标宋_GBK" w:eastAsia="方正小标宋_GBK" w:cs="方正小标宋_GBK"/>
          <w:b w:val="0"/>
          <w:bCs w:val="0"/>
          <w:sz w:val="36"/>
          <w:szCs w:val="36"/>
        </w:rPr>
        <w:t>城市绿化工程设计方案审批流程图</w:t>
      </w:r>
      <w:bookmarkEnd w:id="88"/>
    </w:p>
    <w:p>
      <w:pPr>
        <w:jc w:val="center"/>
      </w:pPr>
      <w:r>
        <mc:AlternateContent>
          <mc:Choice Requires="wps">
            <w:drawing>
              <wp:anchor distT="0" distB="0" distL="114300" distR="114300" simplePos="0" relativeHeight="251700224" behindDoc="0" locked="0" layoutInCell="1" allowOverlap="1">
                <wp:simplePos x="0" y="0"/>
                <wp:positionH relativeFrom="column">
                  <wp:posOffset>-52705</wp:posOffset>
                </wp:positionH>
                <wp:positionV relativeFrom="paragraph">
                  <wp:posOffset>187960</wp:posOffset>
                </wp:positionV>
                <wp:extent cx="8884920" cy="591185"/>
                <wp:effectExtent l="5080" t="4445" r="6350" b="13970"/>
                <wp:wrapNone/>
                <wp:docPr id="201" name="文本框 201"/>
                <wp:cNvGraphicFramePr/>
                <a:graphic xmlns:a="http://schemas.openxmlformats.org/drawingml/2006/main">
                  <a:graphicData uri="http://schemas.microsoft.com/office/word/2010/wordprocessingShape">
                    <wps:wsp>
                      <wps:cNvSpPr txBox="1"/>
                      <wps:spPr>
                        <a:xfrm>
                          <a:off x="1347470" y="1458595"/>
                          <a:ext cx="8884920" cy="591185"/>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cs="仿宋" w:asciiTheme="majorEastAsia" w:hAnsiTheme="majorEastAsia" w:eastAsiaTheme="majorEastAsia"/>
                                <w:szCs w:val="32"/>
                              </w:rPr>
                            </w:pPr>
                            <w:r>
                              <w:rPr>
                                <w:rFonts w:hint="eastAsia" w:cs="仿宋" w:asciiTheme="majorEastAsia" w:hAnsiTheme="majorEastAsia" w:eastAsiaTheme="majorEastAsia"/>
                                <w:b/>
                                <w:szCs w:val="32"/>
                              </w:rPr>
                              <w:t>受理条件</w:t>
                            </w:r>
                            <w:r>
                              <w:rPr>
                                <w:rFonts w:hint="eastAsia" w:cs="仿宋" w:asciiTheme="majorEastAsia" w:hAnsiTheme="majorEastAsia" w:eastAsiaTheme="majorEastAsia"/>
                                <w:szCs w:val="32"/>
                              </w:rPr>
                              <w:t>：忻州经济开发区区域内</w:t>
                            </w:r>
                            <w:r>
                              <w:rPr>
                                <w:rFonts w:hint="eastAsia" w:cs="仿宋" w:asciiTheme="majorEastAsia" w:hAnsiTheme="majorEastAsia" w:eastAsiaTheme="majorEastAsia"/>
                                <w:color w:val="333333"/>
                                <w:szCs w:val="32"/>
                                <w:shd w:val="clear" w:color="auto" w:fill="FFFFFF"/>
                              </w:rPr>
                              <w:t>新建、改建、扩建的需要配套的绿化工程设计方案。</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cs="仿宋" w:asciiTheme="majorEastAsia" w:hAnsiTheme="majorEastAsia" w:eastAsiaTheme="majorEastAsia"/>
                                <w:szCs w:val="32"/>
                              </w:rPr>
                            </w:pPr>
                            <w:r>
                              <w:rPr>
                                <w:rFonts w:hint="eastAsia" w:cs="仿宋" w:asciiTheme="majorEastAsia" w:hAnsiTheme="majorEastAsia" w:eastAsiaTheme="majorEastAsia"/>
                                <w:b/>
                                <w:szCs w:val="32"/>
                              </w:rPr>
                              <w:t>提供材料</w:t>
                            </w:r>
                            <w:r>
                              <w:rPr>
                                <w:rFonts w:hint="eastAsia" w:cs="仿宋" w:asciiTheme="majorEastAsia" w:hAnsiTheme="majorEastAsia" w:eastAsiaTheme="majorEastAsia"/>
                                <w:szCs w:val="32"/>
                              </w:rPr>
                              <w:t>： 1.</w:t>
                            </w:r>
                            <w:r>
                              <w:rPr>
                                <w:rFonts w:hint="eastAsia" w:cs="仿宋" w:asciiTheme="majorEastAsia" w:hAnsiTheme="majorEastAsia" w:eastAsiaTheme="majorEastAsia"/>
                                <w:color w:val="333333"/>
                                <w:szCs w:val="32"/>
                                <w:shd w:val="clear" w:color="auto" w:fill="FFFFFF"/>
                              </w:rPr>
                              <w:t>绿化建设工程设计方案申报审批表；</w:t>
                            </w:r>
                            <w:r>
                              <w:rPr>
                                <w:rFonts w:hint="eastAsia" w:cs="仿宋" w:asciiTheme="majorEastAsia" w:hAnsiTheme="majorEastAsia" w:eastAsiaTheme="majorEastAsia"/>
                                <w:szCs w:val="32"/>
                              </w:rPr>
                              <w:t>2.</w:t>
                            </w:r>
                            <w:r>
                              <w:rPr>
                                <w:rFonts w:hint="eastAsia" w:cs="仿宋" w:asciiTheme="majorEastAsia" w:hAnsiTheme="majorEastAsia" w:eastAsiaTheme="majorEastAsia"/>
                                <w:color w:val="333333"/>
                                <w:szCs w:val="32"/>
                                <w:shd w:val="clear" w:color="auto" w:fill="FFFFFF"/>
                              </w:rPr>
                              <w:t>绿化设计方案（含绿化总平面图、绿化设计说明、绿化树种数量绿地面积统计表、绿化预算）。</w:t>
                            </w:r>
                          </w:p>
                          <w:p>
                            <w:pPr>
                              <w:rPr>
                                <w:rFonts w:ascii="仿宋" w:hAnsi="仿宋" w:eastAsia="仿宋" w:cs="仿宋"/>
                                <w:color w:val="000000" w:themeColor="text1"/>
                                <w:kern w:val="0"/>
                                <w:sz w:val="13"/>
                                <w:szCs w:val="13"/>
                                <w14:textFill>
                                  <w14:solidFill>
                                    <w14:schemeClr w14:val="tx1"/>
                                  </w14:solidFill>
                                </w14:textFill>
                              </w:rPr>
                            </w:pPr>
                          </w:p>
                          <w:p>
                            <w:pPr>
                              <w:rPr>
                                <w:sz w:val="22"/>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5pt;margin-top:14.8pt;height:46.55pt;width:699.6pt;z-index:251700224;mso-width-relative:page;mso-height-relative:page;" fillcolor="#FFFFFF" filled="t" stroked="t" coordsize="21600,21600" o:gfxdata="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cWHjXAAAACgEAAA8AAAAAAAAAAQAgAAAAIgAAAGRycy9kb3ducmV2Lnht&#10;bFBLAQIUABQAAAAIAIdO4kC/vZTmbAIAANUEAAAOAAAAAAAAAAEAIAAAACYBAABkcnMvZTJvRG9j&#10;LnhtbFBLBQYAAAAABgAGAFkBAAAEBg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cs="仿宋" w:asciiTheme="majorEastAsia" w:hAnsiTheme="majorEastAsia" w:eastAsiaTheme="majorEastAsia"/>
                          <w:szCs w:val="32"/>
                        </w:rPr>
                      </w:pPr>
                      <w:r>
                        <w:rPr>
                          <w:rFonts w:hint="eastAsia" w:cs="仿宋" w:asciiTheme="majorEastAsia" w:hAnsiTheme="majorEastAsia" w:eastAsiaTheme="majorEastAsia"/>
                          <w:b/>
                          <w:szCs w:val="32"/>
                        </w:rPr>
                        <w:t>受理条件</w:t>
                      </w:r>
                      <w:r>
                        <w:rPr>
                          <w:rFonts w:hint="eastAsia" w:cs="仿宋" w:asciiTheme="majorEastAsia" w:hAnsiTheme="majorEastAsia" w:eastAsiaTheme="majorEastAsia"/>
                          <w:szCs w:val="32"/>
                        </w:rPr>
                        <w:t>：忻州经济开发区区域内</w:t>
                      </w:r>
                      <w:r>
                        <w:rPr>
                          <w:rFonts w:hint="eastAsia" w:cs="仿宋" w:asciiTheme="majorEastAsia" w:hAnsiTheme="majorEastAsia" w:eastAsiaTheme="majorEastAsia"/>
                          <w:color w:val="333333"/>
                          <w:szCs w:val="32"/>
                          <w:shd w:val="clear" w:color="auto" w:fill="FFFFFF"/>
                        </w:rPr>
                        <w:t>新建、改建、扩建的需要配套的绿化工程设计方案。</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cs="仿宋" w:asciiTheme="majorEastAsia" w:hAnsiTheme="majorEastAsia" w:eastAsiaTheme="majorEastAsia"/>
                          <w:szCs w:val="32"/>
                        </w:rPr>
                      </w:pPr>
                      <w:r>
                        <w:rPr>
                          <w:rFonts w:hint="eastAsia" w:cs="仿宋" w:asciiTheme="majorEastAsia" w:hAnsiTheme="majorEastAsia" w:eastAsiaTheme="majorEastAsia"/>
                          <w:b/>
                          <w:szCs w:val="32"/>
                        </w:rPr>
                        <w:t>提供材料</w:t>
                      </w:r>
                      <w:r>
                        <w:rPr>
                          <w:rFonts w:hint="eastAsia" w:cs="仿宋" w:asciiTheme="majorEastAsia" w:hAnsiTheme="majorEastAsia" w:eastAsiaTheme="majorEastAsia"/>
                          <w:szCs w:val="32"/>
                        </w:rPr>
                        <w:t>： 1.</w:t>
                      </w:r>
                      <w:r>
                        <w:rPr>
                          <w:rFonts w:hint="eastAsia" w:cs="仿宋" w:asciiTheme="majorEastAsia" w:hAnsiTheme="majorEastAsia" w:eastAsiaTheme="majorEastAsia"/>
                          <w:color w:val="333333"/>
                          <w:szCs w:val="32"/>
                          <w:shd w:val="clear" w:color="auto" w:fill="FFFFFF"/>
                        </w:rPr>
                        <w:t>绿化建设工程设计方案申报审批表；</w:t>
                      </w:r>
                      <w:r>
                        <w:rPr>
                          <w:rFonts w:hint="eastAsia" w:cs="仿宋" w:asciiTheme="majorEastAsia" w:hAnsiTheme="majorEastAsia" w:eastAsiaTheme="majorEastAsia"/>
                          <w:szCs w:val="32"/>
                        </w:rPr>
                        <w:t>2.</w:t>
                      </w:r>
                      <w:r>
                        <w:rPr>
                          <w:rFonts w:hint="eastAsia" w:cs="仿宋" w:asciiTheme="majorEastAsia" w:hAnsiTheme="majorEastAsia" w:eastAsiaTheme="majorEastAsia"/>
                          <w:color w:val="333333"/>
                          <w:szCs w:val="32"/>
                          <w:shd w:val="clear" w:color="auto" w:fill="FFFFFF"/>
                        </w:rPr>
                        <w:t>绿化设计方案（含绿化总平面图、绿化设计说明、绿化树种数量绿地面积统计表、绿化预算）。</w:t>
                      </w:r>
                    </w:p>
                    <w:p>
                      <w:pPr>
                        <w:rPr>
                          <w:rFonts w:ascii="仿宋" w:hAnsi="仿宋" w:eastAsia="仿宋" w:cs="仿宋"/>
                          <w:color w:val="000000" w:themeColor="text1"/>
                          <w:kern w:val="0"/>
                          <w:sz w:val="13"/>
                          <w:szCs w:val="13"/>
                          <w14:textFill>
                            <w14:solidFill>
                              <w14:schemeClr w14:val="tx1"/>
                            </w14:solidFill>
                          </w14:textFill>
                        </w:rPr>
                      </w:pPr>
                    </w:p>
                    <w:p>
                      <w:pPr>
                        <w:rPr>
                          <w:sz w:val="22"/>
                          <w:szCs w:val="28"/>
                        </w:rPr>
                      </w:pPr>
                    </w:p>
                  </w:txbxContent>
                </v:textbox>
              </v:shape>
            </w:pict>
          </mc:Fallback>
        </mc:AlternateContent>
      </w:r>
    </w:p>
    <w:p/>
    <w:p/>
    <w:p>
      <w:r>
        <w:rPr>
          <w:sz w:val="21"/>
        </w:rPr>
        <mc:AlternateContent>
          <mc:Choice Requires="wpg">
            <w:drawing>
              <wp:anchor distT="0" distB="0" distL="114300" distR="114300" simplePos="0" relativeHeight="251720704" behindDoc="0" locked="0" layoutInCell="1" allowOverlap="1">
                <wp:simplePos x="0" y="0"/>
                <wp:positionH relativeFrom="column">
                  <wp:posOffset>-62865</wp:posOffset>
                </wp:positionH>
                <wp:positionV relativeFrom="paragraph">
                  <wp:posOffset>182880</wp:posOffset>
                </wp:positionV>
                <wp:extent cx="8756650" cy="3534410"/>
                <wp:effectExtent l="5080" t="0" r="20320" b="8890"/>
                <wp:wrapNone/>
                <wp:docPr id="969" name="组合 969"/>
                <wp:cNvGraphicFramePr/>
                <a:graphic xmlns:a="http://schemas.openxmlformats.org/drawingml/2006/main">
                  <a:graphicData uri="http://schemas.microsoft.com/office/word/2010/wordprocessingGroup">
                    <wpg:wgp>
                      <wpg:cNvGrpSpPr/>
                      <wpg:grpSpPr>
                        <a:xfrm>
                          <a:off x="0" y="0"/>
                          <a:ext cx="8756650" cy="3534410"/>
                          <a:chOff x="14424" y="589439"/>
                          <a:chExt cx="13790" cy="5566"/>
                        </a:xfrm>
                      </wpg:grpSpPr>
                      <wpg:grpSp>
                        <wpg:cNvPr id="970" name="组合 967"/>
                        <wpg:cNvGrpSpPr/>
                        <wpg:grpSpPr>
                          <a:xfrm>
                            <a:off x="14424" y="589439"/>
                            <a:ext cx="13790" cy="5566"/>
                            <a:chOff x="14424" y="589439"/>
                            <a:chExt cx="13790" cy="5566"/>
                          </a:xfrm>
                        </wpg:grpSpPr>
                        <wps:wsp>
                          <wps:cNvPr id="971" name="直接箭头连接符 239"/>
                          <wps:cNvCnPr/>
                          <wps:spPr>
                            <a:xfrm>
                              <a:off x="22711" y="592919"/>
                              <a:ext cx="11" cy="1517"/>
                            </a:xfrm>
                            <a:prstGeom prst="straightConnector1">
                              <a:avLst/>
                            </a:prstGeom>
                            <a:noFill/>
                            <a:ln w="28575" cap="flat" cmpd="sng" algn="ctr">
                              <a:solidFill>
                                <a:srgbClr val="000000"/>
                              </a:solidFill>
                              <a:prstDash val="solid"/>
                              <a:miter lim="800000"/>
                              <a:tailEnd type="arrow"/>
                            </a:ln>
                            <a:effectLst/>
                          </wps:spPr>
                          <wps:bodyPr/>
                        </wps:wsp>
                        <wpg:grpSp>
                          <wpg:cNvPr id="972" name="组合 966"/>
                          <wpg:cNvGrpSpPr/>
                          <wpg:grpSpPr>
                            <a:xfrm>
                              <a:off x="14424" y="589439"/>
                              <a:ext cx="13791" cy="5566"/>
                              <a:chOff x="14424" y="589439"/>
                              <a:chExt cx="13791" cy="5566"/>
                            </a:xfrm>
                          </wpg:grpSpPr>
                          <wps:wsp>
                            <wps:cNvPr id="973" name="文本框 238"/>
                            <wps:cNvSpPr txBox="1"/>
                            <wps:spPr>
                              <a:xfrm>
                                <a:off x="14424" y="590648"/>
                                <a:ext cx="888" cy="3001"/>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申请人提出申请</w:t>
                                  </w:r>
                                </w:p>
                                <w:p/>
                                <w:p>
                                  <w:pPr>
                                    <w:rPr>
                                      <w:sz w:val="28"/>
                                      <w:szCs w:val="28"/>
                                    </w:rPr>
                                  </w:pP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974" name="文本框 233"/>
                            <wps:cNvSpPr txBox="1"/>
                            <wps:spPr>
                              <a:xfrm>
                                <a:off x="16705" y="591743"/>
                                <a:ext cx="2490" cy="1130"/>
                              </a:xfrm>
                              <a:prstGeom prst="rect">
                                <a:avLst/>
                              </a:prstGeom>
                              <a:solidFill>
                                <a:srgbClr val="FFFFFF"/>
                              </a:solidFill>
                              <a:ln w="6350">
                                <a:solidFill>
                                  <a:prstClr val="black"/>
                                </a:solidFill>
                              </a:ln>
                              <a:effectLst/>
                            </wps:spPr>
                            <wps:txbx>
                              <w:txbxContent>
                                <w:p>
                                  <w:pPr>
                                    <w:rPr>
                                      <w:sz w:val="2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4"/>
                                    </w:rPr>
                                  </w:pPr>
                                  <w:r>
                                    <w:rPr>
                                      <w:rFonts w:hint="eastAsia"/>
                                      <w:sz w:val="24"/>
                                    </w:rPr>
                                    <w:t>综合窗口即时受理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75" name="文本框 224"/>
                            <wps:cNvSpPr txBox="1"/>
                            <wps:spPr>
                              <a:xfrm>
                                <a:off x="15980" y="594507"/>
                                <a:ext cx="4157" cy="498"/>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outlineLvl w:val="9"/>
                                    <w:rPr>
                                      <w:sz w:val="22"/>
                                      <w:szCs w:val="28"/>
                                    </w:rPr>
                                  </w:pPr>
                                  <w:r>
                                    <w:rPr>
                                      <w:rFonts w:hint="eastAsia"/>
                                      <w:sz w:val="22"/>
                                      <w:szCs w:val="28"/>
                                    </w:rPr>
                                    <w:t>材料不齐全，一次性告知，补齐资料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76" name="文本框 235"/>
                            <wps:cNvSpPr txBox="1"/>
                            <wps:spPr>
                              <a:xfrm>
                                <a:off x="15849" y="589724"/>
                                <a:ext cx="6853" cy="496"/>
                              </a:xfrm>
                              <a:prstGeom prst="rect">
                                <a:avLst/>
                              </a:prstGeom>
                              <a:solidFill>
                                <a:srgbClr val="FFFFFF"/>
                              </a:solidFill>
                              <a:ln w="6350">
                                <a:solidFill>
                                  <a:prstClr val="black"/>
                                </a:solidFill>
                              </a:ln>
                              <a:effectLst/>
                            </wps:spPr>
                            <wps:txbx>
                              <w:txbxContent>
                                <w:p>
                                  <w:pPr>
                                    <w:rPr>
                                      <w:rFonts w:eastAsia="宋体"/>
                                      <w:sz w:val="24"/>
                                      <w:szCs w:val="32"/>
                                    </w:rPr>
                                  </w:pPr>
                                  <w:r>
                                    <w:rPr>
                                      <w:rFonts w:hint="eastAsia"/>
                                      <w:sz w:val="24"/>
                                      <w:szCs w:val="32"/>
                                    </w:rPr>
                                    <w:t>不符合受理条件或不属于本级审批权限，出具不予受理通知书</w:t>
                                  </w:r>
                                </w:p>
                                <w:p>
                                  <w:pPr>
                                    <w:ind w:firstLine="210" w:firstLineChars="100"/>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77" name="文本框 245"/>
                            <wps:cNvSpPr txBox="1"/>
                            <wps:spPr>
                              <a:xfrm flipH="1">
                                <a:off x="21835" y="594454"/>
                                <a:ext cx="6235" cy="509"/>
                              </a:xfrm>
                              <a:prstGeom prst="rect">
                                <a:avLst/>
                              </a:prstGeom>
                              <a:solidFill>
                                <a:srgbClr val="FFFFFF"/>
                              </a:solidFill>
                              <a:ln w="6350">
                                <a:solidFill>
                                  <a:prstClr val="black"/>
                                </a:solidFill>
                              </a:ln>
                              <a:effectLst/>
                            </wps:spPr>
                            <wps:txbx>
                              <w:txbxContent>
                                <w:p>
                                  <w:pPr>
                                    <w:ind w:firstLine="720" w:firstLineChars="300"/>
                                    <w:rPr>
                                      <w:sz w:val="24"/>
                                      <w:szCs w:val="32"/>
                                    </w:rPr>
                                  </w:pPr>
                                  <w:r>
                                    <w:rPr>
                                      <w:rFonts w:hint="eastAsia"/>
                                      <w:sz w:val="24"/>
                                      <w:szCs w:val="32"/>
                                    </w:rPr>
                                    <w:t>不符合条件，不予批准，告知申请人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78" name="文本框 241"/>
                            <wps:cNvSpPr txBox="1"/>
                            <wps:spPr>
                              <a:xfrm>
                                <a:off x="20771" y="591757"/>
                                <a:ext cx="2278" cy="1137"/>
                              </a:xfrm>
                              <a:prstGeom prst="rect">
                                <a:avLst/>
                              </a:prstGeom>
                              <a:solidFill>
                                <a:srgbClr val="FFFFFF"/>
                              </a:solidFill>
                              <a:ln w="6350">
                                <a:solidFill>
                                  <a:prstClr val="black"/>
                                </a:solidFill>
                              </a:ln>
                              <a:effectLst/>
                            </wps:spPr>
                            <wps:txbx>
                              <w:txbxContent>
                                <w:p>
                                  <w:pPr>
                                    <w:rPr>
                                      <w:sz w:val="24"/>
                                      <w:szCs w:val="32"/>
                                    </w:rPr>
                                  </w:pPr>
                                </w:p>
                                <w:p>
                                  <w:pPr>
                                    <w:jc w:val="center"/>
                                    <w:rPr>
                                      <w:sz w:val="24"/>
                                      <w:szCs w:val="32"/>
                                    </w:rPr>
                                  </w:pPr>
                                  <w:r>
                                    <w:rPr>
                                      <w:rFonts w:hint="eastAsia"/>
                                      <w:sz w:val="24"/>
                                      <w:szCs w:val="32"/>
                                    </w:rPr>
                                    <w:t>市政窗口承办审查</w:t>
                                  </w:r>
                                </w:p>
                                <w:p>
                                  <w:pPr>
                                    <w:ind w:firstLine="210" w:firstLineChars="100"/>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79" name="直接箭头连接符 237"/>
                            <wps:cNvCnPr/>
                            <wps:spPr>
                              <a:xfrm>
                                <a:off x="15332" y="592474"/>
                                <a:ext cx="1353" cy="5"/>
                              </a:xfrm>
                              <a:prstGeom prst="straightConnector1">
                                <a:avLst/>
                              </a:prstGeom>
                              <a:noFill/>
                              <a:ln w="28575" cap="flat" cmpd="sng" algn="ctr">
                                <a:solidFill>
                                  <a:srgbClr val="000000"/>
                                </a:solidFill>
                                <a:prstDash val="solid"/>
                                <a:miter lim="800000"/>
                                <a:tailEnd type="arrow"/>
                              </a:ln>
                              <a:effectLst/>
                            </wps:spPr>
                            <wps:bodyPr/>
                          </wps:wsp>
                          <wps:wsp>
                            <wps:cNvPr id="980" name="直接箭头连接符 242"/>
                            <wps:cNvCnPr/>
                            <wps:spPr>
                              <a:xfrm flipH="1">
                                <a:off x="14818" y="589439"/>
                                <a:ext cx="17" cy="1189"/>
                              </a:xfrm>
                              <a:prstGeom prst="straightConnector1">
                                <a:avLst/>
                              </a:prstGeom>
                              <a:noFill/>
                              <a:ln w="28575" cap="flat" cmpd="sng" algn="ctr">
                                <a:solidFill>
                                  <a:srgbClr val="000000"/>
                                </a:solidFill>
                                <a:prstDash val="solid"/>
                                <a:miter lim="800000"/>
                                <a:tailEnd type="arrow"/>
                              </a:ln>
                              <a:effectLst/>
                            </wps:spPr>
                            <wps:bodyPr/>
                          </wps:wsp>
                          <wps:wsp>
                            <wps:cNvPr id="981" name="直接箭头连接符 243"/>
                            <wps:cNvCnPr/>
                            <wps:spPr>
                              <a:xfrm flipV="1">
                                <a:off x="17950" y="590231"/>
                                <a:ext cx="1" cy="1512"/>
                              </a:xfrm>
                              <a:prstGeom prst="straightConnector1">
                                <a:avLst/>
                              </a:prstGeom>
                              <a:noFill/>
                              <a:ln w="28575" cap="flat" cmpd="sng" algn="ctr">
                                <a:solidFill>
                                  <a:srgbClr val="000000"/>
                                </a:solidFill>
                                <a:prstDash val="solid"/>
                                <a:miter lim="800000"/>
                                <a:tailEnd type="arrow"/>
                              </a:ln>
                              <a:effectLst/>
                            </wps:spPr>
                            <wps:bodyPr/>
                          </wps:wsp>
                          <wps:wsp>
                            <wps:cNvPr id="982" name="直接箭头连接符 226"/>
                            <wps:cNvCnPr/>
                            <wps:spPr>
                              <a:xfrm flipH="1">
                                <a:off x="17931" y="592873"/>
                                <a:ext cx="19" cy="1673"/>
                              </a:xfrm>
                              <a:prstGeom prst="straightConnector1">
                                <a:avLst/>
                              </a:prstGeom>
                              <a:noFill/>
                              <a:ln w="28575" cap="flat" cmpd="sng" algn="ctr">
                                <a:solidFill>
                                  <a:srgbClr val="000000"/>
                                </a:solidFill>
                                <a:prstDash val="solid"/>
                                <a:miter lim="800000"/>
                                <a:tailEnd type="arrow"/>
                              </a:ln>
                              <a:effectLst/>
                            </wps:spPr>
                            <wps:bodyPr/>
                          </wps:wsp>
                          <wps:wsp>
                            <wps:cNvPr id="983" name="直接箭头连接符 232"/>
                            <wps:cNvCnPr>
                              <a:endCxn id="241" idx="1"/>
                            </wps:cNvCnPr>
                            <wps:spPr>
                              <a:xfrm flipV="1">
                                <a:off x="19248" y="592326"/>
                                <a:ext cx="1523" cy="5"/>
                              </a:xfrm>
                              <a:prstGeom prst="straightConnector1">
                                <a:avLst/>
                              </a:prstGeom>
                              <a:noFill/>
                              <a:ln w="28575" cap="flat" cmpd="sng" algn="ctr">
                                <a:solidFill>
                                  <a:srgbClr val="000000"/>
                                </a:solidFill>
                                <a:prstDash val="solid"/>
                                <a:miter lim="800000"/>
                                <a:tailEnd type="arrow"/>
                              </a:ln>
                              <a:effectLst/>
                            </wps:spPr>
                            <wps:bodyPr/>
                          </wps:wsp>
                          <wps:wsp>
                            <wps:cNvPr id="984" name="文本框 240"/>
                            <wps:cNvSpPr txBox="1"/>
                            <wps:spPr>
                              <a:xfrm>
                                <a:off x="25607" y="591391"/>
                                <a:ext cx="797" cy="1814"/>
                              </a:xfrm>
                              <a:prstGeom prst="rect">
                                <a:avLst/>
                              </a:prstGeom>
                              <a:solidFill>
                                <a:srgbClr val="FFFFFF"/>
                              </a:solidFill>
                              <a:ln w="6350">
                                <a:solidFill>
                                  <a:prstClr val="black"/>
                                </a:solidFill>
                              </a:ln>
                              <a:effectLst/>
                            </wps:spPr>
                            <wps:txbx>
                              <w:txbxContent>
                                <w:p>
                                  <w:pPr>
                                    <w:rPr>
                                      <w:sz w:val="24"/>
                                      <w:szCs w:val="32"/>
                                    </w:rPr>
                                  </w:pPr>
                                </w:p>
                                <w:p>
                                  <w:pPr>
                                    <w:rPr>
                                      <w:sz w:val="24"/>
                                      <w:szCs w:val="32"/>
                                    </w:rPr>
                                  </w:pPr>
                                  <w:r>
                                    <w:rPr>
                                      <w:rFonts w:hint="eastAsia"/>
                                      <w:sz w:val="24"/>
                                      <w:szCs w:val="32"/>
                                    </w:rPr>
                                    <w:t>领导</w:t>
                                  </w:r>
                                </w:p>
                                <w:p>
                                  <w:pPr>
                                    <w:rPr>
                                      <w:sz w:val="24"/>
                                      <w:szCs w:val="32"/>
                                    </w:rPr>
                                  </w:pPr>
                                  <w:r>
                                    <w:rPr>
                                      <w:rFonts w:hint="eastAsia"/>
                                      <w:sz w:val="24"/>
                                      <w:szCs w:val="32"/>
                                    </w:rPr>
                                    <w:t>审核</w:t>
                                  </w:r>
                                </w:p>
                                <w:p>
                                  <w:pPr>
                                    <w:rPr>
                                      <w:sz w:val="24"/>
                                      <w:szCs w:val="32"/>
                                    </w:rPr>
                                  </w:pPr>
                                  <w:r>
                                    <w:rPr>
                                      <w:rFonts w:hint="eastAsia"/>
                                      <w:sz w:val="24"/>
                                      <w:szCs w:val="32"/>
                                    </w:rPr>
                                    <w:t>决定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85" name="文本框 244"/>
                            <wps:cNvSpPr txBox="1"/>
                            <wps:spPr>
                              <a:xfrm>
                                <a:off x="25365" y="589814"/>
                                <a:ext cx="2851" cy="841"/>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送达综合窗口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86" name="直接箭头连接符 231"/>
                            <wps:cNvCnPr>
                              <a:stCxn id="241" idx="3"/>
                            </wps:cNvCnPr>
                            <wps:spPr>
                              <a:xfrm>
                                <a:off x="23049" y="592326"/>
                                <a:ext cx="2535" cy="17"/>
                              </a:xfrm>
                              <a:prstGeom prst="straightConnector1">
                                <a:avLst/>
                              </a:prstGeom>
                              <a:noFill/>
                              <a:ln w="28575" cap="flat" cmpd="sng" algn="ctr">
                                <a:solidFill>
                                  <a:srgbClr val="000000"/>
                                </a:solidFill>
                                <a:prstDash val="solid"/>
                                <a:miter lim="800000"/>
                                <a:tailEnd type="arrow"/>
                              </a:ln>
                              <a:effectLst/>
                            </wps:spPr>
                            <wps:bodyPr/>
                          </wps:wsp>
                          <wps:wsp>
                            <wps:cNvPr id="987" name="肘形连接符 236"/>
                            <wps:cNvCnPr/>
                            <wps:spPr>
                              <a:xfrm rot="16200000">
                                <a:off x="26101" y="591044"/>
                                <a:ext cx="1680" cy="930"/>
                              </a:xfrm>
                              <a:prstGeom prst="bentConnector3">
                                <a:avLst>
                                  <a:gd name="adj1" fmla="val 1726"/>
                                </a:avLst>
                              </a:prstGeom>
                              <a:noFill/>
                              <a:ln w="28575" cap="flat" cmpd="sng" algn="ctr">
                                <a:solidFill>
                                  <a:srgbClr val="000000"/>
                                </a:solidFill>
                                <a:prstDash val="solid"/>
                                <a:miter lim="800000"/>
                              </a:ln>
                              <a:effectLst/>
                            </wps:spPr>
                            <wps:bodyPr/>
                          </wps:wsp>
                          <wps:wsp>
                            <wps:cNvPr id="988" name="直接连接符 229"/>
                            <wps:cNvCnPr/>
                            <wps:spPr>
                              <a:xfrm flipH="1">
                                <a:off x="18436" y="590414"/>
                                <a:ext cx="6915" cy="0"/>
                              </a:xfrm>
                              <a:prstGeom prst="line">
                                <a:avLst/>
                              </a:prstGeom>
                              <a:noFill/>
                              <a:ln w="28575" cap="flat" cmpd="sng" algn="ctr">
                                <a:solidFill>
                                  <a:srgbClr val="000000"/>
                                </a:solidFill>
                                <a:prstDash val="solid"/>
                                <a:miter lim="800000"/>
                              </a:ln>
                              <a:effectLst/>
                            </wps:spPr>
                            <wps:bodyPr/>
                          </wps:wsp>
                          <wps:wsp>
                            <wps:cNvPr id="989" name="直接箭头连接符 228"/>
                            <wps:cNvCnPr/>
                            <wps:spPr>
                              <a:xfrm>
                                <a:off x="18447" y="590423"/>
                                <a:ext cx="4" cy="1311"/>
                              </a:xfrm>
                              <a:prstGeom prst="straightConnector1">
                                <a:avLst/>
                              </a:prstGeom>
                              <a:noFill/>
                              <a:ln w="28575" cap="flat" cmpd="sng" algn="ctr">
                                <a:solidFill>
                                  <a:srgbClr val="000000"/>
                                </a:solidFill>
                                <a:prstDash val="solid"/>
                                <a:miter lim="800000"/>
                                <a:tailEnd type="arrow"/>
                              </a:ln>
                              <a:effectLst/>
                            </wps:spPr>
                            <wps:bodyPr/>
                          </wps:wsp>
                          <wps:wsp>
                            <wps:cNvPr id="990" name="直接箭头连接符 230"/>
                            <wps:cNvCnPr/>
                            <wps:spPr>
                              <a:xfrm flipH="1">
                                <a:off x="15348" y="592055"/>
                                <a:ext cx="1317" cy="0"/>
                              </a:xfrm>
                              <a:prstGeom prst="straightConnector1">
                                <a:avLst/>
                              </a:prstGeom>
                              <a:noFill/>
                              <a:ln w="28575" cap="flat" cmpd="sng" algn="ctr">
                                <a:solidFill>
                                  <a:srgbClr val="000000"/>
                                </a:solidFill>
                                <a:prstDash val="solid"/>
                                <a:miter lim="800000"/>
                                <a:tailEnd type="arrow"/>
                              </a:ln>
                              <a:effectLst/>
                            </wps:spPr>
                            <wps:bodyPr/>
                          </wps:wsp>
                        </wpg:grpSp>
                      </wpg:grpSp>
                      <wps:wsp>
                        <wps:cNvPr id="991" name="直接箭头连接符 234"/>
                        <wps:cNvCnPr/>
                        <wps:spPr>
                          <a:xfrm flipV="1">
                            <a:off x="27822" y="590714"/>
                            <a:ext cx="4" cy="3722"/>
                          </a:xfrm>
                          <a:prstGeom prst="straightConnector1">
                            <a:avLst/>
                          </a:prstGeom>
                          <a:noFill/>
                          <a:ln w="28575" cap="flat" cmpd="sng" algn="ctr">
                            <a:solidFill>
                              <a:srgbClr val="000000"/>
                            </a:solidFill>
                            <a:prstDash val="solid"/>
                            <a:miter lim="800000"/>
                            <a:tailEnd type="arrow"/>
                          </a:ln>
                          <a:effectLst/>
                        </wps:spPr>
                        <wps:bodyPr/>
                      </wps:wsp>
                    </wpg:wgp>
                  </a:graphicData>
                </a:graphic>
              </wp:anchor>
            </w:drawing>
          </mc:Choice>
          <mc:Fallback>
            <w:pict>
              <v:group id="_x0000_s1026" o:spid="_x0000_s1026" o:spt="203" style="position:absolute;left:0pt;margin-left:-4.95pt;margin-top:14.4pt;height:278.3pt;width:689.5pt;z-index:251720704;mso-width-relative:page;mso-height-relative:page;" coordorigin="14424,589439" coordsize="13790,5566" o:gfxdata="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">
                <o:lock v:ext="edit" aspectratio="f"/>
                <v:group id="组合 967" o:spid="_x0000_s1026" o:spt="203" style="position:absolute;left:14424;top:589439;height:5566;width:13790;" coordorigin="14424,589439" coordsize="13790,5566" o:gfxdata="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4K3n70AAADcAAAADwAAAAAAAAABACAAAAAiAAAAZHJzL2Rvd25yZXYueG1s&#10;UEsBAhQAFAAAAAgAh07iQDMvBZ47AAAAOQAAABUAAAAAAAAAAQAgAAAADAEAAGRycy9ncm91cHNo&#10;YXBleG1sLnhtbFBLBQYAAAAABgAGAGABAADJAwAAAAA=&#10;">
                  <o:lock v:ext="edit" aspectratio="f"/>
                  <v:shape id="直接箭头连接符 239" o:spid="_x0000_s1026" o:spt="32" type="#_x0000_t32" style="position:absolute;left:22711;top:592919;height:1517;width:11;" filled="f" stroked="t" coordsize="21600,21600" o:gfxdata="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tE92vQAA&#10;ANw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group id="组合 966" o:spid="_x0000_s1026" o:spt="203" style="position:absolute;left:14424;top:589439;height:5566;width:13791;" coordorigin="14424,589439" coordsize="13791,5566" o:gfxdata="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8HIxzvwAAANwAAAAPAAAAAAAAAAEAIAAAACIAAABkcnMvZG93bnJldi54&#10;bWxQSwECFAAUAAAACACHTuJAMy8FnjsAAAA5AAAAFQAAAAAAAAABACAAAAAOAQAAZHJzL2dyb3Vw&#10;c2hhcGV4bWwueG1sUEsFBgAAAAAGAAYAYAEAAMsDAAAAAA==&#10;">
                    <o:lock v:ext="edit" aspectratio="f"/>
                    <v:shape id="文本框 238" o:spid="_x0000_s1026" o:spt="202" type="#_x0000_t202" style="position:absolute;left:14424;top:590648;height:3001;width:888;" fillcolor="#FFFFFF" filled="t" stroked="t" coordsize="21600,21600" o:gfxdata="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K6hy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申请人提出申请</w:t>
                            </w:r>
                          </w:p>
                          <w:p/>
                          <w:p>
                            <w:pPr>
                              <w:rPr>
                                <w:sz w:val="28"/>
                                <w:szCs w:val="28"/>
                              </w:rPr>
                            </w:pPr>
                          </w:p>
                        </w:txbxContent>
                      </v:textbox>
                    </v:shape>
                    <v:shape id="文本框 233" o:spid="_x0000_s1026" o:spt="202" type="#_x0000_t202" style="position:absolute;left:16705;top:591743;height:1130;width:2490;" fillcolor="#FFFFFF" filled="t" stroked="t" coordsize="21600,21600" o:gfxdata="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hzp7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rPr>
                                <w:sz w:val="2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4"/>
                              </w:rPr>
                            </w:pPr>
                            <w:r>
                              <w:rPr>
                                <w:rFonts w:hint="eastAsia"/>
                                <w:sz w:val="24"/>
                              </w:rPr>
                              <w:t>综合窗口即时受理</w:t>
                            </w:r>
                          </w:p>
                        </w:txbxContent>
                      </v:textbox>
                    </v:shape>
                    <v:shape id="文本框 224" o:spid="_x0000_s1026" o:spt="202" type="#_x0000_t202" style="position:absolute;left:15980;top:594507;height:498;width:4157;" fillcolor="#FFFFFF" filled="t" stroked="t" coordsize="21600,21600" o:gfxdata="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7Ln+C5AAAA3A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outlineLvl w:val="9"/>
                              <w:rPr>
                                <w:sz w:val="22"/>
                                <w:szCs w:val="28"/>
                              </w:rPr>
                            </w:pPr>
                            <w:r>
                              <w:rPr>
                                <w:rFonts w:hint="eastAsia"/>
                                <w:sz w:val="22"/>
                                <w:szCs w:val="28"/>
                              </w:rPr>
                              <w:t>材料不齐全，一次性告知，补齐资料</w:t>
                            </w:r>
                          </w:p>
                        </w:txbxContent>
                      </v:textbox>
                    </v:shape>
                    <v:shape id="文本框 235" o:spid="_x0000_s1026" o:spt="202" type="#_x0000_t202" style="position:absolute;left:15849;top:589724;height:496;width:6853;" fillcolor="#FFFFFF" filled="t" stroked="t" coordsize="21600,21600" o:gfxdata="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4ZAZe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rPr>
                                <w:rFonts w:eastAsia="宋体"/>
                                <w:sz w:val="24"/>
                                <w:szCs w:val="32"/>
                              </w:rPr>
                            </w:pPr>
                            <w:r>
                              <w:rPr>
                                <w:rFonts w:hint="eastAsia"/>
                                <w:sz w:val="24"/>
                                <w:szCs w:val="32"/>
                              </w:rPr>
                              <w:t>不符合受理条件或不属于本级审批权限，出具不予受理通知书</w:t>
                            </w:r>
                          </w:p>
                          <w:p>
                            <w:pPr>
                              <w:ind w:firstLine="210" w:firstLineChars="100"/>
                            </w:pPr>
                          </w:p>
                        </w:txbxContent>
                      </v:textbox>
                    </v:shape>
                    <v:shape id="文本框 245" o:spid="_x0000_s1026" o:spt="202" type="#_x0000_t202" style="position:absolute;left:21835;top:594454;flip:x;height:509;width:6235;" fillcolor="#FFFFFF" filled="t" stroked="t" coordsize="21600,21600" o:gfxdata="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y9xp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ind w:firstLine="720" w:firstLineChars="300"/>
                              <w:rPr>
                                <w:sz w:val="24"/>
                                <w:szCs w:val="32"/>
                              </w:rPr>
                            </w:pPr>
                            <w:r>
                              <w:rPr>
                                <w:rFonts w:hint="eastAsia"/>
                                <w:sz w:val="24"/>
                                <w:szCs w:val="32"/>
                              </w:rPr>
                              <w:t>不符合条件，不予批准，告知申请人</w:t>
                            </w:r>
                          </w:p>
                        </w:txbxContent>
                      </v:textbox>
                    </v:shape>
                    <v:shape id="文本框 241" o:spid="_x0000_s1026" o:spt="202" type="#_x0000_t202" style="position:absolute;left:20771;top:591757;height:1137;width:2278;" fillcolor="#FFFFFF" filled="t" stroked="t" coordsize="21600,21600" o:gfxdata="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4Mowfr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rPr>
                                <w:sz w:val="24"/>
                                <w:szCs w:val="32"/>
                              </w:rPr>
                            </w:pPr>
                          </w:p>
                          <w:p>
                            <w:pPr>
                              <w:jc w:val="center"/>
                              <w:rPr>
                                <w:sz w:val="24"/>
                                <w:szCs w:val="32"/>
                              </w:rPr>
                            </w:pPr>
                            <w:r>
                              <w:rPr>
                                <w:rFonts w:hint="eastAsia"/>
                                <w:sz w:val="24"/>
                                <w:szCs w:val="32"/>
                              </w:rPr>
                              <w:t>市政窗口承办审查</w:t>
                            </w:r>
                          </w:p>
                          <w:p>
                            <w:pPr>
                              <w:ind w:firstLine="210" w:firstLineChars="100"/>
                            </w:pPr>
                          </w:p>
                        </w:txbxContent>
                      </v:textbox>
                    </v:shape>
                    <v:shape id="直接箭头连接符 237" o:spid="_x0000_s1026" o:spt="32" type="#_x0000_t32" style="position:absolute;left:15332;top:592474;height:5;width:1353;" filled="f" stroked="t" coordsize="21600,21600" o:gfxdata="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wkNwvQAA&#10;ANw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shape id="直接箭头连接符 242" o:spid="_x0000_s1026" o:spt="32" type="#_x0000_t32" style="position:absolute;left:14818;top:589439;flip:x;height:1189;width:17;" filled="f" stroked="t" coordsize="21600,21600" o:gfxdata="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KKekq5AAAA3AAA&#10;AA8AAAAAAAAAAQAgAAAAIgAAAGRycy9kb3ducmV2LnhtbFBLAQIUABQAAAAIAIdO4kAzLwWeOwAA&#10;ADkAAAAQAAAAAAAAAAEAIAAAAAgBAABkcnMvc2hhcGV4bWwueG1sUEsFBgAAAAAGAAYAWwEAALID&#10;AAAAAA==&#10;">
                      <v:fill on="f" focussize="0,0"/>
                      <v:stroke weight="2.25pt" color="#000000" miterlimit="8" joinstyle="miter" endarrow="open"/>
                      <v:imagedata o:title=""/>
                      <o:lock v:ext="edit" aspectratio="f"/>
                    </v:shape>
                    <v:shape id="直接箭头连接符 243" o:spid="_x0000_s1026" o:spt="32" type="#_x0000_t32" style="position:absolute;left:17950;top:590231;flip:y;height:1512;width:1;" filled="f" stroked="t" coordsize="21600,21600" o:gfxdata="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xt/RvQAA&#10;ANw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shape id="直接箭头连接符 226" o:spid="_x0000_s1026" o:spt="32" type="#_x0000_t32" style="position:absolute;left:17931;top:592873;flip:x;height:1673;width:19;" filled="f" stroked="t" coordsize="21600,21600" o:gfxdata="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FEGmvQAA&#10;ANw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shape id="直接箭头连接符 232" o:spid="_x0000_s1026" o:spt="32" type="#_x0000_t32" style="position:absolute;left:19248;top:592326;flip:y;height:5;width:1523;" filled="f" stroked="t" coordsize="21600,21600" o:gfxdata="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ljkPb4A&#10;AADcAAAADwAAAAAAAAABACAAAAAiAAAAZHJzL2Rvd25yZXYueG1sUEsBAhQAFAAAAAgAh07iQDMv&#10;BZ47AAAAOQAAABAAAAAAAAAAAQAgAAAADQEAAGRycy9zaGFwZXhtbC54bWxQSwUGAAAAAAYABgBb&#10;AQAAtwMAAAAA&#10;">
                      <v:fill on="f" focussize="0,0"/>
                      <v:stroke weight="2.25pt" color="#000000" miterlimit="8" joinstyle="miter" endarrow="open"/>
                      <v:imagedata o:title=""/>
                      <o:lock v:ext="edit" aspectratio="f"/>
                    </v:shape>
                    <v:shape id="文本框 240" o:spid="_x0000_s1026" o:spt="202" type="#_x0000_t202" style="position:absolute;left:25607;top:591391;height:1814;width:797;" fillcolor="#FFFFFF" filled="t" stroked="t" coordsize="21600,21600" o:gfxdata="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FJKXLgAAADc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rPr>
                                <w:sz w:val="24"/>
                                <w:szCs w:val="32"/>
                              </w:rPr>
                            </w:pPr>
                          </w:p>
                          <w:p>
                            <w:pPr>
                              <w:rPr>
                                <w:sz w:val="24"/>
                                <w:szCs w:val="32"/>
                              </w:rPr>
                            </w:pPr>
                            <w:r>
                              <w:rPr>
                                <w:rFonts w:hint="eastAsia"/>
                                <w:sz w:val="24"/>
                                <w:szCs w:val="32"/>
                              </w:rPr>
                              <w:t>领导</w:t>
                            </w:r>
                          </w:p>
                          <w:p>
                            <w:pPr>
                              <w:rPr>
                                <w:sz w:val="24"/>
                                <w:szCs w:val="32"/>
                              </w:rPr>
                            </w:pPr>
                            <w:r>
                              <w:rPr>
                                <w:rFonts w:hint="eastAsia"/>
                                <w:sz w:val="24"/>
                                <w:szCs w:val="32"/>
                              </w:rPr>
                              <w:t>审核</w:t>
                            </w:r>
                          </w:p>
                          <w:p>
                            <w:pPr>
                              <w:rPr>
                                <w:sz w:val="24"/>
                                <w:szCs w:val="32"/>
                              </w:rPr>
                            </w:pPr>
                            <w:r>
                              <w:rPr>
                                <w:rFonts w:hint="eastAsia"/>
                                <w:sz w:val="24"/>
                                <w:szCs w:val="32"/>
                              </w:rPr>
                              <w:t>决定</w:t>
                            </w:r>
                          </w:p>
                        </w:txbxContent>
                      </v:textbox>
                    </v:shape>
                    <v:shape id="文本框 244" o:spid="_x0000_s1026" o:spt="202" type="#_x0000_t202" style="position:absolute;left:25365;top:589814;height:841;width:2851;" fillcolor="#FFFFFF" filled="t" stroked="t" coordsize="21600,21600" o:gfxdata="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x7vx7gAAADc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送达综合窗口</w:t>
                            </w:r>
                          </w:p>
                        </w:txbxContent>
                      </v:textbox>
                    </v:shape>
                    <v:shape id="直接箭头连接符 231" o:spid="_x0000_s1026" o:spt="32" type="#_x0000_t32" style="position:absolute;left:23049;top:592326;height:17;width:2535;" filled="f" stroked="t" coordsize="21600,21600" o:gfxdata="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iKclvQAA&#10;ANw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shape id="肘形连接符 236" o:spid="_x0000_s1026" o:spt="34" type="#_x0000_t34" style="position:absolute;left:26101;top:591044;height:930;width:1680;rotation:-5898240f;" filled="f" stroked="t" coordsize="21600,21600" o:gfxdata="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5N0hm/&#10;AAAA3AAAAA8AAAAAAAAAAQAgAAAAIgAAAGRycy9kb3ducmV2LnhtbFBLAQIUABQAAAAIAIdO4kAz&#10;LwWeOwAAADkAAAAQAAAAAAAAAAEAIAAAAA4BAABkcnMvc2hhcGV4bWwueG1sUEsFBgAAAAAGAAYA&#10;WwEAALgDAAAAAA==&#10;" adj="373">
                      <v:fill on="f" focussize="0,0"/>
                      <v:stroke weight="2.25pt" color="#000000" miterlimit="8" joinstyle="miter"/>
                      <v:imagedata o:title=""/>
                      <o:lock v:ext="edit" aspectratio="f"/>
                    </v:shape>
                    <v:line id="直接连接符 229" o:spid="_x0000_s1026" o:spt="20" style="position:absolute;left:18436;top:590414;flip:x;height:0;width:6915;" filled="f" stroked="t" coordsize="21600,21600" o:gfxdata="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V8krvQAA&#10;ANwAAAAPAAAAAAAAAAEAIAAAACIAAABkcnMvZG93bnJldi54bWxQSwECFAAUAAAACACHTuJAMy8F&#10;njsAAAA5AAAAEAAAAAAAAAABACAAAAAMAQAAZHJzL3NoYXBleG1sLnhtbFBLBQYAAAAABgAGAFsB&#10;AAC2AwAAAAA=&#10;">
                      <v:fill on="f" focussize="0,0"/>
                      <v:stroke weight="2.25pt" color="#000000" miterlimit="8" joinstyle="miter"/>
                      <v:imagedata o:title=""/>
                      <o:lock v:ext="edit" aspectratio="f"/>
                    </v:line>
                    <v:shape id="直接箭头连接符 228" o:spid="_x0000_s1026" o:spt="32" type="#_x0000_t32" style="position:absolute;left:18447;top:590423;height:1311;width:4;" filled="f" stroked="t" coordsize="21600,21600" o:gfxdata="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8XM1e8AAAA&#10;3AAAAA8AAAAAAAAAAQAgAAAAIgAAAGRycy9kb3ducmV2LnhtbFBLAQIUABQAAAAIAIdO4kAzLwWe&#10;OwAAADkAAAAQAAAAAAAAAAEAIAAAAAsBAABkcnMvc2hhcGV4bWwueG1sUEsFBgAAAAAGAAYAWwEA&#10;ALUDAAAAAA==&#10;">
                      <v:fill on="f" focussize="0,0"/>
                      <v:stroke weight="2.25pt" color="#000000" miterlimit="8" joinstyle="miter" endarrow="open"/>
                      <v:imagedata o:title=""/>
                      <o:lock v:ext="edit" aspectratio="f"/>
                    </v:shape>
                    <v:shape id="直接箭头连接符 230" o:spid="_x0000_s1026" o:spt="32" type="#_x0000_t32" style="position:absolute;left:15348;top:592055;flip:x;height:0;width:1317;" filled="f" stroked="t" coordsize="21600,21600" o:gfxdata="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dT7Je5AAAA3AAA&#10;AA8AAAAAAAAAAQAgAAAAIgAAAGRycy9kb3ducmV2LnhtbFBLAQIUABQAAAAIAIdO4kAzLwWeOwAA&#10;ADkAAAAQAAAAAAAAAAEAIAAAAAgBAABkcnMvc2hhcGV4bWwueG1sUEsFBgAAAAAGAAYAWwEAALID&#10;AAAAAA==&#10;">
                      <v:fill on="f" focussize="0,0"/>
                      <v:stroke weight="2.25pt" color="#000000" miterlimit="8" joinstyle="miter" endarrow="open"/>
                      <v:imagedata o:title=""/>
                      <o:lock v:ext="edit" aspectratio="f"/>
                    </v:shape>
                  </v:group>
                </v:group>
                <v:shape id="直接箭头连接符 234" o:spid="_x0000_s1026" o:spt="32" type="#_x0000_t32" style="position:absolute;left:27822;top:590714;flip:y;height:3722;width:4;" filled="f" stroked="t" coordsize="21600,21600" o:gfxdata="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H0kMvQAA&#10;ANw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group>
            </w:pict>
          </mc:Fallback>
        </mc:AlternateContent>
      </w:r>
    </w:p>
    <w:p/>
    <w:p/>
    <w:p/>
    <w:p>
      <w:r>
        <w:rPr>
          <w:rFonts w:hint="eastAsia"/>
        </w:rPr>
        <w:t xml:space="preserve">                                                              </w:t>
      </w:r>
    </w:p>
    <w:p>
      <w:r>
        <w:rPr>
          <w:rFonts w:hint="eastAsia"/>
        </w:rPr>
        <w:t xml:space="preserve">    </w:t>
      </w:r>
    </w:p>
    <w:p>
      <w:pPr>
        <w:tabs>
          <w:tab w:val="left" w:pos="1942"/>
        </w:tabs>
        <w:spacing w:line="240" w:lineRule="exact"/>
        <w:ind w:firstLine="1890" w:firstLineChars="900"/>
        <w:jc w:val="left"/>
      </w:pPr>
    </w:p>
    <w:p>
      <w:pPr>
        <w:tabs>
          <w:tab w:val="left" w:pos="1942"/>
        </w:tabs>
        <w:spacing w:line="240" w:lineRule="exact"/>
        <w:ind w:firstLine="2100" w:firstLineChars="1000"/>
        <w:jc w:val="left"/>
      </w:pPr>
    </w:p>
    <w:p>
      <w:pPr>
        <w:spacing w:line="560" w:lineRule="exact"/>
        <w:rPr>
          <w:rFonts w:ascii="仿宋" w:hAnsi="仿宋" w:eastAsia="仿宋" w:cs="仿宋"/>
          <w:sz w:val="32"/>
          <w:szCs w:val="32"/>
        </w:rPr>
      </w:pPr>
    </w:p>
    <w:p>
      <w:pPr>
        <w:spacing w:line="560" w:lineRule="exact"/>
        <w:rPr>
          <w:rFonts w:ascii="仿宋" w:hAnsi="仿宋" w:eastAsia="仿宋" w:cs="仿宋"/>
          <w:sz w:val="32"/>
          <w:szCs w:val="32"/>
        </w:rPr>
      </w:pPr>
    </w:p>
    <w:p>
      <w:pPr>
        <w:spacing w:line="560" w:lineRule="exact"/>
        <w:rPr>
          <w:rFonts w:ascii="仿宋" w:hAnsi="仿宋" w:eastAsia="仿宋" w:cs="仿宋"/>
          <w:sz w:val="32"/>
          <w:szCs w:val="32"/>
        </w:rPr>
      </w:pPr>
    </w:p>
    <w:p>
      <w:pPr>
        <w:spacing w:line="560" w:lineRule="exact"/>
        <w:rPr>
          <w:rFonts w:ascii="仿宋" w:hAnsi="仿宋" w:eastAsia="仿宋" w:cs="仿宋"/>
          <w:sz w:val="32"/>
          <w:szCs w:val="32"/>
        </w:rPr>
      </w:pPr>
    </w:p>
    <w:p>
      <w:pPr>
        <w:spacing w:line="560" w:lineRule="exact"/>
        <w:rPr>
          <w:rFonts w:ascii="仿宋" w:hAnsi="仿宋" w:eastAsia="仿宋" w:cs="仿宋"/>
          <w:sz w:val="32"/>
          <w:szCs w:val="32"/>
        </w:rPr>
      </w:pPr>
    </w:p>
    <w:p>
      <w:pPr>
        <w:spacing w:line="560" w:lineRule="exact"/>
        <w:rPr>
          <w:rFonts w:ascii="仿宋" w:hAnsi="仿宋" w:eastAsia="仿宋" w:cs="仿宋"/>
          <w:sz w:val="32"/>
          <w:szCs w:val="32"/>
        </w:rPr>
        <w:sectPr>
          <w:pgSz w:w="16838" w:h="11906" w:orient="landscape"/>
          <w:pgMar w:top="1803" w:right="1440" w:bottom="1803" w:left="1440" w:header="851" w:footer="992" w:gutter="0"/>
          <w:pgNumType w:fmt="decimal"/>
          <w:cols w:space="0" w:num="1"/>
          <w:rtlGutter w:val="0"/>
          <w:docGrid w:type="lines" w:linePitch="319"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89" w:name="_Toc22873"/>
      <w:r>
        <w:rPr>
          <w:rFonts w:hint="eastAsia" w:ascii="黑体" w:hAnsi="黑体" w:eastAsia="黑体" w:cs="黑体"/>
          <w:b w:val="0"/>
          <w:bCs w:val="0"/>
          <w:sz w:val="32"/>
          <w:szCs w:val="32"/>
          <w:lang w:val="en-US" w:eastAsia="zh-CN"/>
        </w:rPr>
        <w:t>四十.房屋建筑及其附属设施的建造和与其配套的线路、管道、设备的安装项目和市政工程项目的招投标情况备案</w:t>
      </w:r>
      <w:bookmarkEnd w:id="89"/>
    </w:p>
    <w:p>
      <w:pPr>
        <w:keepNext w:val="0"/>
        <w:keepLines w:val="0"/>
        <w:pageBreakBefore w:val="0"/>
        <w:kinsoku/>
        <w:wordWrap/>
        <w:overflowPunct/>
        <w:topLinePunct w:val="0"/>
        <w:autoSpaceDE/>
        <w:autoSpaceDN/>
        <w:bidi w:val="0"/>
        <w:adjustRightInd/>
        <w:snapToGrid/>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审批部门：忻州经济开发区行政审批服务管理局</w:t>
      </w:r>
    </w:p>
    <w:p>
      <w:pPr>
        <w:keepNext w:val="0"/>
        <w:keepLines w:val="0"/>
        <w:pageBreakBefore w:val="0"/>
        <w:kinsoku/>
        <w:wordWrap/>
        <w:overflowPunct/>
        <w:topLinePunct w:val="0"/>
        <w:autoSpaceDE/>
        <w:autoSpaceDN/>
        <w:bidi w:val="0"/>
        <w:adjustRightInd/>
        <w:snapToGrid/>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办理时限：5</w:t>
      </w:r>
      <w:r>
        <w:rPr>
          <w:rFonts w:hint="eastAsia" w:ascii="仿宋" w:hAnsi="仿宋" w:eastAsia="仿宋" w:cs="仿宋"/>
          <w:sz w:val="32"/>
          <w:szCs w:val="32"/>
          <w:lang w:val="en-US" w:eastAsia="zh-CN"/>
        </w:rPr>
        <w:t>个</w:t>
      </w:r>
      <w:r>
        <w:rPr>
          <w:rFonts w:hint="eastAsia" w:ascii="仿宋" w:hAnsi="仿宋" w:eastAsia="仿宋" w:cs="仿宋"/>
          <w:sz w:val="32"/>
          <w:szCs w:val="32"/>
        </w:rPr>
        <w:t>工作日</w:t>
      </w:r>
    </w:p>
    <w:p>
      <w:pPr>
        <w:keepNext w:val="0"/>
        <w:keepLines w:val="0"/>
        <w:pageBreakBefore w:val="0"/>
        <w:kinsoku/>
        <w:wordWrap/>
        <w:overflowPunct/>
        <w:topLinePunct w:val="0"/>
        <w:autoSpaceDE/>
        <w:autoSpaceDN/>
        <w:bidi w:val="0"/>
        <w:adjustRightInd/>
        <w:snapToGrid/>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审批依据：《招标投标法》</w:t>
      </w:r>
      <w:r>
        <w:rPr>
          <w:rFonts w:hint="eastAsia" w:ascii="仿宋" w:hAnsi="仿宋" w:eastAsia="仿宋" w:cs="仿宋"/>
          <w:sz w:val="32"/>
          <w:szCs w:val="32"/>
          <w:lang w:eastAsia="zh-CN"/>
        </w:rPr>
        <w:t>、</w:t>
      </w:r>
      <w:r>
        <w:rPr>
          <w:rFonts w:hint="eastAsia" w:ascii="仿宋" w:hAnsi="仿宋" w:eastAsia="仿宋" w:cs="仿宋"/>
          <w:sz w:val="32"/>
          <w:szCs w:val="32"/>
        </w:rPr>
        <w:t>《房屋建筑和市政基础设施工程施工招标投标管理办法》、《山西省房屋建筑和市政基础设施工程施工招标投标管理实施细则（试行）》。</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办理窗口：忻州经济开发区行政审批服务管理局市政</w:t>
      </w:r>
      <w:r>
        <w:rPr>
          <w:rFonts w:hint="eastAsia" w:ascii="仿宋" w:hAnsi="仿宋" w:eastAsia="仿宋" w:cs="仿宋"/>
          <w:sz w:val="32"/>
          <w:szCs w:val="32"/>
          <w:lang w:val="en-US" w:eastAsia="zh-CN"/>
        </w:rPr>
        <w:t>服务</w:t>
      </w:r>
      <w:r>
        <w:rPr>
          <w:rFonts w:hint="eastAsia" w:ascii="仿宋" w:hAnsi="仿宋" w:eastAsia="仿宋" w:cs="仿宋"/>
          <w:sz w:val="32"/>
          <w:szCs w:val="32"/>
        </w:rPr>
        <w:t>审批窗口</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审批责任人：赵永鑫</w:t>
      </w:r>
    </w:p>
    <w:p>
      <w:pPr>
        <w:keepNext w:val="0"/>
        <w:keepLines w:val="0"/>
        <w:pageBreakBefore w:val="0"/>
        <w:kinsoku/>
        <w:wordWrap/>
        <w:overflowPunct/>
        <w:topLinePunct w:val="0"/>
        <w:autoSpaceDE/>
        <w:autoSpaceDN/>
        <w:bidi w:val="0"/>
        <w:adjustRightInd/>
        <w:snapToGrid/>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是否收费：否</w:t>
      </w:r>
    </w:p>
    <w:p>
      <w:pPr>
        <w:keepNext w:val="0"/>
        <w:keepLines w:val="0"/>
        <w:pageBreakBefore w:val="0"/>
        <w:kinsoku/>
        <w:wordWrap/>
        <w:overflowPunct/>
        <w:topLinePunct w:val="0"/>
        <w:autoSpaceDE/>
        <w:autoSpaceDN/>
        <w:bidi w:val="0"/>
        <w:adjustRightInd/>
        <w:snapToGrid/>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受理条件：</w:t>
      </w:r>
    </w:p>
    <w:p>
      <w:pPr>
        <w:keepNext w:val="0"/>
        <w:keepLines w:val="0"/>
        <w:pageBreakBefore w:val="0"/>
        <w:kinsoku/>
        <w:wordWrap/>
        <w:overflowPunct/>
        <w:topLinePunct w:val="0"/>
        <w:autoSpaceDE/>
        <w:autoSpaceDN/>
        <w:bidi w:val="0"/>
        <w:adjustRightInd/>
        <w:snapToGrid/>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所需提供的申请材料：</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left"/>
        <w:textAlignment w:val="baseline"/>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1</w:t>
      </w:r>
      <w:r>
        <w:rPr>
          <w:rFonts w:hint="eastAsia" w:ascii="仿宋" w:hAnsi="仿宋" w:eastAsia="仿宋" w:cs="宋体"/>
          <w:color w:val="000000" w:themeColor="text1"/>
          <w:kern w:val="0"/>
          <w:sz w:val="32"/>
          <w:szCs w:val="32"/>
          <w:lang w:val="en-US" w:eastAsia="zh-CN"/>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项目发包方案；</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left"/>
        <w:textAlignment w:val="baseline"/>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2</w:t>
      </w:r>
      <w:r>
        <w:rPr>
          <w:rFonts w:hint="eastAsia" w:ascii="仿宋" w:hAnsi="仿宋" w:eastAsia="仿宋" w:cs="宋体"/>
          <w:color w:val="000000" w:themeColor="text1"/>
          <w:kern w:val="0"/>
          <w:sz w:val="32"/>
          <w:szCs w:val="32"/>
          <w:lang w:val="en-US" w:eastAsia="zh-CN"/>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招标人自行办理招标事宜备案表；</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left"/>
        <w:textAlignment w:val="baseline"/>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3</w:t>
      </w:r>
      <w:r>
        <w:rPr>
          <w:rFonts w:hint="eastAsia" w:ascii="仿宋" w:hAnsi="仿宋" w:eastAsia="仿宋" w:cs="宋体"/>
          <w:color w:val="000000" w:themeColor="text1"/>
          <w:kern w:val="0"/>
          <w:sz w:val="32"/>
          <w:szCs w:val="32"/>
          <w:lang w:val="en-US" w:eastAsia="zh-CN"/>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委托招标代理合同书；</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left"/>
        <w:textAlignment w:val="baseline"/>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4</w:t>
      </w:r>
      <w:r>
        <w:rPr>
          <w:rFonts w:hint="eastAsia" w:ascii="仿宋" w:hAnsi="仿宋" w:eastAsia="仿宋" w:cs="宋体"/>
          <w:color w:val="000000" w:themeColor="text1"/>
          <w:kern w:val="0"/>
          <w:sz w:val="32"/>
          <w:szCs w:val="32"/>
          <w:lang w:val="en-US" w:eastAsia="zh-CN"/>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招标文件（含工程量清单、评分办法、标前会纪要、通知、说明等）；</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left"/>
        <w:textAlignment w:val="baseline"/>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5</w:t>
      </w:r>
      <w:r>
        <w:rPr>
          <w:rFonts w:hint="eastAsia" w:ascii="仿宋" w:hAnsi="仿宋" w:eastAsia="仿宋" w:cs="宋体"/>
          <w:color w:val="000000" w:themeColor="text1"/>
          <w:kern w:val="0"/>
          <w:sz w:val="32"/>
          <w:szCs w:val="32"/>
          <w:lang w:val="en-US" w:eastAsia="zh-CN"/>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投标文件；</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left"/>
        <w:textAlignment w:val="baseline"/>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6</w:t>
      </w:r>
      <w:r>
        <w:rPr>
          <w:rFonts w:hint="eastAsia" w:ascii="仿宋" w:hAnsi="仿宋" w:eastAsia="仿宋" w:cs="宋体"/>
          <w:color w:val="000000" w:themeColor="text1"/>
          <w:kern w:val="0"/>
          <w:sz w:val="32"/>
          <w:szCs w:val="32"/>
          <w:lang w:val="en-US" w:eastAsia="zh-CN"/>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评标报告；</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left"/>
        <w:textAlignment w:val="baseline"/>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olor w:val="000000" w:themeColor="text1"/>
          <w:sz w:val="32"/>
          <w:szCs w:val="32"/>
          <w:shd w:val="clear" w:color="auto" w:fill="FFFFFF"/>
          <w14:textFill>
            <w14:solidFill>
              <w14:schemeClr w14:val="tx1"/>
            </w14:solidFill>
          </w14:textFill>
        </w:rPr>
        <w:t>7</w:t>
      </w: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w:t>
      </w:r>
      <w:r>
        <w:rPr>
          <w:rFonts w:hint="eastAsia" w:ascii="仿宋" w:hAnsi="仿宋" w:eastAsia="仿宋"/>
          <w:color w:val="000000" w:themeColor="text1"/>
          <w:sz w:val="32"/>
          <w:szCs w:val="32"/>
          <w:shd w:val="clear" w:color="auto" w:fill="FFFFFF"/>
          <w14:textFill>
            <w14:solidFill>
              <w14:schemeClr w14:val="tx1"/>
            </w14:solidFill>
          </w14:textFill>
        </w:rPr>
        <w:t>建设工程</w:t>
      </w:r>
      <w:r>
        <w:rPr>
          <w:rFonts w:ascii="仿宋" w:hAnsi="仿宋" w:eastAsia="仿宋"/>
          <w:color w:val="000000" w:themeColor="text1"/>
          <w:sz w:val="32"/>
          <w:szCs w:val="32"/>
          <w:shd w:val="clear" w:color="auto" w:fill="FFFFFF"/>
          <w14:textFill>
            <w14:solidFill>
              <w14:schemeClr w14:val="tx1"/>
            </w14:solidFill>
          </w14:textFill>
        </w:rPr>
        <w:t>招投标情况书面报告；</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left"/>
        <w:textAlignment w:val="baseline"/>
        <w:rPr>
          <w:rFonts w:ascii="仿宋" w:hAnsi="仿宋" w:eastAsia="仿宋"/>
          <w:color w:val="000000" w:themeColor="text1"/>
          <w:sz w:val="32"/>
          <w:szCs w:val="32"/>
          <w:shd w:val="clear" w:color="auto" w:fill="FFFFFF"/>
          <w14:textFill>
            <w14:solidFill>
              <w14:schemeClr w14:val="tx1"/>
            </w14:solidFill>
          </w14:textFill>
        </w:rPr>
      </w:pPr>
      <w:r>
        <w:rPr>
          <w:rFonts w:hint="eastAsia" w:ascii="仿宋" w:hAnsi="仿宋" w:eastAsia="仿宋"/>
          <w:color w:val="000000" w:themeColor="text1"/>
          <w:sz w:val="32"/>
          <w:szCs w:val="32"/>
          <w:shd w:val="clear" w:color="auto" w:fill="FFFFFF"/>
          <w14:textFill>
            <w14:solidFill>
              <w14:schemeClr w14:val="tx1"/>
            </w14:solidFill>
          </w14:textFill>
        </w:rPr>
        <w:t>8</w:t>
      </w: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w:t>
      </w:r>
      <w:r>
        <w:rPr>
          <w:rFonts w:hint="eastAsia" w:ascii="仿宋" w:hAnsi="仿宋" w:eastAsia="仿宋"/>
          <w:color w:val="000000" w:themeColor="text1"/>
          <w:sz w:val="32"/>
          <w:szCs w:val="32"/>
          <w:shd w:val="clear" w:color="auto" w:fill="FFFFFF"/>
          <w14:textFill>
            <w14:solidFill>
              <w14:schemeClr w14:val="tx1"/>
            </w14:solidFill>
          </w14:textFill>
        </w:rPr>
        <w:t>建设工程中标通知书；</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left"/>
        <w:textAlignment w:val="baseline"/>
        <w:rPr>
          <w:rFonts w:ascii="仿宋" w:hAnsi="仿宋" w:eastAsia="仿宋"/>
          <w:color w:val="000000" w:themeColor="text1"/>
          <w:sz w:val="32"/>
          <w:szCs w:val="32"/>
          <w:shd w:val="clear" w:color="auto" w:fill="FFFFFF"/>
          <w14:textFill>
            <w14:solidFill>
              <w14:schemeClr w14:val="tx1"/>
            </w14:solidFill>
          </w14:textFill>
        </w:rPr>
      </w:pP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9.</w:t>
      </w:r>
      <w:r>
        <w:rPr>
          <w:rFonts w:hint="eastAsia" w:ascii="仿宋" w:hAnsi="仿宋" w:eastAsia="仿宋"/>
          <w:color w:val="000000" w:themeColor="text1"/>
          <w:sz w:val="32"/>
          <w:szCs w:val="32"/>
          <w:shd w:val="clear" w:color="auto" w:fill="FFFFFF"/>
          <w14:textFill>
            <w14:solidFill>
              <w14:schemeClr w14:val="tx1"/>
            </w14:solidFill>
          </w14:textFill>
        </w:rPr>
        <w:t>中标人的投标文件；</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left"/>
        <w:textAlignment w:val="baseline"/>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10.</w:t>
      </w:r>
      <w:r>
        <w:rPr>
          <w:rFonts w:hint="eastAsia" w:ascii="仿宋" w:hAnsi="仿宋" w:eastAsia="仿宋"/>
          <w:color w:val="000000" w:themeColor="text1"/>
          <w:sz w:val="32"/>
          <w:szCs w:val="32"/>
          <w:shd w:val="clear" w:color="auto" w:fill="FFFFFF"/>
          <w14:textFill>
            <w14:solidFill>
              <w14:schemeClr w14:val="tx1"/>
            </w14:solidFill>
          </w14:textFill>
        </w:rPr>
        <w:t>合同及合同担保（履约担保、支付担保）</w:t>
      </w:r>
      <w:r>
        <w:rPr>
          <w:rFonts w:hint="eastAsia" w:ascii="仿宋" w:hAnsi="仿宋" w:eastAsia="仿宋"/>
          <w:color w:val="000000" w:themeColor="text1"/>
          <w:sz w:val="32"/>
          <w:szCs w:val="32"/>
          <w:shd w:val="clear" w:color="auto" w:fill="FFFFFF"/>
          <w:lang w:eastAsia="zh-CN"/>
          <w14:textFill>
            <w14:solidFill>
              <w14:schemeClr w14:val="tx1"/>
            </w14:solidFill>
          </w14:textFill>
        </w:rPr>
        <w:t>。</w:t>
      </w:r>
    </w:p>
    <w:p>
      <w:pPr>
        <w:keepNext w:val="0"/>
        <w:keepLines w:val="0"/>
        <w:widowControl/>
        <w:suppressLineNumbers w:val="0"/>
        <w:jc w:val="both"/>
        <w:textAlignment w:val="center"/>
        <w:rPr>
          <w:rFonts w:hint="eastAsia" w:ascii="仿宋" w:hAnsi="仿宋" w:eastAsia="仿宋" w:cs="仿宋"/>
          <w:b/>
          <w:bCs/>
          <w:sz w:val="32"/>
          <w:szCs w:val="32"/>
          <w:lang w:val="en-US" w:eastAsia="zh-CN"/>
        </w:rPr>
        <w:sectPr>
          <w:pgSz w:w="11906" w:h="16838"/>
          <w:pgMar w:top="1701" w:right="1531" w:bottom="1440" w:left="1531" w:header="851" w:footer="992" w:gutter="0"/>
          <w:pgNumType w:fmt="decimal"/>
          <w:cols w:space="0" w:num="1"/>
          <w:rtlGutter w:val="0"/>
          <w:docGrid w:type="lines" w:linePitch="319" w:charSpace="0"/>
        </w:sectPr>
      </w:pPr>
    </w:p>
    <w:p>
      <w:pPr>
        <w:keepNext w:val="0"/>
        <w:keepLines w:val="0"/>
        <w:pageBreakBefore w:val="0"/>
        <w:widowControl w:val="0"/>
        <w:kinsoku/>
        <w:wordWrap/>
        <w:overflowPunct/>
        <w:topLinePunct w:val="0"/>
        <w:autoSpaceDE/>
        <w:autoSpaceDN/>
        <w:bidi w:val="0"/>
        <w:adjustRightInd/>
        <w:snapToGrid/>
        <w:spacing w:line="600" w:lineRule="exact"/>
        <w:ind w:firstLine="720" w:firstLineChars="200"/>
        <w:jc w:val="center"/>
        <w:textAlignment w:val="auto"/>
        <w:outlineLvl w:val="9"/>
        <w:rPr>
          <w:rFonts w:hint="eastAsia" w:ascii="方正小标宋_GBK" w:hAnsi="方正小标宋_GBK" w:eastAsia="方正小标宋_GBK" w:cs="方正小标宋_GBK"/>
          <w:b w:val="0"/>
          <w:bCs w:val="0"/>
          <w:sz w:val="36"/>
          <w:szCs w:val="36"/>
        </w:rPr>
      </w:pPr>
      <w:r>
        <w:rPr>
          <w:rFonts w:hint="eastAsia" w:ascii="方正小标宋_GBK" w:hAnsi="方正小标宋_GBK" w:eastAsia="方正小标宋_GBK" w:cs="方正小标宋_GBK"/>
          <w:b w:val="0"/>
          <w:bCs w:val="0"/>
          <w:sz w:val="36"/>
          <w:szCs w:val="36"/>
        </w:rPr>
        <w:t>忻州经济开发区行政审批服务管理局</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sz w:val="36"/>
          <w:szCs w:val="36"/>
        </w:rPr>
      </w:pPr>
      <w:r>
        <w:rPr>
          <w:rFonts w:hint="eastAsia" w:ascii="方正小标宋_GBK" w:hAnsi="方正小标宋_GBK" w:eastAsia="方正小标宋_GBK" w:cs="方正小标宋_GBK"/>
          <w:b w:val="0"/>
          <w:bCs w:val="0"/>
          <w:sz w:val="36"/>
          <w:szCs w:val="36"/>
        </w:rPr>
        <w:t>房屋建筑及其附属设施的建造和与其配套的线路、管道、设备的安装项目</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sz w:val="36"/>
          <w:szCs w:val="36"/>
        </w:rPr>
      </w:pPr>
      <w:r>
        <w:rPr>
          <w:rFonts w:hint="eastAsia" w:ascii="方正小标宋_GBK" w:hAnsi="方正小标宋_GBK" w:eastAsia="方正小标宋_GBK" w:cs="方正小标宋_GBK"/>
          <w:b w:val="0"/>
          <w:bCs w:val="0"/>
          <w:sz w:val="36"/>
          <w:szCs w:val="36"/>
        </w:rPr>
        <w:t>和市政工程项目的招投标情况</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rPr>
      </w:pPr>
      <w:bookmarkStart w:id="90" w:name="_Toc16279"/>
      <w:r>
        <w:rPr>
          <w:rFonts w:hint="eastAsia" w:ascii="方正小标宋_GBK" w:hAnsi="方正小标宋_GBK" w:eastAsia="方正小标宋_GBK" w:cs="方正小标宋_GBK"/>
          <w:b w:val="0"/>
          <w:bCs w:val="0"/>
          <w:sz w:val="36"/>
          <w:szCs w:val="36"/>
        </w:rPr>
        <w:t>备案流程图</w:t>
      </w:r>
      <w:bookmarkEnd w:id="90"/>
    </w:p>
    <w:p>
      <w:pPr>
        <w:jc w:val="center"/>
      </w:pPr>
    </w:p>
    <w:p>
      <w:r>
        <mc:AlternateContent>
          <mc:Choice Requires="wps">
            <w:drawing>
              <wp:anchor distT="0" distB="0" distL="114300" distR="114300" simplePos="0" relativeHeight="251699200" behindDoc="0" locked="0" layoutInCell="1" allowOverlap="1">
                <wp:simplePos x="0" y="0"/>
                <wp:positionH relativeFrom="column">
                  <wp:posOffset>-52705</wp:posOffset>
                </wp:positionH>
                <wp:positionV relativeFrom="paragraph">
                  <wp:posOffset>26035</wp:posOffset>
                </wp:positionV>
                <wp:extent cx="8996680" cy="567690"/>
                <wp:effectExtent l="4445" t="4445" r="9525" b="18415"/>
                <wp:wrapNone/>
                <wp:docPr id="177" name="文本框 177"/>
                <wp:cNvGraphicFramePr/>
                <a:graphic xmlns:a="http://schemas.openxmlformats.org/drawingml/2006/main">
                  <a:graphicData uri="http://schemas.microsoft.com/office/word/2010/wordprocessingShape">
                    <wps:wsp>
                      <wps:cNvSpPr txBox="1"/>
                      <wps:spPr>
                        <a:xfrm>
                          <a:off x="1347470" y="1458595"/>
                          <a:ext cx="8884920" cy="567690"/>
                        </a:xfrm>
                        <a:prstGeom prst="rect">
                          <a:avLst/>
                        </a:prstGeom>
                        <a:solidFill>
                          <a:srgbClr val="FFFFFF"/>
                        </a:solidFill>
                        <a:ln w="6350">
                          <a:solidFill>
                            <a:prstClr val="black"/>
                          </a:solidFill>
                        </a:ln>
                        <a:effectLst/>
                      </wps:spPr>
                      <wps:txbx>
                        <w:txbxContent>
                          <w:p>
                            <w:pPr>
                              <w:spacing w:line="240" w:lineRule="exact"/>
                              <w:rPr>
                                <w:rFonts w:cs="仿宋" w:asciiTheme="majorEastAsia" w:hAnsiTheme="majorEastAsia" w:eastAsiaTheme="majorEastAsia"/>
                                <w:szCs w:val="21"/>
                              </w:rPr>
                            </w:pPr>
                            <w:r>
                              <w:rPr>
                                <w:rFonts w:hint="eastAsia" w:cs="仿宋" w:asciiTheme="majorEastAsia" w:hAnsiTheme="majorEastAsia" w:eastAsiaTheme="majorEastAsia"/>
                                <w:b/>
                                <w:szCs w:val="21"/>
                              </w:rPr>
                              <w:t>受理条件</w:t>
                            </w:r>
                            <w:r>
                              <w:rPr>
                                <w:rFonts w:hint="eastAsia" w:cs="仿宋" w:asciiTheme="majorEastAsia" w:hAnsiTheme="majorEastAsia" w:eastAsiaTheme="majorEastAsia"/>
                                <w:szCs w:val="21"/>
                              </w:rPr>
                              <w:t>：</w:t>
                            </w:r>
                            <w:r>
                              <w:rPr>
                                <w:rFonts w:hint="eastAsia" w:ascii="仿宋" w:hAnsi="仿宋" w:eastAsia="仿宋" w:cs="仿宋"/>
                                <w:szCs w:val="21"/>
                              </w:rPr>
                              <w:t>忻州经济开发区区域内招投标备案的事宜。</w:t>
                            </w:r>
                          </w:p>
                          <w:p>
                            <w:pPr>
                              <w:widowControl/>
                              <w:shd w:val="clear" w:color="auto" w:fill="FFFFFF"/>
                              <w:spacing w:line="240" w:lineRule="exact"/>
                              <w:jc w:val="left"/>
                              <w:textAlignment w:val="baseline"/>
                              <w:rPr>
                                <w:rFonts w:ascii="仿宋" w:hAnsi="仿宋" w:eastAsia="仿宋" w:cs="仿宋"/>
                                <w:color w:val="353535"/>
                                <w:kern w:val="0"/>
                                <w:szCs w:val="21"/>
                              </w:rPr>
                            </w:pPr>
                            <w:r>
                              <w:rPr>
                                <w:rFonts w:hint="eastAsia" w:cs="仿宋" w:asciiTheme="majorEastAsia" w:hAnsiTheme="majorEastAsia" w:eastAsiaTheme="majorEastAsia"/>
                                <w:b/>
                                <w:szCs w:val="21"/>
                              </w:rPr>
                              <w:t>提供材料</w:t>
                            </w:r>
                            <w:r>
                              <w:rPr>
                                <w:rFonts w:hint="eastAsia" w:cs="仿宋" w:asciiTheme="majorEastAsia" w:hAnsiTheme="majorEastAsia" w:eastAsiaTheme="majorEastAsia"/>
                                <w:szCs w:val="21"/>
                              </w:rPr>
                              <w:t>：</w:t>
                            </w:r>
                            <w:r>
                              <w:rPr>
                                <w:rFonts w:hint="eastAsia" w:ascii="仿宋" w:hAnsi="仿宋" w:eastAsia="仿宋" w:cs="仿宋"/>
                                <w:color w:val="353535"/>
                                <w:kern w:val="0"/>
                                <w:szCs w:val="21"/>
                              </w:rPr>
                              <w:t>1.项目发包方案；2.招标事宜备案表；3.委托招标代理合同书；4.招标文件（含工程量清单、评分办法、标前会纪要、通知、说明等）；5.投标文件；6.评标报告；</w:t>
                            </w:r>
                            <w:r>
                              <w:rPr>
                                <w:rFonts w:hint="eastAsia" w:ascii="仿宋" w:hAnsi="仿宋" w:eastAsia="仿宋" w:cs="仿宋"/>
                                <w:color w:val="353535"/>
                                <w:szCs w:val="21"/>
                                <w:shd w:val="clear" w:color="auto" w:fill="FFFFFF"/>
                              </w:rPr>
                              <w:t>7.建设工程招投标情况书面报告；8.建设工程中标通知书；9.中标人的投标文件；10.合同及合同担保（履约担保、支付担保）。</w:t>
                            </w:r>
                          </w:p>
                          <w:p>
                            <w:pPr>
                              <w:spacing w:line="240" w:lineRule="exact"/>
                              <w:rPr>
                                <w:rFonts w:cs="仿宋" w:asciiTheme="majorEastAsia" w:hAnsiTheme="majorEastAsia" w:eastAsiaTheme="majorEastAsia"/>
                                <w:szCs w:val="32"/>
                              </w:rPr>
                            </w:pPr>
                          </w:p>
                          <w:p>
                            <w:pPr>
                              <w:rPr>
                                <w:rFonts w:ascii="仿宋" w:hAnsi="仿宋" w:eastAsia="仿宋" w:cs="仿宋"/>
                                <w:color w:val="000000" w:themeColor="text1"/>
                                <w:kern w:val="0"/>
                                <w:sz w:val="13"/>
                                <w:szCs w:val="13"/>
                                <w14:textFill>
                                  <w14:solidFill>
                                    <w14:schemeClr w14:val="tx1"/>
                                  </w14:solidFill>
                                </w14:textFill>
                              </w:rPr>
                            </w:pPr>
                          </w:p>
                          <w:p>
                            <w:pPr>
                              <w:rPr>
                                <w:sz w:val="22"/>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5pt;margin-top:2.05pt;height:44.7pt;width:708.4pt;z-index:251699200;mso-width-relative:page;mso-height-relative:page;" fillcolor="#FFFFFF" filled="t" stroked="t" coordsize="21600,21600" o:gfxdata="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ETYXKDWAAAACAEAAA8AAAAAAAAAAQAgAAAAIgAAAGRycy9kb3ducmV2Lnht&#10;bFBLAQIUABQAAAAIAIdO4kBkoYB8bQIAANUEAAAOAAAAAAAAAAEAIAAAACUBAABkcnMvZTJvRG9j&#10;LnhtbFBLBQYAAAAABgAGAFkBAAAEBgAAAAA=&#10;">
                <v:fill on="t" focussize="0,0"/>
                <v:stroke weight="0.5pt" color="#000000" joinstyle="round"/>
                <v:imagedata o:title=""/>
                <o:lock v:ext="edit" aspectratio="f"/>
                <v:textbox>
                  <w:txbxContent>
                    <w:p>
                      <w:pPr>
                        <w:spacing w:line="240" w:lineRule="exact"/>
                        <w:rPr>
                          <w:rFonts w:cs="仿宋" w:asciiTheme="majorEastAsia" w:hAnsiTheme="majorEastAsia" w:eastAsiaTheme="majorEastAsia"/>
                          <w:szCs w:val="21"/>
                        </w:rPr>
                      </w:pPr>
                      <w:r>
                        <w:rPr>
                          <w:rFonts w:hint="eastAsia" w:cs="仿宋" w:asciiTheme="majorEastAsia" w:hAnsiTheme="majorEastAsia" w:eastAsiaTheme="majorEastAsia"/>
                          <w:b/>
                          <w:szCs w:val="21"/>
                        </w:rPr>
                        <w:t>受理条件</w:t>
                      </w:r>
                      <w:r>
                        <w:rPr>
                          <w:rFonts w:hint="eastAsia" w:cs="仿宋" w:asciiTheme="majorEastAsia" w:hAnsiTheme="majorEastAsia" w:eastAsiaTheme="majorEastAsia"/>
                          <w:szCs w:val="21"/>
                        </w:rPr>
                        <w:t>：</w:t>
                      </w:r>
                      <w:r>
                        <w:rPr>
                          <w:rFonts w:hint="eastAsia" w:ascii="仿宋" w:hAnsi="仿宋" w:eastAsia="仿宋" w:cs="仿宋"/>
                          <w:szCs w:val="21"/>
                        </w:rPr>
                        <w:t>忻州经济开发区区域内招投标备案的事宜。</w:t>
                      </w:r>
                    </w:p>
                    <w:p>
                      <w:pPr>
                        <w:widowControl/>
                        <w:shd w:val="clear" w:color="auto" w:fill="FFFFFF"/>
                        <w:spacing w:line="240" w:lineRule="exact"/>
                        <w:jc w:val="left"/>
                        <w:textAlignment w:val="baseline"/>
                        <w:rPr>
                          <w:rFonts w:ascii="仿宋" w:hAnsi="仿宋" w:eastAsia="仿宋" w:cs="仿宋"/>
                          <w:color w:val="353535"/>
                          <w:kern w:val="0"/>
                          <w:szCs w:val="21"/>
                        </w:rPr>
                      </w:pPr>
                      <w:r>
                        <w:rPr>
                          <w:rFonts w:hint="eastAsia" w:cs="仿宋" w:asciiTheme="majorEastAsia" w:hAnsiTheme="majorEastAsia" w:eastAsiaTheme="majorEastAsia"/>
                          <w:b/>
                          <w:szCs w:val="21"/>
                        </w:rPr>
                        <w:t>提供材料</w:t>
                      </w:r>
                      <w:r>
                        <w:rPr>
                          <w:rFonts w:hint="eastAsia" w:cs="仿宋" w:asciiTheme="majorEastAsia" w:hAnsiTheme="majorEastAsia" w:eastAsiaTheme="majorEastAsia"/>
                          <w:szCs w:val="21"/>
                        </w:rPr>
                        <w:t>：</w:t>
                      </w:r>
                      <w:r>
                        <w:rPr>
                          <w:rFonts w:hint="eastAsia" w:ascii="仿宋" w:hAnsi="仿宋" w:eastAsia="仿宋" w:cs="仿宋"/>
                          <w:color w:val="353535"/>
                          <w:kern w:val="0"/>
                          <w:szCs w:val="21"/>
                        </w:rPr>
                        <w:t>1.项目发包方案；2.招标事宜备案表；3.委托招标代理合同书；4.招标文件（含工程量清单、评分办法、标前会纪要、通知、说明等）；5.投标文件；6.评标报告；</w:t>
                      </w:r>
                      <w:r>
                        <w:rPr>
                          <w:rFonts w:hint="eastAsia" w:ascii="仿宋" w:hAnsi="仿宋" w:eastAsia="仿宋" w:cs="仿宋"/>
                          <w:color w:val="353535"/>
                          <w:szCs w:val="21"/>
                          <w:shd w:val="clear" w:color="auto" w:fill="FFFFFF"/>
                        </w:rPr>
                        <w:t>7.建设工程招投标情况书面报告；8.建设工程中标通知书；9.中标人的投标文件；10.合同及合同担保（履约担保、支付担保）。</w:t>
                      </w:r>
                    </w:p>
                    <w:p>
                      <w:pPr>
                        <w:spacing w:line="240" w:lineRule="exact"/>
                        <w:rPr>
                          <w:rFonts w:cs="仿宋" w:asciiTheme="majorEastAsia" w:hAnsiTheme="majorEastAsia" w:eastAsiaTheme="majorEastAsia"/>
                          <w:szCs w:val="32"/>
                        </w:rPr>
                      </w:pPr>
                    </w:p>
                    <w:p>
                      <w:pPr>
                        <w:rPr>
                          <w:rFonts w:ascii="仿宋" w:hAnsi="仿宋" w:eastAsia="仿宋" w:cs="仿宋"/>
                          <w:color w:val="000000" w:themeColor="text1"/>
                          <w:kern w:val="0"/>
                          <w:sz w:val="13"/>
                          <w:szCs w:val="13"/>
                          <w14:textFill>
                            <w14:solidFill>
                              <w14:schemeClr w14:val="tx1"/>
                            </w14:solidFill>
                          </w14:textFill>
                        </w:rPr>
                      </w:pPr>
                    </w:p>
                    <w:p>
                      <w:pPr>
                        <w:rPr>
                          <w:sz w:val="22"/>
                          <w:szCs w:val="28"/>
                        </w:rPr>
                      </w:pPr>
                    </w:p>
                  </w:txbxContent>
                </v:textbox>
              </v:shape>
            </w:pict>
          </mc:Fallback>
        </mc:AlternateContent>
      </w:r>
    </w:p>
    <w:p/>
    <w:p>
      <w:r>
        <w:rPr>
          <w:sz w:val="21"/>
        </w:rPr>
        <mc:AlternateContent>
          <mc:Choice Requires="wpg">
            <w:drawing>
              <wp:anchor distT="0" distB="0" distL="114300" distR="114300" simplePos="0" relativeHeight="251728896" behindDoc="0" locked="0" layoutInCell="1" allowOverlap="1">
                <wp:simplePos x="0" y="0"/>
                <wp:positionH relativeFrom="column">
                  <wp:posOffset>-62865</wp:posOffset>
                </wp:positionH>
                <wp:positionV relativeFrom="paragraph">
                  <wp:posOffset>198120</wp:posOffset>
                </wp:positionV>
                <wp:extent cx="8756650" cy="3534410"/>
                <wp:effectExtent l="5080" t="0" r="20320" b="8890"/>
                <wp:wrapNone/>
                <wp:docPr id="1153" name="组合 1153"/>
                <wp:cNvGraphicFramePr/>
                <a:graphic xmlns:a="http://schemas.openxmlformats.org/drawingml/2006/main">
                  <a:graphicData uri="http://schemas.microsoft.com/office/word/2010/wordprocessingGroup">
                    <wpg:wgp>
                      <wpg:cNvGrpSpPr/>
                      <wpg:grpSpPr>
                        <a:xfrm>
                          <a:off x="0" y="0"/>
                          <a:ext cx="8756650" cy="3534410"/>
                          <a:chOff x="14424" y="589439"/>
                          <a:chExt cx="13790" cy="5566"/>
                        </a:xfrm>
                      </wpg:grpSpPr>
                      <wpg:grpSp>
                        <wpg:cNvPr id="1154" name="组合 967"/>
                        <wpg:cNvGrpSpPr/>
                        <wpg:grpSpPr>
                          <a:xfrm>
                            <a:off x="14424" y="589439"/>
                            <a:ext cx="13790" cy="5566"/>
                            <a:chOff x="14424" y="589439"/>
                            <a:chExt cx="13790" cy="5566"/>
                          </a:xfrm>
                        </wpg:grpSpPr>
                        <wps:wsp>
                          <wps:cNvPr id="1155" name="直接箭头连接符 239"/>
                          <wps:cNvCnPr/>
                          <wps:spPr>
                            <a:xfrm>
                              <a:off x="22711" y="592919"/>
                              <a:ext cx="11" cy="1517"/>
                            </a:xfrm>
                            <a:prstGeom prst="straightConnector1">
                              <a:avLst/>
                            </a:prstGeom>
                            <a:noFill/>
                            <a:ln w="28575" cap="flat" cmpd="sng" algn="ctr">
                              <a:solidFill>
                                <a:srgbClr val="000000"/>
                              </a:solidFill>
                              <a:prstDash val="solid"/>
                              <a:miter lim="800000"/>
                              <a:tailEnd type="arrow"/>
                            </a:ln>
                            <a:effectLst/>
                          </wps:spPr>
                          <wps:bodyPr/>
                        </wps:wsp>
                        <wpg:grpSp>
                          <wpg:cNvPr id="1156" name="组合 966"/>
                          <wpg:cNvGrpSpPr/>
                          <wpg:grpSpPr>
                            <a:xfrm>
                              <a:off x="14424" y="589439"/>
                              <a:ext cx="13791" cy="5566"/>
                              <a:chOff x="14424" y="589439"/>
                              <a:chExt cx="13791" cy="5566"/>
                            </a:xfrm>
                          </wpg:grpSpPr>
                          <wps:wsp>
                            <wps:cNvPr id="1157" name="文本框 238"/>
                            <wps:cNvSpPr txBox="1"/>
                            <wps:spPr>
                              <a:xfrm>
                                <a:off x="14424" y="590648"/>
                                <a:ext cx="888" cy="3001"/>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申请人提出申请</w:t>
                                  </w:r>
                                </w:p>
                                <w:p/>
                                <w:p>
                                  <w:pPr>
                                    <w:rPr>
                                      <w:sz w:val="28"/>
                                      <w:szCs w:val="28"/>
                                    </w:rPr>
                                  </w:pP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1158" name="文本框 233"/>
                            <wps:cNvSpPr txBox="1"/>
                            <wps:spPr>
                              <a:xfrm>
                                <a:off x="16705" y="591743"/>
                                <a:ext cx="2490" cy="1130"/>
                              </a:xfrm>
                              <a:prstGeom prst="rect">
                                <a:avLst/>
                              </a:prstGeom>
                              <a:solidFill>
                                <a:srgbClr val="FFFFFF"/>
                              </a:solidFill>
                              <a:ln w="6350">
                                <a:solidFill>
                                  <a:prstClr val="black"/>
                                </a:solidFill>
                              </a:ln>
                              <a:effectLst/>
                            </wps:spPr>
                            <wps:txbx>
                              <w:txbxContent>
                                <w:p>
                                  <w:pPr>
                                    <w:rPr>
                                      <w:sz w:val="2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4"/>
                                    </w:rPr>
                                  </w:pPr>
                                  <w:r>
                                    <w:rPr>
                                      <w:rFonts w:hint="eastAsia"/>
                                      <w:sz w:val="24"/>
                                    </w:rPr>
                                    <w:t>综合窗口即时受理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9" name="文本框 224"/>
                            <wps:cNvSpPr txBox="1"/>
                            <wps:spPr>
                              <a:xfrm>
                                <a:off x="15980" y="594507"/>
                                <a:ext cx="4157" cy="498"/>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outlineLvl w:val="9"/>
                                    <w:rPr>
                                      <w:sz w:val="22"/>
                                      <w:szCs w:val="28"/>
                                    </w:rPr>
                                  </w:pPr>
                                  <w:r>
                                    <w:rPr>
                                      <w:rFonts w:hint="eastAsia"/>
                                      <w:sz w:val="22"/>
                                      <w:szCs w:val="28"/>
                                    </w:rPr>
                                    <w:t>材料不齐全，一次性告知，补齐资料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60" name="文本框 235"/>
                            <wps:cNvSpPr txBox="1"/>
                            <wps:spPr>
                              <a:xfrm>
                                <a:off x="15849" y="589724"/>
                                <a:ext cx="6853" cy="496"/>
                              </a:xfrm>
                              <a:prstGeom prst="rect">
                                <a:avLst/>
                              </a:prstGeom>
                              <a:solidFill>
                                <a:srgbClr val="FFFFFF"/>
                              </a:solidFill>
                              <a:ln w="6350">
                                <a:solidFill>
                                  <a:prstClr val="black"/>
                                </a:solidFill>
                              </a:ln>
                              <a:effectLst/>
                            </wps:spPr>
                            <wps:txbx>
                              <w:txbxContent>
                                <w:p>
                                  <w:pPr>
                                    <w:rPr>
                                      <w:rFonts w:eastAsia="宋体"/>
                                      <w:sz w:val="24"/>
                                      <w:szCs w:val="32"/>
                                    </w:rPr>
                                  </w:pPr>
                                  <w:r>
                                    <w:rPr>
                                      <w:rFonts w:hint="eastAsia"/>
                                      <w:sz w:val="24"/>
                                      <w:szCs w:val="32"/>
                                    </w:rPr>
                                    <w:t>不符合受理条件或不属于本级审批权限，出具不予受理通知书</w:t>
                                  </w:r>
                                </w:p>
                                <w:p>
                                  <w:pPr>
                                    <w:ind w:firstLine="210" w:firstLineChars="100"/>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61" name="文本框 245"/>
                            <wps:cNvSpPr txBox="1"/>
                            <wps:spPr>
                              <a:xfrm flipH="1">
                                <a:off x="21835" y="594454"/>
                                <a:ext cx="6235" cy="509"/>
                              </a:xfrm>
                              <a:prstGeom prst="rect">
                                <a:avLst/>
                              </a:prstGeom>
                              <a:solidFill>
                                <a:srgbClr val="FFFFFF"/>
                              </a:solidFill>
                              <a:ln w="6350">
                                <a:solidFill>
                                  <a:prstClr val="black"/>
                                </a:solidFill>
                              </a:ln>
                              <a:effectLst/>
                            </wps:spPr>
                            <wps:txbx>
                              <w:txbxContent>
                                <w:p>
                                  <w:pPr>
                                    <w:ind w:firstLine="720" w:firstLineChars="300"/>
                                    <w:rPr>
                                      <w:sz w:val="24"/>
                                      <w:szCs w:val="32"/>
                                    </w:rPr>
                                  </w:pPr>
                                  <w:r>
                                    <w:rPr>
                                      <w:rFonts w:hint="eastAsia"/>
                                      <w:sz w:val="24"/>
                                      <w:szCs w:val="32"/>
                                    </w:rPr>
                                    <w:t>不符合条件，不予批准，告知申请人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62" name="文本框 241"/>
                            <wps:cNvSpPr txBox="1"/>
                            <wps:spPr>
                              <a:xfrm>
                                <a:off x="20771" y="591757"/>
                                <a:ext cx="2278" cy="1137"/>
                              </a:xfrm>
                              <a:prstGeom prst="rect">
                                <a:avLst/>
                              </a:prstGeom>
                              <a:solidFill>
                                <a:srgbClr val="FFFFFF"/>
                              </a:solidFill>
                              <a:ln w="6350">
                                <a:solidFill>
                                  <a:prstClr val="black"/>
                                </a:solidFill>
                              </a:ln>
                              <a:effectLst/>
                            </wps:spPr>
                            <wps:txbx>
                              <w:txbxContent>
                                <w:p>
                                  <w:pPr>
                                    <w:rPr>
                                      <w:sz w:val="24"/>
                                      <w:szCs w:val="32"/>
                                    </w:rPr>
                                  </w:pPr>
                                </w:p>
                                <w:p>
                                  <w:pPr>
                                    <w:jc w:val="center"/>
                                    <w:rPr>
                                      <w:sz w:val="24"/>
                                      <w:szCs w:val="32"/>
                                    </w:rPr>
                                  </w:pPr>
                                  <w:r>
                                    <w:rPr>
                                      <w:rFonts w:hint="eastAsia"/>
                                      <w:sz w:val="24"/>
                                      <w:szCs w:val="32"/>
                                    </w:rPr>
                                    <w:t>市政窗口承办审查</w:t>
                                  </w:r>
                                </w:p>
                                <w:p>
                                  <w:pPr>
                                    <w:ind w:firstLine="210" w:firstLineChars="100"/>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63" name="直接箭头连接符 237"/>
                            <wps:cNvCnPr/>
                            <wps:spPr>
                              <a:xfrm>
                                <a:off x="15332" y="592474"/>
                                <a:ext cx="1353" cy="5"/>
                              </a:xfrm>
                              <a:prstGeom prst="straightConnector1">
                                <a:avLst/>
                              </a:prstGeom>
                              <a:noFill/>
                              <a:ln w="28575" cap="flat" cmpd="sng" algn="ctr">
                                <a:solidFill>
                                  <a:srgbClr val="000000"/>
                                </a:solidFill>
                                <a:prstDash val="solid"/>
                                <a:miter lim="800000"/>
                                <a:tailEnd type="arrow"/>
                              </a:ln>
                              <a:effectLst/>
                            </wps:spPr>
                            <wps:bodyPr/>
                          </wps:wsp>
                          <wps:wsp>
                            <wps:cNvPr id="1164" name="直接箭头连接符 242"/>
                            <wps:cNvCnPr/>
                            <wps:spPr>
                              <a:xfrm flipH="1">
                                <a:off x="14818" y="589439"/>
                                <a:ext cx="17" cy="1189"/>
                              </a:xfrm>
                              <a:prstGeom prst="straightConnector1">
                                <a:avLst/>
                              </a:prstGeom>
                              <a:noFill/>
                              <a:ln w="28575" cap="flat" cmpd="sng" algn="ctr">
                                <a:solidFill>
                                  <a:srgbClr val="000000"/>
                                </a:solidFill>
                                <a:prstDash val="solid"/>
                                <a:miter lim="800000"/>
                                <a:tailEnd type="arrow"/>
                              </a:ln>
                              <a:effectLst/>
                            </wps:spPr>
                            <wps:bodyPr/>
                          </wps:wsp>
                          <wps:wsp>
                            <wps:cNvPr id="1165" name="直接箭头连接符 243"/>
                            <wps:cNvCnPr/>
                            <wps:spPr>
                              <a:xfrm flipV="1">
                                <a:off x="17950" y="590231"/>
                                <a:ext cx="1" cy="1512"/>
                              </a:xfrm>
                              <a:prstGeom prst="straightConnector1">
                                <a:avLst/>
                              </a:prstGeom>
                              <a:noFill/>
                              <a:ln w="28575" cap="flat" cmpd="sng" algn="ctr">
                                <a:solidFill>
                                  <a:srgbClr val="000000"/>
                                </a:solidFill>
                                <a:prstDash val="solid"/>
                                <a:miter lim="800000"/>
                                <a:tailEnd type="arrow"/>
                              </a:ln>
                              <a:effectLst/>
                            </wps:spPr>
                            <wps:bodyPr/>
                          </wps:wsp>
                          <wps:wsp>
                            <wps:cNvPr id="1166" name="直接箭头连接符 226"/>
                            <wps:cNvCnPr/>
                            <wps:spPr>
                              <a:xfrm flipH="1">
                                <a:off x="17931" y="592873"/>
                                <a:ext cx="19" cy="1673"/>
                              </a:xfrm>
                              <a:prstGeom prst="straightConnector1">
                                <a:avLst/>
                              </a:prstGeom>
                              <a:noFill/>
                              <a:ln w="28575" cap="flat" cmpd="sng" algn="ctr">
                                <a:solidFill>
                                  <a:srgbClr val="000000"/>
                                </a:solidFill>
                                <a:prstDash val="solid"/>
                                <a:miter lim="800000"/>
                                <a:tailEnd type="arrow"/>
                              </a:ln>
                              <a:effectLst/>
                            </wps:spPr>
                            <wps:bodyPr/>
                          </wps:wsp>
                          <wps:wsp>
                            <wps:cNvPr id="1167" name="直接箭头连接符 232"/>
                            <wps:cNvCnPr>
                              <a:endCxn id="241" idx="1"/>
                            </wps:cNvCnPr>
                            <wps:spPr>
                              <a:xfrm flipV="1">
                                <a:off x="19248" y="592326"/>
                                <a:ext cx="1523" cy="5"/>
                              </a:xfrm>
                              <a:prstGeom prst="straightConnector1">
                                <a:avLst/>
                              </a:prstGeom>
                              <a:noFill/>
                              <a:ln w="28575" cap="flat" cmpd="sng" algn="ctr">
                                <a:solidFill>
                                  <a:srgbClr val="000000"/>
                                </a:solidFill>
                                <a:prstDash val="solid"/>
                                <a:miter lim="800000"/>
                                <a:tailEnd type="arrow"/>
                              </a:ln>
                              <a:effectLst/>
                            </wps:spPr>
                            <wps:bodyPr/>
                          </wps:wsp>
                          <wps:wsp>
                            <wps:cNvPr id="1168" name="文本框 240"/>
                            <wps:cNvSpPr txBox="1"/>
                            <wps:spPr>
                              <a:xfrm>
                                <a:off x="25607" y="591391"/>
                                <a:ext cx="797" cy="1814"/>
                              </a:xfrm>
                              <a:prstGeom prst="rect">
                                <a:avLst/>
                              </a:prstGeom>
                              <a:solidFill>
                                <a:srgbClr val="FFFFFF"/>
                              </a:solidFill>
                              <a:ln w="6350">
                                <a:solidFill>
                                  <a:prstClr val="black"/>
                                </a:solidFill>
                              </a:ln>
                              <a:effectLst/>
                            </wps:spPr>
                            <wps:txbx>
                              <w:txbxContent>
                                <w:p>
                                  <w:pPr>
                                    <w:rPr>
                                      <w:sz w:val="24"/>
                                      <w:szCs w:val="32"/>
                                    </w:rPr>
                                  </w:pPr>
                                </w:p>
                                <w:p>
                                  <w:pPr>
                                    <w:rPr>
                                      <w:sz w:val="24"/>
                                      <w:szCs w:val="32"/>
                                    </w:rPr>
                                  </w:pPr>
                                  <w:r>
                                    <w:rPr>
                                      <w:rFonts w:hint="eastAsia"/>
                                      <w:sz w:val="24"/>
                                      <w:szCs w:val="32"/>
                                    </w:rPr>
                                    <w:t>领导</w:t>
                                  </w:r>
                                </w:p>
                                <w:p>
                                  <w:pPr>
                                    <w:rPr>
                                      <w:sz w:val="24"/>
                                      <w:szCs w:val="32"/>
                                    </w:rPr>
                                  </w:pPr>
                                  <w:r>
                                    <w:rPr>
                                      <w:rFonts w:hint="eastAsia"/>
                                      <w:sz w:val="24"/>
                                      <w:szCs w:val="32"/>
                                    </w:rPr>
                                    <w:t>审核</w:t>
                                  </w:r>
                                </w:p>
                                <w:p>
                                  <w:pPr>
                                    <w:rPr>
                                      <w:sz w:val="24"/>
                                      <w:szCs w:val="32"/>
                                    </w:rPr>
                                  </w:pPr>
                                  <w:r>
                                    <w:rPr>
                                      <w:rFonts w:hint="eastAsia"/>
                                      <w:sz w:val="24"/>
                                      <w:szCs w:val="32"/>
                                    </w:rPr>
                                    <w:t>决定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69" name="文本框 244"/>
                            <wps:cNvSpPr txBox="1"/>
                            <wps:spPr>
                              <a:xfrm>
                                <a:off x="25365" y="589814"/>
                                <a:ext cx="2851" cy="841"/>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送达综合窗口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70" name="直接箭头连接符 231"/>
                            <wps:cNvCnPr>
                              <a:stCxn id="241" idx="3"/>
                            </wps:cNvCnPr>
                            <wps:spPr>
                              <a:xfrm>
                                <a:off x="23049" y="592326"/>
                                <a:ext cx="2535" cy="17"/>
                              </a:xfrm>
                              <a:prstGeom prst="straightConnector1">
                                <a:avLst/>
                              </a:prstGeom>
                              <a:noFill/>
                              <a:ln w="28575" cap="flat" cmpd="sng" algn="ctr">
                                <a:solidFill>
                                  <a:srgbClr val="000000"/>
                                </a:solidFill>
                                <a:prstDash val="solid"/>
                                <a:miter lim="800000"/>
                                <a:tailEnd type="arrow"/>
                              </a:ln>
                              <a:effectLst/>
                            </wps:spPr>
                            <wps:bodyPr/>
                          </wps:wsp>
                          <wps:wsp>
                            <wps:cNvPr id="1171" name="肘形连接符 236"/>
                            <wps:cNvCnPr/>
                            <wps:spPr>
                              <a:xfrm rot="16200000">
                                <a:off x="26101" y="591044"/>
                                <a:ext cx="1680" cy="930"/>
                              </a:xfrm>
                              <a:prstGeom prst="bentConnector3">
                                <a:avLst>
                                  <a:gd name="adj1" fmla="val 1726"/>
                                </a:avLst>
                              </a:prstGeom>
                              <a:noFill/>
                              <a:ln w="28575" cap="flat" cmpd="sng" algn="ctr">
                                <a:solidFill>
                                  <a:srgbClr val="000000"/>
                                </a:solidFill>
                                <a:prstDash val="solid"/>
                                <a:miter lim="800000"/>
                              </a:ln>
                              <a:effectLst/>
                            </wps:spPr>
                            <wps:bodyPr/>
                          </wps:wsp>
                          <wps:wsp>
                            <wps:cNvPr id="1172" name="直接连接符 229"/>
                            <wps:cNvCnPr/>
                            <wps:spPr>
                              <a:xfrm flipH="1">
                                <a:off x="18436" y="590414"/>
                                <a:ext cx="6915" cy="0"/>
                              </a:xfrm>
                              <a:prstGeom prst="line">
                                <a:avLst/>
                              </a:prstGeom>
                              <a:noFill/>
                              <a:ln w="28575" cap="flat" cmpd="sng" algn="ctr">
                                <a:solidFill>
                                  <a:srgbClr val="000000"/>
                                </a:solidFill>
                                <a:prstDash val="solid"/>
                                <a:miter lim="800000"/>
                              </a:ln>
                              <a:effectLst/>
                            </wps:spPr>
                            <wps:bodyPr/>
                          </wps:wsp>
                          <wps:wsp>
                            <wps:cNvPr id="1173" name="直接箭头连接符 228"/>
                            <wps:cNvCnPr/>
                            <wps:spPr>
                              <a:xfrm>
                                <a:off x="18447" y="590423"/>
                                <a:ext cx="4" cy="1311"/>
                              </a:xfrm>
                              <a:prstGeom prst="straightConnector1">
                                <a:avLst/>
                              </a:prstGeom>
                              <a:noFill/>
                              <a:ln w="28575" cap="flat" cmpd="sng" algn="ctr">
                                <a:solidFill>
                                  <a:srgbClr val="000000"/>
                                </a:solidFill>
                                <a:prstDash val="solid"/>
                                <a:miter lim="800000"/>
                                <a:tailEnd type="arrow"/>
                              </a:ln>
                              <a:effectLst/>
                            </wps:spPr>
                            <wps:bodyPr/>
                          </wps:wsp>
                          <wps:wsp>
                            <wps:cNvPr id="1174" name="直接箭头连接符 230"/>
                            <wps:cNvCnPr/>
                            <wps:spPr>
                              <a:xfrm flipH="1">
                                <a:off x="15348" y="592055"/>
                                <a:ext cx="1317" cy="0"/>
                              </a:xfrm>
                              <a:prstGeom prst="straightConnector1">
                                <a:avLst/>
                              </a:prstGeom>
                              <a:noFill/>
                              <a:ln w="28575" cap="flat" cmpd="sng" algn="ctr">
                                <a:solidFill>
                                  <a:srgbClr val="000000"/>
                                </a:solidFill>
                                <a:prstDash val="solid"/>
                                <a:miter lim="800000"/>
                                <a:tailEnd type="arrow"/>
                              </a:ln>
                              <a:effectLst/>
                            </wps:spPr>
                            <wps:bodyPr/>
                          </wps:wsp>
                        </wpg:grpSp>
                      </wpg:grpSp>
                      <wps:wsp>
                        <wps:cNvPr id="1175" name="直接箭头连接符 234"/>
                        <wps:cNvCnPr/>
                        <wps:spPr>
                          <a:xfrm flipV="1">
                            <a:off x="27822" y="590714"/>
                            <a:ext cx="4" cy="3722"/>
                          </a:xfrm>
                          <a:prstGeom prst="straightConnector1">
                            <a:avLst/>
                          </a:prstGeom>
                          <a:noFill/>
                          <a:ln w="28575" cap="flat" cmpd="sng" algn="ctr">
                            <a:solidFill>
                              <a:srgbClr val="000000"/>
                            </a:solidFill>
                            <a:prstDash val="solid"/>
                            <a:miter lim="800000"/>
                            <a:tailEnd type="arrow"/>
                          </a:ln>
                          <a:effectLst/>
                        </wps:spPr>
                        <wps:bodyPr/>
                      </wps:wsp>
                    </wpg:wgp>
                  </a:graphicData>
                </a:graphic>
              </wp:anchor>
            </w:drawing>
          </mc:Choice>
          <mc:Fallback>
            <w:pict>
              <v:group id="_x0000_s1026" o:spid="_x0000_s1026" o:spt="203" style="position:absolute;left:0pt;margin-left:-4.95pt;margin-top:15.6pt;height:278.3pt;width:689.5pt;z-index:251728896;mso-width-relative:page;mso-height-relative:page;" coordorigin="14424,589439" coordsize="13790,5566" o:gfxdata="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">
                <o:lock v:ext="edit" aspectratio="f"/>
                <v:group id="组合 967" o:spid="_x0000_s1026" o:spt="203" style="position:absolute;left:14424;top:589439;height:5566;width:13790;" coordorigin="14424,589439" coordsize="13790,5566" o:gfxdata="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pPFkr0AAADdAAAADwAAAAAAAAABACAAAAAiAAAAZHJzL2Rvd25yZXYueG1s&#10;UEsBAhQAFAAAAAgAh07iQDMvBZ47AAAAOQAAABUAAAAAAAAAAQAgAAAADAEAAGRycy9ncm91cHNo&#10;YXBleG1sLnhtbFBLBQYAAAAABgAGAGABAADJAwAAAAA=&#10;">
                  <o:lock v:ext="edit" aspectratio="f"/>
                  <v:shape id="直接箭头连接符 239" o:spid="_x0000_s1026" o:spt="32" type="#_x0000_t32" style="position:absolute;left:22711;top:592919;height:1517;width:11;" filled="f" stroked="t" coordsize="21600,21600" o:gfxdata="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HS6vQAA&#10;AN0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group id="组合 966" o:spid="_x0000_s1026" o:spt="203" style="position:absolute;left:14424;top:589439;height:5566;width:13791;" coordorigin="14424,589439" coordsize="13791,5566" o:gfxdata="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EN/n6+AAAA3QAAAA8AAAAAAAAAAQAgAAAAIgAAAGRycy9kb3ducmV2Lnht&#10;bFBLAQIUABQAAAAIAIdO4kAzLwWeOwAAADkAAAAVAAAAAAAAAAEAIAAAAA0BAABkcnMvZ3JvdXBz&#10;aGFwZXhtbC54bWxQSwUGAAAAAAYABgBgAQAAygMAAAAA&#10;">
                    <o:lock v:ext="edit" aspectratio="f"/>
                    <v:shape id="文本框 238" o:spid="_x0000_s1026" o:spt="202" type="#_x0000_t202" style="position:absolute;left:14424;top:590648;height:3001;width:888;" fillcolor="#FFFFFF" filled="t" stroked="t" coordsize="21600,21600" o:gfxdata="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Pat/L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申请人提出申请</w:t>
                            </w:r>
                          </w:p>
                          <w:p/>
                          <w:p>
                            <w:pPr>
                              <w:rPr>
                                <w:sz w:val="28"/>
                                <w:szCs w:val="28"/>
                              </w:rPr>
                            </w:pPr>
                          </w:p>
                        </w:txbxContent>
                      </v:textbox>
                    </v:shape>
                    <v:shape id="文本框 233" o:spid="_x0000_s1026" o:spt="202" type="#_x0000_t202" style="position:absolute;left:16705;top:591743;height:1130;width:2490;" fillcolor="#FFFFFF" filled="t" stroked="t" coordsize="21600,21600" o:gfxdata="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bJFS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rPr>
                                <w:sz w:val="2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4"/>
                              </w:rPr>
                            </w:pPr>
                            <w:r>
                              <w:rPr>
                                <w:rFonts w:hint="eastAsia"/>
                                <w:sz w:val="24"/>
                              </w:rPr>
                              <w:t>综合窗口即时受理</w:t>
                            </w:r>
                          </w:p>
                        </w:txbxContent>
                      </v:textbox>
                    </v:shape>
                    <v:shape id="文本框 224" o:spid="_x0000_s1026" o:spt="202" type="#_x0000_t202" style="position:absolute;left:15980;top:594507;height:498;width:4157;" fillcolor="#FFFFFF" filled="t" stroked="t" coordsize="21600,21600" o:gfxdata="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l4HP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outlineLvl w:val="9"/>
                              <w:rPr>
                                <w:sz w:val="22"/>
                                <w:szCs w:val="28"/>
                              </w:rPr>
                            </w:pPr>
                            <w:r>
                              <w:rPr>
                                <w:rFonts w:hint="eastAsia"/>
                                <w:sz w:val="22"/>
                                <w:szCs w:val="28"/>
                              </w:rPr>
                              <w:t>材料不齐全，一次性告知，补齐资料</w:t>
                            </w:r>
                          </w:p>
                        </w:txbxContent>
                      </v:textbox>
                    </v:shape>
                    <v:shape id="文本框 235" o:spid="_x0000_s1026" o:spt="202" type="#_x0000_t202" style="position:absolute;left:15849;top:589724;height:496;width:6853;" fillcolor="#FFFFFF" filled="t" stroked="t" coordsize="21600,21600" o:gfxdata="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B4u+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rPr>
                                <w:rFonts w:eastAsia="宋体"/>
                                <w:sz w:val="24"/>
                                <w:szCs w:val="32"/>
                              </w:rPr>
                            </w:pPr>
                            <w:r>
                              <w:rPr>
                                <w:rFonts w:hint="eastAsia"/>
                                <w:sz w:val="24"/>
                                <w:szCs w:val="32"/>
                              </w:rPr>
                              <w:t>不符合受理条件或不属于本级审批权限，出具不予受理通知书</w:t>
                            </w:r>
                          </w:p>
                          <w:p>
                            <w:pPr>
                              <w:ind w:firstLine="210" w:firstLineChars="100"/>
                            </w:pPr>
                          </w:p>
                        </w:txbxContent>
                      </v:textbox>
                    </v:shape>
                    <v:shape id="文本框 245" o:spid="_x0000_s1026" o:spt="202" type="#_x0000_t202" style="position:absolute;left:21835;top:594454;flip:x;height:509;width:6235;" fillcolor="#FFFFFF" filled="t" stroked="t" coordsize="21600,21600" o:gfxdata="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CTBb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ind w:firstLine="720" w:firstLineChars="300"/>
                              <w:rPr>
                                <w:sz w:val="24"/>
                                <w:szCs w:val="32"/>
                              </w:rPr>
                            </w:pPr>
                            <w:r>
                              <w:rPr>
                                <w:rFonts w:hint="eastAsia"/>
                                <w:sz w:val="24"/>
                                <w:szCs w:val="32"/>
                              </w:rPr>
                              <w:t>不符合条件，不予批准，告知申请人</w:t>
                            </w:r>
                          </w:p>
                        </w:txbxContent>
                      </v:textbox>
                    </v:shape>
                    <v:shape id="文本框 241" o:spid="_x0000_s1026" o:spt="202" type="#_x0000_t202" style="position:absolute;left:20771;top:591757;height:1137;width:2278;" fillcolor="#FFFFFF" filled="t" stroked="t" coordsize="21600,21600" o:gfxdata="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X9kD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rPr>
                                <w:sz w:val="24"/>
                                <w:szCs w:val="32"/>
                              </w:rPr>
                            </w:pPr>
                          </w:p>
                          <w:p>
                            <w:pPr>
                              <w:jc w:val="center"/>
                              <w:rPr>
                                <w:sz w:val="24"/>
                                <w:szCs w:val="32"/>
                              </w:rPr>
                            </w:pPr>
                            <w:r>
                              <w:rPr>
                                <w:rFonts w:hint="eastAsia"/>
                                <w:sz w:val="24"/>
                                <w:szCs w:val="32"/>
                              </w:rPr>
                              <w:t>市政窗口承办审查</w:t>
                            </w:r>
                          </w:p>
                          <w:p>
                            <w:pPr>
                              <w:ind w:firstLine="210" w:firstLineChars="100"/>
                            </w:pPr>
                          </w:p>
                        </w:txbxContent>
                      </v:textbox>
                    </v:shape>
                    <v:shape id="直接箭头连接符 237" o:spid="_x0000_s1026" o:spt="32" type="#_x0000_t32" style="position:absolute;left:15332;top:592474;height:5;width:1353;" filled="f" stroked="t" coordsize="21600,21600" o:gfxdata="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MYPovQAA&#10;AN0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shape id="直接箭头连接符 242" o:spid="_x0000_s1026" o:spt="32" type="#_x0000_t32" style="position:absolute;left:14818;top:589439;flip:x;height:1189;width:17;" filled="f" stroked="t" coordsize="21600,21600" o:gfxdata="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E9LO8AAAA&#10;3QAAAA8AAAAAAAAAAQAgAAAAIgAAAGRycy9kb3ducmV2LnhtbFBLAQIUABQAAAAIAIdO4kAzLwWe&#10;OwAAADkAAAAQAAAAAAAAAAEAIAAAAAsBAABkcnMvc2hhcGV4bWwueG1sUEsFBgAAAAAGAAYAWwEA&#10;ALUDAAAAAA==&#10;">
                      <v:fill on="f" focussize="0,0"/>
                      <v:stroke weight="2.25pt" color="#000000" miterlimit="8" joinstyle="miter" endarrow="open"/>
                      <v:imagedata o:title=""/>
                      <o:lock v:ext="edit" aspectratio="f"/>
                    </v:shape>
                    <v:shape id="直接箭头连接符 243" o:spid="_x0000_s1026" o:spt="32" type="#_x0000_t32" style="position:absolute;left:17950;top:590231;flip:y;height:1512;width:1;" filled="f" stroked="t" coordsize="21600,21600" o:gfxdata="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whRKL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shape id="直接箭头连接符 226" o:spid="_x0000_s1026" o:spt="32" type="#_x0000_t32" style="position:absolute;left:17931;top:592873;flip:x;height:1673;width:19;" filled="f" stroked="t" coordsize="21600,21600" o:gfxdata="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9rPX7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shape id="直接箭头连接符 232" o:spid="_x0000_s1026" o:spt="32" type="#_x0000_t32" style="position:absolute;left:19248;top:592326;flip:y;height:5;width:1523;" filled="f" stroked="t" coordsize="21600,21600" o:gfxdata="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WasS8AAAA&#10;3QAAAA8AAAAAAAAAAQAgAAAAIgAAAGRycy9kb3ducmV2LnhtbFBLAQIUABQAAAAIAIdO4kAzLwWe&#10;OwAAADkAAAAQAAAAAAAAAAEAIAAAAAsBAABkcnMvc2hhcGV4bWwueG1sUEsFBgAAAAAGAAYAWwEA&#10;ALUDAAAAAA==&#10;">
                      <v:fill on="f" focussize="0,0"/>
                      <v:stroke weight="2.25pt" color="#000000" miterlimit="8" joinstyle="miter" endarrow="open"/>
                      <v:imagedata o:title=""/>
                      <o:lock v:ext="edit" aspectratio="f"/>
                    </v:shape>
                    <v:shape id="文本框 240" o:spid="_x0000_s1026" o:spt="202" type="#_x0000_t202" style="position:absolute;left:25607;top:591391;height:1814;width:797;" fillcolor="#FFFFFF" filled="t" stroked="t" coordsize="21600,21600" o:gfxdata="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637um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rPr>
                                <w:sz w:val="24"/>
                                <w:szCs w:val="32"/>
                              </w:rPr>
                            </w:pPr>
                          </w:p>
                          <w:p>
                            <w:pPr>
                              <w:rPr>
                                <w:sz w:val="24"/>
                                <w:szCs w:val="32"/>
                              </w:rPr>
                            </w:pPr>
                            <w:r>
                              <w:rPr>
                                <w:rFonts w:hint="eastAsia"/>
                                <w:sz w:val="24"/>
                                <w:szCs w:val="32"/>
                              </w:rPr>
                              <w:t>领导</w:t>
                            </w:r>
                          </w:p>
                          <w:p>
                            <w:pPr>
                              <w:rPr>
                                <w:sz w:val="24"/>
                                <w:szCs w:val="32"/>
                              </w:rPr>
                            </w:pPr>
                            <w:r>
                              <w:rPr>
                                <w:rFonts w:hint="eastAsia"/>
                                <w:sz w:val="24"/>
                                <w:szCs w:val="32"/>
                              </w:rPr>
                              <w:t>审核</w:t>
                            </w:r>
                          </w:p>
                          <w:p>
                            <w:pPr>
                              <w:rPr>
                                <w:sz w:val="24"/>
                                <w:szCs w:val="32"/>
                              </w:rPr>
                            </w:pPr>
                            <w:r>
                              <w:rPr>
                                <w:rFonts w:hint="eastAsia"/>
                                <w:sz w:val="24"/>
                                <w:szCs w:val="32"/>
                              </w:rPr>
                              <w:t>决定</w:t>
                            </w:r>
                          </w:p>
                        </w:txbxContent>
                      </v:textbox>
                    </v:shape>
                    <v:shape id="文本框 244" o:spid="_x0000_s1026" o:spt="202" type="#_x0000_t202" style="position:absolute;left:25365;top:589814;height:841;width:2851;" fillcolor="#FFFFFF" filled="t" stroked="t" coordsize="21600,21600" o:gfxdata="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0ty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送达综合窗口</w:t>
                            </w:r>
                          </w:p>
                        </w:txbxContent>
                      </v:textbox>
                    </v:shape>
                    <v:shape id="直接箭头连接符 231" o:spid="_x0000_s1026" o:spt="32" type="#_x0000_t32" style="position:absolute;left:23049;top:592326;height:17;width:2535;" filled="f" stroked="t" coordsize="21600,21600" o:gfxdata="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OotCvQAA&#10;AN0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shape id="肘形连接符 236" o:spid="_x0000_s1026" o:spt="34" type="#_x0000_t34" style="position:absolute;left:26101;top:591044;height:930;width:1680;rotation:-5898240f;" filled="f" stroked="t" coordsize="21600,21600" o:gfxdata="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IV4K8AAAA&#10;3QAAAA8AAAAAAAAAAQAgAAAAIgAAAGRycy9kb3ducmV2LnhtbFBLAQIUABQAAAAIAIdO4kAzLwWe&#10;OwAAADkAAAAQAAAAAAAAAAEAIAAAAAsBAABkcnMvc2hhcGV4bWwueG1sUEsFBgAAAAAGAAYAWwEA&#10;ALUDAAAAAA==&#10;" adj="373">
                      <v:fill on="f" focussize="0,0"/>
                      <v:stroke weight="2.25pt" color="#000000" miterlimit="8" joinstyle="miter"/>
                      <v:imagedata o:title=""/>
                      <o:lock v:ext="edit" aspectratio="f"/>
                    </v:shape>
                    <v:line id="直接连接符 229" o:spid="_x0000_s1026" o:spt="20" style="position:absolute;left:18436;top:590414;flip:x;height:0;width:6915;" filled="f" stroked="t" coordsize="21600,21600" o:gfxdata="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w1Wb4A&#10;AADdAAAADwAAAAAAAAABACAAAAAiAAAAZHJzL2Rvd25yZXYueG1sUEsBAhQAFAAAAAgAh07iQDMv&#10;BZ47AAAAOQAAABAAAAAAAAAAAQAgAAAADQEAAGRycy9zaGFwZXhtbC54bWxQSwUGAAAAAAYABgBb&#10;AQAAtwMAAAAA&#10;">
                      <v:fill on="f" focussize="0,0"/>
                      <v:stroke weight="2.25pt" color="#000000" miterlimit="8" joinstyle="miter"/>
                      <v:imagedata o:title=""/>
                      <o:lock v:ext="edit" aspectratio="f"/>
                    </v:line>
                    <v:shape id="直接箭头连接符 228" o:spid="_x0000_s1026" o:spt="32" type="#_x0000_t32" style="position:absolute;left:18447;top:590423;height:1311;width:4;" filled="f" stroked="t" coordsize="21600,21600" o:gfxdata="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gVNb4A&#10;AADdAAAADwAAAAAAAAABACAAAAAiAAAAZHJzL2Rvd25yZXYueG1sUEsBAhQAFAAAAAgAh07iQDMv&#10;BZ47AAAAOQAAABAAAAAAAAAAAQAgAAAADQEAAGRycy9zaGFwZXhtbC54bWxQSwUGAAAAAAYABgBb&#10;AQAAtwMAAAAA&#10;">
                      <v:fill on="f" focussize="0,0"/>
                      <v:stroke weight="2.25pt" color="#000000" miterlimit="8" joinstyle="miter" endarrow="open"/>
                      <v:imagedata o:title=""/>
                      <o:lock v:ext="edit" aspectratio="f"/>
                    </v:shape>
                    <v:shape id="直接箭头连接符 230" o:spid="_x0000_s1026" o:spt="32" type="#_x0000_t32" style="position:absolute;left:15348;top:592055;flip:x;height:0;width:1317;" filled="f" stroked="t" coordsize="21600,21600" o:gfxdata="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dYm68AAAA&#10;3QAAAA8AAAAAAAAAAQAgAAAAIgAAAGRycy9kb3ducmV2LnhtbFBLAQIUABQAAAAIAIdO4kAzLwWe&#10;OwAAADkAAAAQAAAAAAAAAAEAIAAAAAsBAABkcnMvc2hhcGV4bWwueG1sUEsFBgAAAAAGAAYAWwEA&#10;ALUDAAAAAA==&#10;">
                      <v:fill on="f" focussize="0,0"/>
                      <v:stroke weight="2.25pt" color="#000000" miterlimit="8" joinstyle="miter" endarrow="open"/>
                      <v:imagedata o:title=""/>
                      <o:lock v:ext="edit" aspectratio="f"/>
                    </v:shape>
                  </v:group>
                </v:group>
                <v:shape id="直接箭头连接符 234" o:spid="_x0000_s1026" o:spt="32" type="#_x0000_t32" style="position:absolute;left:27822;top:590714;flip:y;height:3722;width:4;" filled="f" stroked="t" coordsize="21600,21600" o:gfxdata="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Rx/W8AAAA&#10;3QAAAA8AAAAAAAAAAQAgAAAAIgAAAGRycy9kb3ducmV2LnhtbFBLAQIUABQAAAAIAIdO4kAzLwWe&#10;OwAAADkAAAAQAAAAAAAAAAEAIAAAAAsBAABkcnMvc2hhcGV4bWwueG1sUEsFBgAAAAAGAAYAWwEA&#10;ALUDAAAAAA==&#10;">
                  <v:fill on="f" focussize="0,0"/>
                  <v:stroke weight="2.25pt" color="#000000" miterlimit="8" joinstyle="miter" endarrow="open"/>
                  <v:imagedata o:title=""/>
                  <o:lock v:ext="edit" aspectratio="f"/>
                </v:shape>
              </v:group>
            </w:pict>
          </mc:Fallback>
        </mc:AlternateContent>
      </w:r>
    </w:p>
    <w:p/>
    <w:p/>
    <w:p/>
    <w:p>
      <w:r>
        <w:rPr>
          <w:rFonts w:hint="eastAsia"/>
        </w:rPr>
        <w:t xml:space="preserve">                                                              </w:t>
      </w:r>
    </w:p>
    <w:p/>
    <w:p>
      <w:pPr>
        <w:jc w:val="center"/>
      </w:pPr>
      <w:r>
        <w:rPr>
          <w:rFonts w:hint="eastAsia"/>
        </w:rPr>
        <w:t xml:space="preserve">    </w:t>
      </w:r>
    </w:p>
    <w:p>
      <w:pPr>
        <w:tabs>
          <w:tab w:val="left" w:pos="1942"/>
        </w:tabs>
        <w:spacing w:line="240" w:lineRule="exact"/>
        <w:ind w:firstLine="1890" w:firstLineChars="900"/>
        <w:jc w:val="left"/>
      </w:pPr>
    </w:p>
    <w:p>
      <w:pPr>
        <w:tabs>
          <w:tab w:val="left" w:pos="1942"/>
        </w:tabs>
        <w:spacing w:line="240" w:lineRule="exact"/>
        <w:ind w:firstLine="2100" w:firstLineChars="1000"/>
        <w:jc w:val="left"/>
      </w:pPr>
    </w:p>
    <w:p>
      <w:pPr>
        <w:keepNext w:val="0"/>
        <w:keepLines w:val="0"/>
        <w:widowControl/>
        <w:suppressLineNumbers w:val="0"/>
        <w:jc w:val="both"/>
        <w:textAlignment w:val="center"/>
        <w:rPr>
          <w:rFonts w:hint="eastAsia" w:ascii="仿宋" w:hAnsi="仿宋" w:eastAsia="仿宋" w:cs="仿宋"/>
          <w:b/>
          <w:bCs/>
          <w:sz w:val="32"/>
          <w:szCs w:val="32"/>
          <w:lang w:val="en-US" w:eastAsia="zh-CN"/>
        </w:rPr>
      </w:pPr>
    </w:p>
    <w:p>
      <w:pPr>
        <w:keepNext w:val="0"/>
        <w:keepLines w:val="0"/>
        <w:widowControl/>
        <w:suppressLineNumbers w:val="0"/>
        <w:jc w:val="both"/>
        <w:textAlignment w:val="center"/>
        <w:rPr>
          <w:rFonts w:hint="eastAsia" w:ascii="仿宋" w:hAnsi="仿宋" w:eastAsia="仿宋" w:cs="仿宋"/>
          <w:b/>
          <w:bCs/>
          <w:sz w:val="32"/>
          <w:szCs w:val="32"/>
          <w:lang w:val="en-US" w:eastAsia="zh-CN"/>
        </w:rPr>
      </w:pPr>
    </w:p>
    <w:p>
      <w:pPr>
        <w:keepNext w:val="0"/>
        <w:keepLines w:val="0"/>
        <w:widowControl/>
        <w:suppressLineNumbers w:val="0"/>
        <w:jc w:val="both"/>
        <w:textAlignment w:val="center"/>
        <w:rPr>
          <w:rFonts w:hint="eastAsia" w:ascii="仿宋" w:hAnsi="仿宋" w:eastAsia="仿宋" w:cs="仿宋"/>
          <w:b/>
          <w:bCs/>
          <w:sz w:val="32"/>
          <w:szCs w:val="32"/>
          <w:lang w:val="en-US" w:eastAsia="zh-CN"/>
        </w:rPr>
        <w:sectPr>
          <w:pgSz w:w="16838" w:h="11906" w:orient="landscape"/>
          <w:pgMar w:top="1803" w:right="1440" w:bottom="1803" w:left="1440" w:header="851" w:footer="992" w:gutter="0"/>
          <w:pgNumType w:fmt="decimal"/>
          <w:cols w:space="0" w:num="1"/>
          <w:rtlGutter w:val="0"/>
          <w:docGrid w:type="lines" w:linePitch="319" w:charSpace="0"/>
        </w:sectPr>
      </w:pPr>
    </w:p>
    <w:p>
      <w:pPr>
        <w:keepNext w:val="0"/>
        <w:keepLines w:val="0"/>
        <w:widowControl/>
        <w:suppressLineNumbers w:val="0"/>
        <w:jc w:val="both"/>
        <w:textAlignment w:val="center"/>
        <w:outlineLvl w:val="0"/>
        <w:rPr>
          <w:rFonts w:hint="eastAsia" w:ascii="黑体" w:hAnsi="黑体" w:eastAsia="黑体" w:cs="黑体"/>
          <w:b w:val="0"/>
          <w:bCs w:val="0"/>
          <w:sz w:val="32"/>
          <w:szCs w:val="32"/>
          <w:lang w:val="en-US" w:eastAsia="zh-CN"/>
        </w:rPr>
      </w:pPr>
      <w:bookmarkStart w:id="91" w:name="_Toc7307"/>
      <w:r>
        <w:rPr>
          <w:rFonts w:hint="eastAsia" w:ascii="黑体" w:hAnsi="黑体" w:eastAsia="黑体" w:cs="黑体"/>
          <w:b w:val="0"/>
          <w:bCs w:val="0"/>
          <w:sz w:val="32"/>
          <w:szCs w:val="32"/>
          <w:lang w:val="en-US" w:eastAsia="zh-CN"/>
        </w:rPr>
        <w:t xml:space="preserve">四十一、占用、挖掘城市道路审批  </w:t>
      </w:r>
      <w:r>
        <w:rPr>
          <w:rFonts w:hint="eastAsia" w:ascii="黑体" w:hAnsi="黑体" w:eastAsia="黑体" w:cs="黑体"/>
          <w:b w:val="0"/>
          <w:bCs w:val="0"/>
          <w:i w:val="0"/>
          <w:color w:val="000000"/>
          <w:kern w:val="0"/>
          <w:sz w:val="32"/>
          <w:szCs w:val="32"/>
          <w:u w:val="none"/>
          <w:lang w:val="en-US" w:eastAsia="zh-CN" w:bidi="ar"/>
        </w:rPr>
        <w:t>临时占用城市道路审批</w:t>
      </w:r>
      <w:bookmarkEnd w:id="91"/>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审批部门：忻州经济开发区行政审批服务管理局</w:t>
      </w:r>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办理时限：</w:t>
      </w:r>
      <w:r>
        <w:rPr>
          <w:rFonts w:hint="eastAsia" w:ascii="仿宋" w:hAnsi="仿宋" w:eastAsia="仿宋" w:cs="仿宋"/>
          <w:color w:val="000000" w:themeColor="text1"/>
          <w:sz w:val="32"/>
          <w:szCs w:val="32"/>
          <w:lang w:val="en-US" w:eastAsia="zh-CN"/>
          <w14:textFill>
            <w14:solidFill>
              <w14:schemeClr w14:val="tx1"/>
            </w14:solidFill>
          </w14:textFill>
        </w:rPr>
        <w:t>5个</w:t>
      </w:r>
      <w:r>
        <w:rPr>
          <w:rFonts w:hint="eastAsia" w:ascii="仿宋" w:hAnsi="仿宋" w:eastAsia="仿宋" w:cs="仿宋"/>
          <w:color w:val="000000" w:themeColor="text1"/>
          <w:sz w:val="32"/>
          <w:szCs w:val="32"/>
          <w14:textFill>
            <w14:solidFill>
              <w14:schemeClr w14:val="tx1"/>
            </w14:solidFill>
          </w14:textFill>
        </w:rPr>
        <w:t>工作日</w:t>
      </w:r>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审批依据：</w:t>
      </w:r>
      <w:r>
        <w:rPr>
          <w:rFonts w:ascii="仿宋" w:hAnsi="仿宋" w:eastAsia="仿宋"/>
          <w:color w:val="000000" w:themeColor="text1"/>
          <w:sz w:val="32"/>
          <w:szCs w:val="32"/>
          <w:shd w:val="clear" w:color="auto" w:fill="FFFFFF"/>
          <w14:textFill>
            <w14:solidFill>
              <w14:schemeClr w14:val="tx1"/>
            </w14:solidFill>
          </w14:textFill>
        </w:rPr>
        <w:t>《国务院对确需保留的行政审批项目设定行政许可的决定》（2004年6月29日国务院令第412号，2009年1月29日予以修改）、《城市道路管理条例》（1996年6月4日国务院令第198号，2011年1月1日予以修改）</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办理窗口：忻州经济开发区行政审批服务管理局市政</w:t>
      </w:r>
      <w:r>
        <w:rPr>
          <w:rFonts w:hint="eastAsia" w:ascii="仿宋" w:hAnsi="仿宋" w:eastAsia="仿宋" w:cs="仿宋"/>
          <w:sz w:val="32"/>
          <w:szCs w:val="32"/>
          <w:lang w:val="en-US" w:eastAsia="zh-CN"/>
        </w:rPr>
        <w:t>服务</w:t>
      </w:r>
      <w:r>
        <w:rPr>
          <w:rFonts w:hint="eastAsia" w:ascii="仿宋" w:hAnsi="仿宋" w:eastAsia="仿宋" w:cs="仿宋"/>
          <w:sz w:val="32"/>
          <w:szCs w:val="32"/>
        </w:rPr>
        <w:t>审批窗口</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审批责任人：赵永鑫</w:t>
      </w:r>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是否收费：否</w:t>
      </w:r>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受理条件：</w:t>
      </w:r>
      <w:r>
        <w:rPr>
          <w:rFonts w:ascii="仿宋" w:hAnsi="仿宋" w:eastAsia="仿宋"/>
          <w:color w:val="000000" w:themeColor="text1"/>
          <w:sz w:val="32"/>
          <w:szCs w:val="32"/>
          <w:shd w:val="clear" w:color="auto" w:fill="FFFFFF"/>
          <w14:textFill>
            <w14:solidFill>
              <w14:schemeClr w14:val="tx1"/>
            </w14:solidFill>
          </w14:textFill>
        </w:rPr>
        <w:t>单位或者个人需要占用或挖掘城市道路的；需要依附于城市道路建设各种管线、杆线等设施的；需要在城市桥梁上架设各类市政管线。</w:t>
      </w:r>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所需提供的申请材料：</w:t>
      </w:r>
    </w:p>
    <w:p>
      <w:pPr>
        <w:spacing w:line="560" w:lineRule="exact"/>
        <w:ind w:firstLine="63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w:t>
      </w:r>
      <w:r>
        <w:rPr>
          <w:rFonts w:hint="eastAsia" w:ascii="仿宋" w:hAnsi="仿宋" w:eastAsia="仿宋" w:cs="仿宋"/>
          <w:color w:val="000000" w:themeColor="text1"/>
          <w:sz w:val="32"/>
          <w:szCs w:val="32"/>
          <w:lang w:val="en-US"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单位（个人）临时占用、挖掘道路申请1份；</w:t>
      </w:r>
    </w:p>
    <w:p>
      <w:pPr>
        <w:spacing w:line="560" w:lineRule="exact"/>
        <w:ind w:firstLine="63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w:t>
      </w:r>
      <w:r>
        <w:rPr>
          <w:rFonts w:hint="eastAsia" w:ascii="仿宋" w:hAnsi="仿宋" w:eastAsia="仿宋" w:cs="仿宋"/>
          <w:color w:val="000000" w:themeColor="text1"/>
          <w:sz w:val="32"/>
          <w:szCs w:val="32"/>
          <w:lang w:val="en-US"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临时占用、挖掘道路申请审批表3份；</w:t>
      </w:r>
    </w:p>
    <w:p>
      <w:pPr>
        <w:widowControl/>
        <w:shd w:val="clear" w:color="auto" w:fill="FFFFFF"/>
        <w:spacing w:line="560" w:lineRule="exact"/>
        <w:ind w:firstLine="600"/>
        <w:jc w:val="lef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w:t>
      </w:r>
      <w:r>
        <w:rPr>
          <w:rFonts w:hint="eastAsia" w:ascii="仿宋" w:hAnsi="仿宋" w:eastAsia="仿宋" w:cs="仿宋"/>
          <w:color w:val="000000" w:themeColor="text1"/>
          <w:sz w:val="32"/>
          <w:szCs w:val="32"/>
          <w:lang w:val="en-US"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法人身份证复印件、营业执照复印件1份；</w:t>
      </w:r>
    </w:p>
    <w:p>
      <w:pPr>
        <w:widowControl/>
        <w:shd w:val="clear" w:color="auto" w:fill="FFFFFF"/>
        <w:spacing w:line="560" w:lineRule="exact"/>
        <w:ind w:firstLine="600"/>
        <w:jc w:val="lef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4</w:t>
      </w:r>
      <w:r>
        <w:rPr>
          <w:rFonts w:hint="eastAsia" w:ascii="仿宋" w:hAnsi="仿宋" w:eastAsia="仿宋" w:cs="宋体"/>
          <w:color w:val="000000" w:themeColor="text1"/>
          <w:kern w:val="0"/>
          <w:sz w:val="32"/>
          <w:szCs w:val="32"/>
          <w:lang w:val="en-US"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规划施工图或破路施工图2份；</w:t>
      </w:r>
    </w:p>
    <w:p>
      <w:pPr>
        <w:widowControl/>
        <w:shd w:val="clear" w:color="auto" w:fill="FFFFFF"/>
        <w:spacing w:line="560" w:lineRule="exact"/>
        <w:ind w:firstLine="600"/>
        <w:jc w:val="lef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5</w:t>
      </w:r>
      <w:r>
        <w:rPr>
          <w:rFonts w:hint="eastAsia" w:ascii="仿宋" w:hAnsi="仿宋" w:eastAsia="仿宋" w:cs="仿宋"/>
          <w:color w:val="000000" w:themeColor="text1"/>
          <w:sz w:val="32"/>
          <w:szCs w:val="32"/>
          <w:lang w:val="en-US"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现场勘查意见；</w:t>
      </w:r>
    </w:p>
    <w:p>
      <w:pPr>
        <w:widowControl/>
        <w:shd w:val="clear" w:color="auto" w:fill="FFFFFF"/>
        <w:spacing w:line="560" w:lineRule="exact"/>
        <w:ind w:firstLine="600"/>
        <w:jc w:val="lef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6</w:t>
      </w:r>
      <w:r>
        <w:rPr>
          <w:rFonts w:hint="eastAsia" w:ascii="仿宋" w:hAnsi="仿宋" w:eastAsia="仿宋" w:cs="仿宋"/>
          <w:color w:val="000000" w:themeColor="text1"/>
          <w:sz w:val="32"/>
          <w:szCs w:val="32"/>
          <w:lang w:val="en-US"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缴费凭证。</w:t>
      </w:r>
    </w:p>
    <w:p>
      <w:pPr>
        <w:widowControl/>
        <w:shd w:val="clear" w:color="auto" w:fill="FFFFFF"/>
        <w:spacing w:line="560" w:lineRule="exact"/>
        <w:ind w:firstLine="600"/>
        <w:jc w:val="left"/>
        <w:rPr>
          <w:rFonts w:ascii="仿宋" w:hAnsi="仿宋" w:eastAsia="仿宋"/>
          <w:color w:val="000000" w:themeColor="text1"/>
          <w:sz w:val="32"/>
          <w:szCs w:val="32"/>
          <w:shd w:val="clear" w:color="auto" w:fill="FFFFFF"/>
          <w14:textFill>
            <w14:solidFill>
              <w14:schemeClr w14:val="tx1"/>
            </w14:solidFill>
          </w14:textFill>
        </w:rPr>
        <w:sectPr>
          <w:pgSz w:w="11906" w:h="16838"/>
          <w:pgMar w:top="1701" w:right="1531" w:bottom="1440" w:left="1531" w:header="851" w:footer="992" w:gutter="0"/>
          <w:pgNumType w:fmt="decimal"/>
          <w:cols w:space="0" w:num="1"/>
          <w:rtlGutter w:val="0"/>
          <w:docGrid w:type="lines" w:linePitch="319" w:charSpace="0"/>
        </w:sectPr>
      </w:pPr>
      <w:r>
        <w:rPr>
          <w:rFonts w:hint="eastAsia" w:ascii="仿宋" w:hAnsi="仿宋" w:eastAsia="仿宋" w:cs="仿宋"/>
          <w:b/>
          <w:color w:val="000000" w:themeColor="text1"/>
          <w:sz w:val="32"/>
          <w:szCs w:val="32"/>
          <w14:textFill>
            <w14:solidFill>
              <w14:schemeClr w14:val="tx1"/>
            </w14:solidFill>
          </w14:textFill>
        </w:rPr>
        <w:t>注：</w:t>
      </w:r>
      <w:r>
        <w:rPr>
          <w:rFonts w:ascii="仿宋" w:hAnsi="仿宋" w:eastAsia="仿宋"/>
          <w:color w:val="000000" w:themeColor="text1"/>
          <w:sz w:val="32"/>
          <w:szCs w:val="32"/>
          <w:shd w:val="clear" w:color="auto" w:fill="FFFFFF"/>
          <w14:textFill>
            <w14:solidFill>
              <w14:schemeClr w14:val="tx1"/>
            </w14:solidFill>
          </w14:textFill>
        </w:rPr>
        <w:t>“占用、挖掘城市道路审批”、“ 依附于城市道路建设各种管线、杆线等设施审批”、“ 城市桥梁上架设各类市政管线审批”3项合并为“市政设施建设类审批”1项。</w:t>
      </w:r>
    </w:p>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outlineLvl w:val="9"/>
        <w:rPr>
          <w:rFonts w:hint="eastAsia" w:ascii="方正小标宋_GBK" w:hAnsi="方正小标宋_GBK" w:eastAsia="方正小标宋_GBK" w:cs="方正小标宋_GBK"/>
          <w:b w:val="0"/>
          <w:bCs w:val="0"/>
          <w:sz w:val="36"/>
          <w:szCs w:val="36"/>
        </w:rPr>
      </w:pPr>
      <w:r>
        <w:rPr>
          <w:rFonts w:hint="eastAsia" w:ascii="方正小标宋_GBK" w:hAnsi="方正小标宋_GBK" w:eastAsia="方正小标宋_GBK" w:cs="方正小标宋_GBK"/>
          <w:b w:val="0"/>
          <w:bCs w:val="0"/>
          <w:sz w:val="36"/>
          <w:szCs w:val="36"/>
        </w:rPr>
        <w:t>忻州经济开发区行政审批服务管理局</w:t>
      </w:r>
    </w:p>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outlineLvl w:val="1"/>
        <w:rPr>
          <w:rFonts w:hint="eastAsia" w:ascii="方正小标宋_GBK" w:hAnsi="方正小标宋_GBK" w:eastAsia="方正小标宋_GBK" w:cs="方正小标宋_GBK"/>
          <w:b w:val="0"/>
          <w:bCs w:val="0"/>
          <w:sz w:val="36"/>
          <w:szCs w:val="36"/>
          <w:lang w:val="en-US" w:eastAsia="zh-CN"/>
        </w:rPr>
      </w:pPr>
      <w:bookmarkStart w:id="92" w:name="_Toc1048"/>
      <w:r>
        <w:rPr>
          <w:rFonts w:hint="eastAsia" w:ascii="方正小标宋_GBK" w:hAnsi="方正小标宋_GBK" w:eastAsia="方正小标宋_GBK" w:cs="方正小标宋_GBK"/>
          <w:b w:val="0"/>
          <w:bCs w:val="0"/>
          <w:sz w:val="36"/>
          <w:szCs w:val="36"/>
          <w:lang w:val="en-US" w:eastAsia="zh-CN"/>
        </w:rPr>
        <w:t xml:space="preserve">占用、挖掘城市道路审批  </w:t>
      </w:r>
      <w:r>
        <w:rPr>
          <w:rFonts w:hint="eastAsia" w:ascii="方正小标宋_GBK" w:hAnsi="方正小标宋_GBK" w:eastAsia="方正小标宋_GBK" w:cs="方正小标宋_GBK"/>
          <w:b w:val="0"/>
          <w:bCs w:val="0"/>
          <w:i w:val="0"/>
          <w:color w:val="000000"/>
          <w:kern w:val="0"/>
          <w:sz w:val="36"/>
          <w:szCs w:val="36"/>
          <w:u w:val="none"/>
          <w:lang w:val="en-US" w:eastAsia="zh-CN" w:bidi="ar"/>
        </w:rPr>
        <w:t>临时占用城市道路</w:t>
      </w:r>
      <w:r>
        <w:rPr>
          <w:rFonts w:hint="eastAsia" w:ascii="方正小标宋_GBK" w:hAnsi="方正小标宋_GBK" w:eastAsia="方正小标宋_GBK" w:cs="方正小标宋_GBK"/>
          <w:b w:val="0"/>
          <w:bCs w:val="0"/>
          <w:sz w:val="36"/>
          <w:szCs w:val="36"/>
          <w:lang w:val="en-US" w:eastAsia="zh-CN"/>
        </w:rPr>
        <w:t>审批流程图</w:t>
      </w:r>
      <w:bookmarkEnd w:id="92"/>
    </w:p>
    <w:p>
      <w:pPr>
        <w:jc w:val="center"/>
        <w:rPr>
          <w:sz w:val="21"/>
        </w:rPr>
      </w:pPr>
    </w:p>
    <w:p>
      <w:pPr>
        <w:bidi w:val="0"/>
        <w:rPr>
          <w:rFonts w:hint="default" w:asciiTheme="minorHAnsi" w:hAnsiTheme="minorHAnsi" w:eastAsiaTheme="minorEastAsia" w:cstheme="minorBidi"/>
          <w:kern w:val="2"/>
          <w:sz w:val="21"/>
          <w:szCs w:val="24"/>
          <w:lang w:val="en-US" w:eastAsia="zh-CN" w:bidi="ar-SA"/>
        </w:rPr>
      </w:pPr>
      <w:r>
        <w:rPr>
          <w:sz w:val="21"/>
        </w:rPr>
        <mc:AlternateContent>
          <mc:Choice Requires="wps">
            <w:drawing>
              <wp:anchor distT="0" distB="0" distL="114300" distR="114300" simplePos="0" relativeHeight="251706368" behindDoc="0" locked="0" layoutInCell="1" allowOverlap="1">
                <wp:simplePos x="0" y="0"/>
                <wp:positionH relativeFrom="column">
                  <wp:posOffset>-52705</wp:posOffset>
                </wp:positionH>
                <wp:positionV relativeFrom="paragraph">
                  <wp:posOffset>26035</wp:posOffset>
                </wp:positionV>
                <wp:extent cx="8884920" cy="561340"/>
                <wp:effectExtent l="4445" t="4445" r="6985" b="5715"/>
                <wp:wrapNone/>
                <wp:docPr id="268" name="文本框 268"/>
                <wp:cNvGraphicFramePr/>
                <a:graphic xmlns:a="http://schemas.openxmlformats.org/drawingml/2006/main">
                  <a:graphicData uri="http://schemas.microsoft.com/office/word/2010/wordprocessingShape">
                    <wps:wsp>
                      <wps:cNvSpPr txBox="1"/>
                      <wps:spPr>
                        <a:xfrm>
                          <a:off x="1347470" y="1458595"/>
                          <a:ext cx="8884920" cy="5613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shd w:val="clear" w:color="auto" w:fill="FFFFFF"/>
                              <w:kinsoku/>
                              <w:wordWrap/>
                              <w:overflowPunct/>
                              <w:topLinePunct w:val="0"/>
                              <w:autoSpaceDE/>
                              <w:autoSpaceDN/>
                              <w:bidi w:val="0"/>
                              <w:adjustRightInd/>
                              <w:snapToGrid/>
                              <w:spacing w:line="240" w:lineRule="exact"/>
                              <w:jc w:val="left"/>
                              <w:textAlignment w:val="auto"/>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受理条件：</w:t>
                            </w:r>
                            <w:r>
                              <w:rPr>
                                <w:rFonts w:hint="eastAsia" w:ascii="仿宋" w:hAnsi="仿宋" w:eastAsia="仿宋" w:cs="仿宋"/>
                                <w:sz w:val="24"/>
                                <w:szCs w:val="24"/>
                                <w:lang w:val="en-US" w:eastAsia="zh-CN"/>
                              </w:rPr>
                              <w:t>开发区区域内需临时占用（挖掘）城市道路的个人（企业）。</w:t>
                            </w:r>
                          </w:p>
                          <w:p>
                            <w:pPr>
                              <w:keepNext w:val="0"/>
                              <w:keepLines w:val="0"/>
                              <w:pageBreakBefore w:val="0"/>
                              <w:widowControl/>
                              <w:shd w:val="clear" w:color="auto" w:fill="FFFFFF"/>
                              <w:kinsoku/>
                              <w:wordWrap/>
                              <w:overflowPunct/>
                              <w:topLinePunct w:val="0"/>
                              <w:autoSpaceDE/>
                              <w:autoSpaceDN/>
                              <w:bidi w:val="0"/>
                              <w:adjustRightInd/>
                              <w:snapToGrid/>
                              <w:spacing w:line="240" w:lineRule="exact"/>
                              <w:jc w:val="left"/>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b/>
                                <w:bCs/>
                                <w:sz w:val="24"/>
                                <w:szCs w:val="24"/>
                                <w:lang w:val="en-US" w:eastAsia="zh-CN"/>
                              </w:rPr>
                              <w:t>申请资料：</w:t>
                            </w:r>
                            <w:r>
                              <w:rPr>
                                <w:rFonts w:hint="eastAsia" w:ascii="仿宋" w:hAnsi="仿宋" w:eastAsia="仿宋" w:cs="仿宋"/>
                                <w:color w:val="000000" w:themeColor="text1"/>
                                <w:sz w:val="24"/>
                                <w:szCs w:val="24"/>
                                <w14:textFill>
                                  <w14:solidFill>
                                    <w14:schemeClr w14:val="tx1"/>
                                  </w14:solidFill>
                                </w14:textFill>
                              </w:rPr>
                              <w:t>1</w:t>
                            </w: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临时占用</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挖掘</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道路</w:t>
                            </w:r>
                            <w:r>
                              <w:rPr>
                                <w:rFonts w:hint="eastAsia" w:ascii="仿宋" w:hAnsi="仿宋" w:eastAsia="仿宋" w:cs="仿宋"/>
                                <w:color w:val="000000" w:themeColor="text1"/>
                                <w:sz w:val="24"/>
                                <w:szCs w:val="24"/>
                                <w14:textFill>
                                  <w14:solidFill>
                                    <w14:schemeClr w14:val="tx1"/>
                                  </w14:solidFill>
                                </w14:textFill>
                              </w:rPr>
                              <w:t>申请1份；2</w:t>
                            </w:r>
                            <w:r>
                              <w:rPr>
                                <w:rFonts w:hint="eastAsia" w:ascii="仿宋" w:hAnsi="仿宋" w:eastAsia="仿宋" w:cs="仿宋"/>
                                <w:color w:val="000000" w:themeColor="text1"/>
                                <w:sz w:val="24"/>
                                <w:szCs w:val="24"/>
                                <w:lang w:val="en-US" w:eastAsia="zh-CN"/>
                                <w14:textFill>
                                  <w14:solidFill>
                                    <w14:schemeClr w14:val="tx1"/>
                                  </w14:solidFill>
                                </w14:textFill>
                              </w:rPr>
                              <w:t>、忻州经济开发区市政基础设施许可申请审批表3份；3、</w:t>
                            </w:r>
                            <w:r>
                              <w:rPr>
                                <w:rFonts w:hint="eastAsia" w:ascii="仿宋" w:hAnsi="仿宋" w:eastAsia="仿宋" w:cs="仿宋"/>
                                <w:color w:val="000000" w:themeColor="text1"/>
                                <w:sz w:val="24"/>
                                <w:szCs w:val="24"/>
                                <w14:textFill>
                                  <w14:solidFill>
                                    <w14:schemeClr w14:val="tx1"/>
                                  </w14:solidFill>
                                </w14:textFill>
                              </w:rPr>
                              <w:t>法人身份证</w:t>
                            </w:r>
                            <w:r>
                              <w:rPr>
                                <w:rFonts w:hint="eastAsia" w:ascii="仿宋" w:hAnsi="仿宋" w:eastAsia="仿宋" w:cs="仿宋"/>
                                <w:color w:val="000000" w:themeColor="text1"/>
                                <w:sz w:val="24"/>
                                <w:szCs w:val="24"/>
                                <w:lang w:val="en-US" w:eastAsia="zh-CN"/>
                                <w14:textFill>
                                  <w14:solidFill>
                                    <w14:schemeClr w14:val="tx1"/>
                                  </w14:solidFill>
                                </w14:textFill>
                              </w:rPr>
                              <w:t>或</w:t>
                            </w:r>
                            <w:r>
                              <w:rPr>
                                <w:rFonts w:hint="eastAsia" w:ascii="仿宋" w:hAnsi="仿宋" w:eastAsia="仿宋" w:cs="仿宋"/>
                                <w:color w:val="000000" w:themeColor="text1"/>
                                <w:sz w:val="24"/>
                                <w:szCs w:val="24"/>
                                <w14:textFill>
                                  <w14:solidFill>
                                    <w14:schemeClr w14:val="tx1"/>
                                  </w14:solidFill>
                                </w14:textFill>
                              </w:rPr>
                              <w:t>营业执照复印</w:t>
                            </w:r>
                            <w:r>
                              <w:rPr>
                                <w:rFonts w:hint="eastAsia" w:ascii="仿宋" w:hAnsi="仿宋" w:eastAsia="仿宋" w:cs="仿宋"/>
                                <w:color w:val="000000" w:themeColor="text1"/>
                                <w:sz w:val="24"/>
                                <w:szCs w:val="24"/>
                                <w:lang w:val="en-US" w:eastAsia="zh-CN"/>
                                <w14:textFill>
                                  <w14:solidFill>
                                    <w14:schemeClr w14:val="tx1"/>
                                  </w14:solidFill>
                                </w14:textFill>
                              </w:rPr>
                              <w:t>1份</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kern w:val="0"/>
                                <w:sz w:val="24"/>
                                <w:szCs w:val="24"/>
                                <w:lang w:val="en-US" w:eastAsia="zh-CN"/>
                                <w14:textFill>
                                  <w14:solidFill>
                                    <w14:schemeClr w14:val="tx1"/>
                                  </w14:solidFill>
                                </w14:textFill>
                              </w:rPr>
                              <w:t>4、</w:t>
                            </w:r>
                            <w:r>
                              <w:rPr>
                                <w:rFonts w:hint="eastAsia" w:ascii="仿宋" w:hAnsi="仿宋" w:eastAsia="仿宋" w:cs="仿宋"/>
                                <w:color w:val="000000" w:themeColor="text1"/>
                                <w:sz w:val="24"/>
                                <w:szCs w:val="24"/>
                                <w:lang w:val="en-US" w:eastAsia="zh-CN"/>
                                <w14:textFill>
                                  <w14:solidFill>
                                    <w14:schemeClr w14:val="tx1"/>
                                  </w14:solidFill>
                                </w14:textFill>
                              </w:rPr>
                              <w:t>市政服务中心勘验意见；5、规划施工图或破路施工图；6、法律法规规定的其他资料。</w:t>
                            </w:r>
                          </w:p>
                          <w:p>
                            <w:pPr>
                              <w:rPr>
                                <w:rFonts w:hint="eastAsia" w:ascii="仿宋" w:hAnsi="仿宋" w:eastAsia="仿宋" w:cs="仿宋"/>
                                <w:color w:val="000000" w:themeColor="text1"/>
                                <w:kern w:val="0"/>
                                <w:sz w:val="13"/>
                                <w:szCs w:val="13"/>
                                <w14:textFill>
                                  <w14:solidFill>
                                    <w14:schemeClr w14:val="tx1"/>
                                  </w14:solidFill>
                                </w14:textFill>
                              </w:rPr>
                            </w:pPr>
                          </w:p>
                          <w:p>
                            <w:pPr>
                              <w:rPr>
                                <w:rFonts w:hint="default"/>
                                <w:sz w:val="22"/>
                                <w:szCs w:val="28"/>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5pt;margin-top:2.05pt;height:44.2pt;width:699.6pt;z-index:251706368;mso-width-relative:page;mso-height-relative:page;" fillcolor="#FFFFFF [3201]" filled="t" stroked="t" coordsize="21600,21600" o:gfxdata="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bA64T1QAAAAgBAAAPAAAAAAAAAAEAIAAAACIAAABkcnMvZG93bnJldi54bWxQSwECFAAU&#10;AAAACACHTuJAjJ9gY2YCAADHBAAADgAAAAAAAAABACAAAAAkAQAAZHJzL2Uyb0RvYy54bWxQSwUG&#10;AAAAAAYABgBZAQAA/AUAAAAA&#10;">
                <v:fill on="t" focussize="0,0"/>
                <v:stroke weight="0.5pt" color="#000000 [3204]" joinstyle="round"/>
                <v:imagedata o:title=""/>
                <o:lock v:ext="edit" aspectratio="f"/>
                <v:textbox>
                  <w:txbxContent>
                    <w:p>
                      <w:pPr>
                        <w:keepNext w:val="0"/>
                        <w:keepLines w:val="0"/>
                        <w:pageBreakBefore w:val="0"/>
                        <w:widowControl/>
                        <w:shd w:val="clear" w:color="auto" w:fill="FFFFFF"/>
                        <w:kinsoku/>
                        <w:wordWrap/>
                        <w:overflowPunct/>
                        <w:topLinePunct w:val="0"/>
                        <w:autoSpaceDE/>
                        <w:autoSpaceDN/>
                        <w:bidi w:val="0"/>
                        <w:adjustRightInd/>
                        <w:snapToGrid/>
                        <w:spacing w:line="240" w:lineRule="exact"/>
                        <w:jc w:val="left"/>
                        <w:textAlignment w:val="auto"/>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受理条件：</w:t>
                      </w:r>
                      <w:r>
                        <w:rPr>
                          <w:rFonts w:hint="eastAsia" w:ascii="仿宋" w:hAnsi="仿宋" w:eastAsia="仿宋" w:cs="仿宋"/>
                          <w:sz w:val="24"/>
                          <w:szCs w:val="24"/>
                          <w:lang w:val="en-US" w:eastAsia="zh-CN"/>
                        </w:rPr>
                        <w:t>开发区区域内需临时占用（挖掘）城市道路的个人（企业）。</w:t>
                      </w:r>
                    </w:p>
                    <w:p>
                      <w:pPr>
                        <w:keepNext w:val="0"/>
                        <w:keepLines w:val="0"/>
                        <w:pageBreakBefore w:val="0"/>
                        <w:widowControl/>
                        <w:shd w:val="clear" w:color="auto" w:fill="FFFFFF"/>
                        <w:kinsoku/>
                        <w:wordWrap/>
                        <w:overflowPunct/>
                        <w:topLinePunct w:val="0"/>
                        <w:autoSpaceDE/>
                        <w:autoSpaceDN/>
                        <w:bidi w:val="0"/>
                        <w:adjustRightInd/>
                        <w:snapToGrid/>
                        <w:spacing w:line="240" w:lineRule="exact"/>
                        <w:jc w:val="left"/>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b/>
                          <w:bCs/>
                          <w:sz w:val="24"/>
                          <w:szCs w:val="24"/>
                          <w:lang w:val="en-US" w:eastAsia="zh-CN"/>
                        </w:rPr>
                        <w:t>申请资料：</w:t>
                      </w:r>
                      <w:r>
                        <w:rPr>
                          <w:rFonts w:hint="eastAsia" w:ascii="仿宋" w:hAnsi="仿宋" w:eastAsia="仿宋" w:cs="仿宋"/>
                          <w:color w:val="000000" w:themeColor="text1"/>
                          <w:sz w:val="24"/>
                          <w:szCs w:val="24"/>
                          <w14:textFill>
                            <w14:solidFill>
                              <w14:schemeClr w14:val="tx1"/>
                            </w14:solidFill>
                          </w14:textFill>
                        </w:rPr>
                        <w:t>1</w:t>
                      </w: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临时占用</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挖掘</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道路</w:t>
                      </w:r>
                      <w:r>
                        <w:rPr>
                          <w:rFonts w:hint="eastAsia" w:ascii="仿宋" w:hAnsi="仿宋" w:eastAsia="仿宋" w:cs="仿宋"/>
                          <w:color w:val="000000" w:themeColor="text1"/>
                          <w:sz w:val="24"/>
                          <w:szCs w:val="24"/>
                          <w14:textFill>
                            <w14:solidFill>
                              <w14:schemeClr w14:val="tx1"/>
                            </w14:solidFill>
                          </w14:textFill>
                        </w:rPr>
                        <w:t>申请1份；2</w:t>
                      </w:r>
                      <w:r>
                        <w:rPr>
                          <w:rFonts w:hint="eastAsia" w:ascii="仿宋" w:hAnsi="仿宋" w:eastAsia="仿宋" w:cs="仿宋"/>
                          <w:color w:val="000000" w:themeColor="text1"/>
                          <w:sz w:val="24"/>
                          <w:szCs w:val="24"/>
                          <w:lang w:val="en-US" w:eastAsia="zh-CN"/>
                          <w14:textFill>
                            <w14:solidFill>
                              <w14:schemeClr w14:val="tx1"/>
                            </w14:solidFill>
                          </w14:textFill>
                        </w:rPr>
                        <w:t>、忻州经济开发区市政基础设施许可申请审批表3份；3、</w:t>
                      </w:r>
                      <w:r>
                        <w:rPr>
                          <w:rFonts w:hint="eastAsia" w:ascii="仿宋" w:hAnsi="仿宋" w:eastAsia="仿宋" w:cs="仿宋"/>
                          <w:color w:val="000000" w:themeColor="text1"/>
                          <w:sz w:val="24"/>
                          <w:szCs w:val="24"/>
                          <w14:textFill>
                            <w14:solidFill>
                              <w14:schemeClr w14:val="tx1"/>
                            </w14:solidFill>
                          </w14:textFill>
                        </w:rPr>
                        <w:t>法人身份证</w:t>
                      </w:r>
                      <w:r>
                        <w:rPr>
                          <w:rFonts w:hint="eastAsia" w:ascii="仿宋" w:hAnsi="仿宋" w:eastAsia="仿宋" w:cs="仿宋"/>
                          <w:color w:val="000000" w:themeColor="text1"/>
                          <w:sz w:val="24"/>
                          <w:szCs w:val="24"/>
                          <w:lang w:val="en-US" w:eastAsia="zh-CN"/>
                          <w14:textFill>
                            <w14:solidFill>
                              <w14:schemeClr w14:val="tx1"/>
                            </w14:solidFill>
                          </w14:textFill>
                        </w:rPr>
                        <w:t>或</w:t>
                      </w:r>
                      <w:r>
                        <w:rPr>
                          <w:rFonts w:hint="eastAsia" w:ascii="仿宋" w:hAnsi="仿宋" w:eastAsia="仿宋" w:cs="仿宋"/>
                          <w:color w:val="000000" w:themeColor="text1"/>
                          <w:sz w:val="24"/>
                          <w:szCs w:val="24"/>
                          <w14:textFill>
                            <w14:solidFill>
                              <w14:schemeClr w14:val="tx1"/>
                            </w14:solidFill>
                          </w14:textFill>
                        </w:rPr>
                        <w:t>营业执照复印</w:t>
                      </w:r>
                      <w:r>
                        <w:rPr>
                          <w:rFonts w:hint="eastAsia" w:ascii="仿宋" w:hAnsi="仿宋" w:eastAsia="仿宋" w:cs="仿宋"/>
                          <w:color w:val="000000" w:themeColor="text1"/>
                          <w:sz w:val="24"/>
                          <w:szCs w:val="24"/>
                          <w:lang w:val="en-US" w:eastAsia="zh-CN"/>
                          <w14:textFill>
                            <w14:solidFill>
                              <w14:schemeClr w14:val="tx1"/>
                            </w14:solidFill>
                          </w14:textFill>
                        </w:rPr>
                        <w:t>1份</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kern w:val="0"/>
                          <w:sz w:val="24"/>
                          <w:szCs w:val="24"/>
                          <w:lang w:val="en-US" w:eastAsia="zh-CN"/>
                          <w14:textFill>
                            <w14:solidFill>
                              <w14:schemeClr w14:val="tx1"/>
                            </w14:solidFill>
                          </w14:textFill>
                        </w:rPr>
                        <w:t>4、</w:t>
                      </w:r>
                      <w:r>
                        <w:rPr>
                          <w:rFonts w:hint="eastAsia" w:ascii="仿宋" w:hAnsi="仿宋" w:eastAsia="仿宋" w:cs="仿宋"/>
                          <w:color w:val="000000" w:themeColor="text1"/>
                          <w:sz w:val="24"/>
                          <w:szCs w:val="24"/>
                          <w:lang w:val="en-US" w:eastAsia="zh-CN"/>
                          <w14:textFill>
                            <w14:solidFill>
                              <w14:schemeClr w14:val="tx1"/>
                            </w14:solidFill>
                          </w14:textFill>
                        </w:rPr>
                        <w:t>市政服务中心勘验意见；5、规划施工图或破路施工图；6、法律法规规定的其他资料。</w:t>
                      </w:r>
                    </w:p>
                    <w:p>
                      <w:pPr>
                        <w:rPr>
                          <w:rFonts w:hint="eastAsia" w:ascii="仿宋" w:hAnsi="仿宋" w:eastAsia="仿宋" w:cs="仿宋"/>
                          <w:color w:val="000000" w:themeColor="text1"/>
                          <w:kern w:val="0"/>
                          <w:sz w:val="13"/>
                          <w:szCs w:val="13"/>
                          <w14:textFill>
                            <w14:solidFill>
                              <w14:schemeClr w14:val="tx1"/>
                            </w14:solidFill>
                          </w14:textFill>
                        </w:rPr>
                      </w:pPr>
                    </w:p>
                    <w:p>
                      <w:pPr>
                        <w:rPr>
                          <w:rFonts w:hint="default"/>
                          <w:sz w:val="22"/>
                          <w:szCs w:val="28"/>
                          <w:lang w:val="en-US" w:eastAsia="zh-CN"/>
                        </w:rPr>
                      </w:pP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g">
            <w:drawing>
              <wp:anchor distT="0" distB="0" distL="114300" distR="114300" simplePos="0" relativeHeight="251721728" behindDoc="0" locked="0" layoutInCell="1" allowOverlap="1">
                <wp:simplePos x="0" y="0"/>
                <wp:positionH relativeFrom="column">
                  <wp:posOffset>8255</wp:posOffset>
                </wp:positionH>
                <wp:positionV relativeFrom="paragraph">
                  <wp:posOffset>190500</wp:posOffset>
                </wp:positionV>
                <wp:extent cx="8756650" cy="3534410"/>
                <wp:effectExtent l="5080" t="0" r="20320" b="8890"/>
                <wp:wrapNone/>
                <wp:docPr id="992" name="组合 992"/>
                <wp:cNvGraphicFramePr/>
                <a:graphic xmlns:a="http://schemas.openxmlformats.org/drawingml/2006/main">
                  <a:graphicData uri="http://schemas.microsoft.com/office/word/2010/wordprocessingGroup">
                    <wpg:wgp>
                      <wpg:cNvGrpSpPr/>
                      <wpg:grpSpPr>
                        <a:xfrm>
                          <a:off x="0" y="0"/>
                          <a:ext cx="8756650" cy="3534410"/>
                          <a:chOff x="14424" y="589439"/>
                          <a:chExt cx="13790" cy="5566"/>
                        </a:xfrm>
                      </wpg:grpSpPr>
                      <wpg:grpSp>
                        <wpg:cNvPr id="993" name="组合 967"/>
                        <wpg:cNvGrpSpPr/>
                        <wpg:grpSpPr>
                          <a:xfrm>
                            <a:off x="14424" y="589439"/>
                            <a:ext cx="13790" cy="5566"/>
                            <a:chOff x="14424" y="589439"/>
                            <a:chExt cx="13790" cy="5566"/>
                          </a:xfrm>
                        </wpg:grpSpPr>
                        <wps:wsp>
                          <wps:cNvPr id="994" name="直接箭头连接符 239"/>
                          <wps:cNvCnPr/>
                          <wps:spPr>
                            <a:xfrm>
                              <a:off x="22711" y="592919"/>
                              <a:ext cx="11" cy="1517"/>
                            </a:xfrm>
                            <a:prstGeom prst="straightConnector1">
                              <a:avLst/>
                            </a:prstGeom>
                            <a:noFill/>
                            <a:ln w="28575" cap="flat" cmpd="sng" algn="ctr">
                              <a:solidFill>
                                <a:srgbClr val="000000"/>
                              </a:solidFill>
                              <a:prstDash val="solid"/>
                              <a:miter lim="800000"/>
                              <a:tailEnd type="arrow"/>
                            </a:ln>
                            <a:effectLst/>
                          </wps:spPr>
                          <wps:bodyPr/>
                        </wps:wsp>
                        <wpg:grpSp>
                          <wpg:cNvPr id="995" name="组合 966"/>
                          <wpg:cNvGrpSpPr/>
                          <wpg:grpSpPr>
                            <a:xfrm>
                              <a:off x="14424" y="589439"/>
                              <a:ext cx="13791" cy="5566"/>
                              <a:chOff x="14424" y="589439"/>
                              <a:chExt cx="13791" cy="5566"/>
                            </a:xfrm>
                          </wpg:grpSpPr>
                          <wps:wsp>
                            <wps:cNvPr id="996" name="文本框 238"/>
                            <wps:cNvSpPr txBox="1"/>
                            <wps:spPr>
                              <a:xfrm>
                                <a:off x="14424" y="590648"/>
                                <a:ext cx="888" cy="3001"/>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申请人提出申请</w:t>
                                  </w:r>
                                </w:p>
                                <w:p/>
                                <w:p>
                                  <w:pPr>
                                    <w:rPr>
                                      <w:sz w:val="28"/>
                                      <w:szCs w:val="28"/>
                                    </w:rPr>
                                  </w:pP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997" name="文本框 233"/>
                            <wps:cNvSpPr txBox="1"/>
                            <wps:spPr>
                              <a:xfrm>
                                <a:off x="16705" y="591743"/>
                                <a:ext cx="2490" cy="1130"/>
                              </a:xfrm>
                              <a:prstGeom prst="rect">
                                <a:avLst/>
                              </a:prstGeom>
                              <a:solidFill>
                                <a:srgbClr val="FFFFFF"/>
                              </a:solidFill>
                              <a:ln w="6350">
                                <a:solidFill>
                                  <a:prstClr val="black"/>
                                </a:solidFill>
                              </a:ln>
                              <a:effectLst/>
                            </wps:spPr>
                            <wps:txbx>
                              <w:txbxContent>
                                <w:p>
                                  <w:pPr>
                                    <w:rPr>
                                      <w:sz w:val="2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4"/>
                                    </w:rPr>
                                  </w:pPr>
                                  <w:r>
                                    <w:rPr>
                                      <w:rFonts w:hint="eastAsia"/>
                                      <w:sz w:val="24"/>
                                    </w:rPr>
                                    <w:t>综合窗口即时受理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8" name="文本框 224"/>
                            <wps:cNvSpPr txBox="1"/>
                            <wps:spPr>
                              <a:xfrm>
                                <a:off x="15980" y="594507"/>
                                <a:ext cx="4157" cy="498"/>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outlineLvl w:val="9"/>
                                    <w:rPr>
                                      <w:sz w:val="22"/>
                                      <w:szCs w:val="28"/>
                                    </w:rPr>
                                  </w:pPr>
                                  <w:r>
                                    <w:rPr>
                                      <w:rFonts w:hint="eastAsia"/>
                                      <w:sz w:val="22"/>
                                      <w:szCs w:val="28"/>
                                    </w:rPr>
                                    <w:t>材料不齐全，一次性告知，补齐资料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9" name="文本框 235"/>
                            <wps:cNvSpPr txBox="1"/>
                            <wps:spPr>
                              <a:xfrm>
                                <a:off x="15849" y="589724"/>
                                <a:ext cx="6853" cy="496"/>
                              </a:xfrm>
                              <a:prstGeom prst="rect">
                                <a:avLst/>
                              </a:prstGeom>
                              <a:solidFill>
                                <a:srgbClr val="FFFFFF"/>
                              </a:solidFill>
                              <a:ln w="6350">
                                <a:solidFill>
                                  <a:prstClr val="black"/>
                                </a:solidFill>
                              </a:ln>
                              <a:effectLst/>
                            </wps:spPr>
                            <wps:txbx>
                              <w:txbxContent>
                                <w:p>
                                  <w:pPr>
                                    <w:rPr>
                                      <w:rFonts w:eastAsia="宋体"/>
                                      <w:sz w:val="24"/>
                                      <w:szCs w:val="32"/>
                                    </w:rPr>
                                  </w:pPr>
                                  <w:r>
                                    <w:rPr>
                                      <w:rFonts w:hint="eastAsia"/>
                                      <w:sz w:val="24"/>
                                      <w:szCs w:val="32"/>
                                    </w:rPr>
                                    <w:t>不符合受理条件或不属于本级审批权限，出具不予受理通知书</w:t>
                                  </w:r>
                                </w:p>
                                <w:p>
                                  <w:pPr>
                                    <w:ind w:firstLine="210" w:firstLineChars="100"/>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00" name="文本框 245"/>
                            <wps:cNvSpPr txBox="1"/>
                            <wps:spPr>
                              <a:xfrm flipH="1">
                                <a:off x="21835" y="594454"/>
                                <a:ext cx="6235" cy="509"/>
                              </a:xfrm>
                              <a:prstGeom prst="rect">
                                <a:avLst/>
                              </a:prstGeom>
                              <a:solidFill>
                                <a:srgbClr val="FFFFFF"/>
                              </a:solidFill>
                              <a:ln w="6350">
                                <a:solidFill>
                                  <a:prstClr val="black"/>
                                </a:solidFill>
                              </a:ln>
                              <a:effectLst/>
                            </wps:spPr>
                            <wps:txbx>
                              <w:txbxContent>
                                <w:p>
                                  <w:pPr>
                                    <w:ind w:firstLine="720" w:firstLineChars="300"/>
                                    <w:rPr>
                                      <w:sz w:val="24"/>
                                      <w:szCs w:val="32"/>
                                    </w:rPr>
                                  </w:pPr>
                                  <w:r>
                                    <w:rPr>
                                      <w:rFonts w:hint="eastAsia"/>
                                      <w:sz w:val="24"/>
                                      <w:szCs w:val="32"/>
                                    </w:rPr>
                                    <w:t>不符合条件，不予批准，告知申请人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01" name="文本框 241"/>
                            <wps:cNvSpPr txBox="1"/>
                            <wps:spPr>
                              <a:xfrm>
                                <a:off x="20771" y="591757"/>
                                <a:ext cx="2278" cy="1137"/>
                              </a:xfrm>
                              <a:prstGeom prst="rect">
                                <a:avLst/>
                              </a:prstGeom>
                              <a:solidFill>
                                <a:srgbClr val="FFFFFF"/>
                              </a:solidFill>
                              <a:ln w="6350">
                                <a:solidFill>
                                  <a:prstClr val="black"/>
                                </a:solidFill>
                              </a:ln>
                              <a:effectLst/>
                            </wps:spPr>
                            <wps:txbx>
                              <w:txbxContent>
                                <w:p>
                                  <w:pPr>
                                    <w:rPr>
                                      <w:sz w:val="24"/>
                                      <w:szCs w:val="32"/>
                                    </w:rPr>
                                  </w:pPr>
                                </w:p>
                                <w:p>
                                  <w:pPr>
                                    <w:jc w:val="center"/>
                                    <w:rPr>
                                      <w:sz w:val="24"/>
                                      <w:szCs w:val="32"/>
                                    </w:rPr>
                                  </w:pPr>
                                  <w:r>
                                    <w:rPr>
                                      <w:rFonts w:hint="eastAsia"/>
                                      <w:sz w:val="24"/>
                                      <w:szCs w:val="32"/>
                                    </w:rPr>
                                    <w:t>市政窗口承办审查</w:t>
                                  </w:r>
                                </w:p>
                                <w:p>
                                  <w:pPr>
                                    <w:ind w:firstLine="210" w:firstLineChars="100"/>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02" name="直接箭头连接符 237"/>
                            <wps:cNvCnPr/>
                            <wps:spPr>
                              <a:xfrm>
                                <a:off x="15332" y="592474"/>
                                <a:ext cx="1353" cy="5"/>
                              </a:xfrm>
                              <a:prstGeom prst="straightConnector1">
                                <a:avLst/>
                              </a:prstGeom>
                              <a:noFill/>
                              <a:ln w="28575" cap="flat" cmpd="sng" algn="ctr">
                                <a:solidFill>
                                  <a:srgbClr val="000000"/>
                                </a:solidFill>
                                <a:prstDash val="solid"/>
                                <a:miter lim="800000"/>
                                <a:tailEnd type="arrow"/>
                              </a:ln>
                              <a:effectLst/>
                            </wps:spPr>
                            <wps:bodyPr/>
                          </wps:wsp>
                          <wps:wsp>
                            <wps:cNvPr id="1003" name="直接箭头连接符 242"/>
                            <wps:cNvCnPr/>
                            <wps:spPr>
                              <a:xfrm flipH="1">
                                <a:off x="14818" y="589439"/>
                                <a:ext cx="17" cy="1189"/>
                              </a:xfrm>
                              <a:prstGeom prst="straightConnector1">
                                <a:avLst/>
                              </a:prstGeom>
                              <a:noFill/>
                              <a:ln w="28575" cap="flat" cmpd="sng" algn="ctr">
                                <a:solidFill>
                                  <a:srgbClr val="000000"/>
                                </a:solidFill>
                                <a:prstDash val="solid"/>
                                <a:miter lim="800000"/>
                                <a:tailEnd type="arrow"/>
                              </a:ln>
                              <a:effectLst/>
                            </wps:spPr>
                            <wps:bodyPr/>
                          </wps:wsp>
                          <wps:wsp>
                            <wps:cNvPr id="1004" name="直接箭头连接符 243"/>
                            <wps:cNvCnPr/>
                            <wps:spPr>
                              <a:xfrm flipV="1">
                                <a:off x="17950" y="590231"/>
                                <a:ext cx="1" cy="1512"/>
                              </a:xfrm>
                              <a:prstGeom prst="straightConnector1">
                                <a:avLst/>
                              </a:prstGeom>
                              <a:noFill/>
                              <a:ln w="28575" cap="flat" cmpd="sng" algn="ctr">
                                <a:solidFill>
                                  <a:srgbClr val="000000"/>
                                </a:solidFill>
                                <a:prstDash val="solid"/>
                                <a:miter lim="800000"/>
                                <a:tailEnd type="arrow"/>
                              </a:ln>
                              <a:effectLst/>
                            </wps:spPr>
                            <wps:bodyPr/>
                          </wps:wsp>
                          <wps:wsp>
                            <wps:cNvPr id="1005" name="直接箭头连接符 226"/>
                            <wps:cNvCnPr/>
                            <wps:spPr>
                              <a:xfrm flipH="1">
                                <a:off x="17931" y="592873"/>
                                <a:ext cx="19" cy="1673"/>
                              </a:xfrm>
                              <a:prstGeom prst="straightConnector1">
                                <a:avLst/>
                              </a:prstGeom>
                              <a:noFill/>
                              <a:ln w="28575" cap="flat" cmpd="sng" algn="ctr">
                                <a:solidFill>
                                  <a:srgbClr val="000000"/>
                                </a:solidFill>
                                <a:prstDash val="solid"/>
                                <a:miter lim="800000"/>
                                <a:tailEnd type="arrow"/>
                              </a:ln>
                              <a:effectLst/>
                            </wps:spPr>
                            <wps:bodyPr/>
                          </wps:wsp>
                          <wps:wsp>
                            <wps:cNvPr id="1006" name="直接箭头连接符 232"/>
                            <wps:cNvCnPr>
                              <a:endCxn id="241" idx="1"/>
                            </wps:cNvCnPr>
                            <wps:spPr>
                              <a:xfrm flipV="1">
                                <a:off x="19248" y="592326"/>
                                <a:ext cx="1523" cy="5"/>
                              </a:xfrm>
                              <a:prstGeom prst="straightConnector1">
                                <a:avLst/>
                              </a:prstGeom>
                              <a:noFill/>
                              <a:ln w="28575" cap="flat" cmpd="sng" algn="ctr">
                                <a:solidFill>
                                  <a:srgbClr val="000000"/>
                                </a:solidFill>
                                <a:prstDash val="solid"/>
                                <a:miter lim="800000"/>
                                <a:tailEnd type="arrow"/>
                              </a:ln>
                              <a:effectLst/>
                            </wps:spPr>
                            <wps:bodyPr/>
                          </wps:wsp>
                          <wps:wsp>
                            <wps:cNvPr id="1007" name="文本框 240"/>
                            <wps:cNvSpPr txBox="1"/>
                            <wps:spPr>
                              <a:xfrm>
                                <a:off x="25607" y="591391"/>
                                <a:ext cx="797" cy="1814"/>
                              </a:xfrm>
                              <a:prstGeom prst="rect">
                                <a:avLst/>
                              </a:prstGeom>
                              <a:solidFill>
                                <a:srgbClr val="FFFFFF"/>
                              </a:solidFill>
                              <a:ln w="6350">
                                <a:solidFill>
                                  <a:prstClr val="black"/>
                                </a:solidFill>
                              </a:ln>
                              <a:effectLst/>
                            </wps:spPr>
                            <wps:txbx>
                              <w:txbxContent>
                                <w:p>
                                  <w:pPr>
                                    <w:rPr>
                                      <w:sz w:val="24"/>
                                      <w:szCs w:val="32"/>
                                    </w:rPr>
                                  </w:pPr>
                                </w:p>
                                <w:p>
                                  <w:pPr>
                                    <w:rPr>
                                      <w:sz w:val="24"/>
                                      <w:szCs w:val="32"/>
                                    </w:rPr>
                                  </w:pPr>
                                  <w:r>
                                    <w:rPr>
                                      <w:rFonts w:hint="eastAsia"/>
                                      <w:sz w:val="24"/>
                                      <w:szCs w:val="32"/>
                                    </w:rPr>
                                    <w:t>领导</w:t>
                                  </w:r>
                                </w:p>
                                <w:p>
                                  <w:pPr>
                                    <w:rPr>
                                      <w:sz w:val="24"/>
                                      <w:szCs w:val="32"/>
                                    </w:rPr>
                                  </w:pPr>
                                  <w:r>
                                    <w:rPr>
                                      <w:rFonts w:hint="eastAsia"/>
                                      <w:sz w:val="24"/>
                                      <w:szCs w:val="32"/>
                                    </w:rPr>
                                    <w:t>审核</w:t>
                                  </w:r>
                                </w:p>
                                <w:p>
                                  <w:pPr>
                                    <w:rPr>
                                      <w:sz w:val="24"/>
                                      <w:szCs w:val="32"/>
                                    </w:rPr>
                                  </w:pPr>
                                  <w:r>
                                    <w:rPr>
                                      <w:rFonts w:hint="eastAsia"/>
                                      <w:sz w:val="24"/>
                                      <w:szCs w:val="32"/>
                                    </w:rPr>
                                    <w:t>决定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08" name="文本框 244"/>
                            <wps:cNvSpPr txBox="1"/>
                            <wps:spPr>
                              <a:xfrm>
                                <a:off x="25365" y="589814"/>
                                <a:ext cx="2851" cy="841"/>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送达综合窗口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09" name="直接箭头连接符 231"/>
                            <wps:cNvCnPr>
                              <a:stCxn id="241" idx="3"/>
                            </wps:cNvCnPr>
                            <wps:spPr>
                              <a:xfrm>
                                <a:off x="23049" y="592326"/>
                                <a:ext cx="2535" cy="17"/>
                              </a:xfrm>
                              <a:prstGeom prst="straightConnector1">
                                <a:avLst/>
                              </a:prstGeom>
                              <a:noFill/>
                              <a:ln w="28575" cap="flat" cmpd="sng" algn="ctr">
                                <a:solidFill>
                                  <a:srgbClr val="000000"/>
                                </a:solidFill>
                                <a:prstDash val="solid"/>
                                <a:miter lim="800000"/>
                                <a:tailEnd type="arrow"/>
                              </a:ln>
                              <a:effectLst/>
                            </wps:spPr>
                            <wps:bodyPr/>
                          </wps:wsp>
                          <wps:wsp>
                            <wps:cNvPr id="1010" name="肘形连接符 236"/>
                            <wps:cNvCnPr/>
                            <wps:spPr>
                              <a:xfrm rot="16200000">
                                <a:off x="26101" y="591044"/>
                                <a:ext cx="1680" cy="930"/>
                              </a:xfrm>
                              <a:prstGeom prst="bentConnector3">
                                <a:avLst>
                                  <a:gd name="adj1" fmla="val 1726"/>
                                </a:avLst>
                              </a:prstGeom>
                              <a:noFill/>
                              <a:ln w="28575" cap="flat" cmpd="sng" algn="ctr">
                                <a:solidFill>
                                  <a:srgbClr val="000000"/>
                                </a:solidFill>
                                <a:prstDash val="solid"/>
                                <a:miter lim="800000"/>
                              </a:ln>
                              <a:effectLst/>
                            </wps:spPr>
                            <wps:bodyPr/>
                          </wps:wsp>
                          <wps:wsp>
                            <wps:cNvPr id="1011" name="直接连接符 229"/>
                            <wps:cNvCnPr/>
                            <wps:spPr>
                              <a:xfrm flipH="1">
                                <a:off x="18436" y="590414"/>
                                <a:ext cx="6915" cy="0"/>
                              </a:xfrm>
                              <a:prstGeom prst="line">
                                <a:avLst/>
                              </a:prstGeom>
                              <a:noFill/>
                              <a:ln w="28575" cap="flat" cmpd="sng" algn="ctr">
                                <a:solidFill>
                                  <a:srgbClr val="000000"/>
                                </a:solidFill>
                                <a:prstDash val="solid"/>
                                <a:miter lim="800000"/>
                              </a:ln>
                              <a:effectLst/>
                            </wps:spPr>
                            <wps:bodyPr/>
                          </wps:wsp>
                          <wps:wsp>
                            <wps:cNvPr id="1012" name="直接箭头连接符 228"/>
                            <wps:cNvCnPr/>
                            <wps:spPr>
                              <a:xfrm>
                                <a:off x="18447" y="590423"/>
                                <a:ext cx="4" cy="1311"/>
                              </a:xfrm>
                              <a:prstGeom prst="straightConnector1">
                                <a:avLst/>
                              </a:prstGeom>
                              <a:noFill/>
                              <a:ln w="28575" cap="flat" cmpd="sng" algn="ctr">
                                <a:solidFill>
                                  <a:srgbClr val="000000"/>
                                </a:solidFill>
                                <a:prstDash val="solid"/>
                                <a:miter lim="800000"/>
                                <a:tailEnd type="arrow"/>
                              </a:ln>
                              <a:effectLst/>
                            </wps:spPr>
                            <wps:bodyPr/>
                          </wps:wsp>
                          <wps:wsp>
                            <wps:cNvPr id="1013" name="直接箭头连接符 230"/>
                            <wps:cNvCnPr/>
                            <wps:spPr>
                              <a:xfrm flipH="1">
                                <a:off x="15348" y="592055"/>
                                <a:ext cx="1317" cy="0"/>
                              </a:xfrm>
                              <a:prstGeom prst="straightConnector1">
                                <a:avLst/>
                              </a:prstGeom>
                              <a:noFill/>
                              <a:ln w="28575" cap="flat" cmpd="sng" algn="ctr">
                                <a:solidFill>
                                  <a:srgbClr val="000000"/>
                                </a:solidFill>
                                <a:prstDash val="solid"/>
                                <a:miter lim="800000"/>
                                <a:tailEnd type="arrow"/>
                              </a:ln>
                              <a:effectLst/>
                            </wps:spPr>
                            <wps:bodyPr/>
                          </wps:wsp>
                        </wpg:grpSp>
                      </wpg:grpSp>
                      <wps:wsp>
                        <wps:cNvPr id="1014" name="直接箭头连接符 234"/>
                        <wps:cNvCnPr/>
                        <wps:spPr>
                          <a:xfrm flipV="1">
                            <a:off x="27822" y="590714"/>
                            <a:ext cx="4" cy="3722"/>
                          </a:xfrm>
                          <a:prstGeom prst="straightConnector1">
                            <a:avLst/>
                          </a:prstGeom>
                          <a:noFill/>
                          <a:ln w="28575" cap="flat" cmpd="sng" algn="ctr">
                            <a:solidFill>
                              <a:srgbClr val="000000"/>
                            </a:solidFill>
                            <a:prstDash val="solid"/>
                            <a:miter lim="800000"/>
                            <a:tailEnd type="arrow"/>
                          </a:ln>
                          <a:effectLst/>
                        </wps:spPr>
                        <wps:bodyPr/>
                      </wps:wsp>
                    </wpg:wgp>
                  </a:graphicData>
                </a:graphic>
              </wp:anchor>
            </w:drawing>
          </mc:Choice>
          <mc:Fallback>
            <w:pict>
              <v:group id="_x0000_s1026" o:spid="_x0000_s1026" o:spt="203" style="position:absolute;left:0pt;margin-left:0.65pt;margin-top:15pt;height:278.3pt;width:689.5pt;z-index:251721728;mso-width-relative:page;mso-height-relative:page;" coordorigin="14424,589439" coordsize="13790,5566" o:gfxdata="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">
                <o:lock v:ext="edit" aspectratio="f"/>
                <v:group id="组合 967" o:spid="_x0000_s1026" o:spt="203" style="position:absolute;left:14424;top:589439;height:5566;width:13790;" coordorigin="14424,589439" coordsize="13790,5566" o:gfxdata="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XM8SvwAAANwAAAAPAAAAAAAAAAEAIAAAACIAAABkcnMvZG93bnJldi54&#10;bWxQSwECFAAUAAAACACHTuJAMy8FnjsAAAA5AAAAFQAAAAAAAAABACAAAAAOAQAAZHJzL2dyb3Vw&#10;c2hhcGV4bWwueG1sUEsFBgAAAAAGAAYAYAEAAMsDAAAAAA==&#10;">
                  <o:lock v:ext="edit" aspectratio="f"/>
                  <v:shape id="直接箭头连接符 239" o:spid="_x0000_s1026" o:spt="32" type="#_x0000_t32" style="position:absolute;left:22711;top:592919;height:1517;width:11;" filled="f" stroked="t" coordsize="21600,21600" o:gfxdata="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PChS8AAAA&#10;3AAAAA8AAAAAAAAAAQAgAAAAIgAAAGRycy9kb3ducmV2LnhtbFBLAQIUABQAAAAIAIdO4kAzLwWe&#10;OwAAADkAAAAQAAAAAAAAAAEAIAAAAAsBAABkcnMvc2hhcGV4bWwueG1sUEsFBgAAAAAGAAYAWwEA&#10;ALUDAAAAAA==&#10;">
                    <v:fill on="f" focussize="0,0"/>
                    <v:stroke weight="2.25pt" color="#000000" miterlimit="8" joinstyle="miter" endarrow="open"/>
                    <v:imagedata o:title=""/>
                    <o:lock v:ext="edit" aspectratio="f"/>
                  </v:shape>
                  <v:group id="组合 966" o:spid="_x0000_s1026" o:spt="203" style="position:absolute;left:14424;top:589439;height:5566;width:13791;" coordorigin="14424,589439" coordsize="13791,5566" o:gfxdata="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P58v2+AAAA3AAAAA8AAAAAAAAAAQAgAAAAIgAAAGRycy9kb3ducmV2Lnht&#10;bFBLAQIUABQAAAAIAIdO4kAzLwWeOwAAADkAAAAVAAAAAAAAAAEAIAAAAA0BAABkcnMvZ3JvdXBz&#10;aGFwZXhtbC54bWxQSwUGAAAAAAYABgBgAQAAygMAAAAA&#10;">
                    <o:lock v:ext="edit" aspectratio="f"/>
                    <v:shape id="文本框 238" o:spid="_x0000_s1026" o:spt="202" type="#_x0000_t202" style="position:absolute;left:14424;top:590648;height:3001;width:888;" fillcolor="#FFFFFF" filled="t" stroked="t" coordsize="21600,21600" o:gfxdata="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VDtEL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申请人提出申请</w:t>
                            </w:r>
                          </w:p>
                          <w:p/>
                          <w:p>
                            <w:pPr>
                              <w:rPr>
                                <w:sz w:val="28"/>
                                <w:szCs w:val="28"/>
                              </w:rPr>
                            </w:pPr>
                          </w:p>
                        </w:txbxContent>
                      </v:textbox>
                    </v:shape>
                    <v:shape id="文本框 233" o:spid="_x0000_s1026" o:spt="202" type="#_x0000_t202" style="position:absolute;left:16705;top:591743;height:1130;width:2490;" fillcolor="#FFFFFF" filled="t" stroked="t" coordsize="21600,21600" o:gfxdata="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VlC9rgAAADc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rPr>
                                <w:sz w:val="2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4"/>
                              </w:rPr>
                            </w:pPr>
                            <w:r>
                              <w:rPr>
                                <w:rFonts w:hint="eastAsia"/>
                                <w:sz w:val="24"/>
                              </w:rPr>
                              <w:t>综合窗口即时受理</w:t>
                            </w:r>
                          </w:p>
                        </w:txbxContent>
                      </v:textbox>
                    </v:shape>
                    <v:shape id="文本框 224" o:spid="_x0000_s1026" o:spt="202" type="#_x0000_t202" style="position:absolute;left:15980;top:594507;height:498;width:4157;" fillcolor="#FFFFFF" filled="t" stroked="t" coordsize="21600,21600" o:gfxdata="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MbWhL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outlineLvl w:val="9"/>
                              <w:rPr>
                                <w:sz w:val="22"/>
                                <w:szCs w:val="28"/>
                              </w:rPr>
                            </w:pPr>
                            <w:r>
                              <w:rPr>
                                <w:rFonts w:hint="eastAsia"/>
                                <w:sz w:val="22"/>
                                <w:szCs w:val="28"/>
                              </w:rPr>
                              <w:t>材料不齐全，一次性告知，补齐资料</w:t>
                            </w:r>
                          </w:p>
                        </w:txbxContent>
                      </v:textbox>
                    </v:shape>
                    <v:shape id="文本框 235" o:spid="_x0000_s1026" o:spt="202" type="#_x0000_t202" style="position:absolute;left:15849;top:589724;height:496;width:6853;" fillcolor="#FFFFFF" filled="t" stroked="t" coordsize="21600,21600" o:gfxdata="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4pzH7gAAADc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rPr>
                                <w:rFonts w:eastAsia="宋体"/>
                                <w:sz w:val="24"/>
                                <w:szCs w:val="32"/>
                              </w:rPr>
                            </w:pPr>
                            <w:r>
                              <w:rPr>
                                <w:rFonts w:hint="eastAsia"/>
                                <w:sz w:val="24"/>
                                <w:szCs w:val="32"/>
                              </w:rPr>
                              <w:t>不符合受理条件或不属于本级审批权限，出具不予受理通知书</w:t>
                            </w:r>
                          </w:p>
                          <w:p>
                            <w:pPr>
                              <w:ind w:firstLine="210" w:firstLineChars="100"/>
                            </w:pPr>
                          </w:p>
                        </w:txbxContent>
                      </v:textbox>
                    </v:shape>
                    <v:shape id="文本框 245" o:spid="_x0000_s1026" o:spt="202" type="#_x0000_t202" style="position:absolute;left:21835;top:594454;flip:x;height:509;width:6235;" fillcolor="#FFFFFF" filled="t" stroked="t" coordsize="21600,21600" o:gfxdata="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Lco7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ind w:firstLine="720" w:firstLineChars="300"/>
                              <w:rPr>
                                <w:sz w:val="24"/>
                                <w:szCs w:val="32"/>
                              </w:rPr>
                            </w:pPr>
                            <w:r>
                              <w:rPr>
                                <w:rFonts w:hint="eastAsia"/>
                                <w:sz w:val="24"/>
                                <w:szCs w:val="32"/>
                              </w:rPr>
                              <w:t>不符合条件，不予批准，告知申请人</w:t>
                            </w:r>
                          </w:p>
                        </w:txbxContent>
                      </v:textbox>
                    </v:shape>
                    <v:shape id="文本框 241" o:spid="_x0000_s1026" o:spt="202" type="#_x0000_t202" style="position:absolute;left:20771;top:591757;height:1137;width:2278;" fillcolor="#FFFFFF" filled="t" stroked="t" coordsize="21600,21600" o:gfxdata="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SzrUm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rPr>
                                <w:sz w:val="24"/>
                                <w:szCs w:val="32"/>
                              </w:rPr>
                            </w:pPr>
                          </w:p>
                          <w:p>
                            <w:pPr>
                              <w:jc w:val="center"/>
                              <w:rPr>
                                <w:sz w:val="24"/>
                                <w:szCs w:val="32"/>
                              </w:rPr>
                            </w:pPr>
                            <w:r>
                              <w:rPr>
                                <w:rFonts w:hint="eastAsia"/>
                                <w:sz w:val="24"/>
                                <w:szCs w:val="32"/>
                              </w:rPr>
                              <w:t>市政窗口承办审查</w:t>
                            </w:r>
                          </w:p>
                          <w:p>
                            <w:pPr>
                              <w:ind w:firstLine="210" w:firstLineChars="100"/>
                            </w:pPr>
                          </w:p>
                        </w:txbxContent>
                      </v:textbox>
                    </v:shape>
                    <v:shape id="直接箭头连接符 237" o:spid="_x0000_s1026" o:spt="32" type="#_x0000_t32" style="position:absolute;left:15332;top:592474;height:5;width:1353;" filled="f" stroked="t" coordsize="21600,21600" o:gfxdata="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DzE68AAAA&#10;3QAAAA8AAAAAAAAAAQAgAAAAIgAAAGRycy9kb3ducmV2LnhtbFBLAQIUABQAAAAIAIdO4kAzLwWe&#10;OwAAADkAAAAQAAAAAAAAAAEAIAAAAAsBAABkcnMvc2hhcGV4bWwueG1sUEsFBgAAAAAGAAYAWwEA&#10;ALUDAAAAAA==&#10;">
                      <v:fill on="f" focussize="0,0"/>
                      <v:stroke weight="2.25pt" color="#000000" miterlimit="8" joinstyle="miter" endarrow="open"/>
                      <v:imagedata o:title=""/>
                      <o:lock v:ext="edit" aspectratio="f"/>
                    </v:shape>
                    <v:shape id="直接箭头连接符 242" o:spid="_x0000_s1026" o:spt="32" type="#_x0000_t32" style="position:absolute;left:14818;top:589439;flip:x;height:1189;width:17;" filled="f" stroked="t" coordsize="21600,21600" o:gfxdata="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JOG+r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shape id="直接箭头连接符 243" o:spid="_x0000_s1026" o:spt="32" type="#_x0000_t32" style="position:absolute;left:17950;top:590231;flip:y;height:1512;width:1;" filled="f" stroked="t" coordsize="21600,21600" o:gfxdata="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3oejr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shape id="直接箭头连接符 226" o:spid="_x0000_s1026" o:spt="32" type="#_x0000_t32" style="position:absolute;left:17931;top:592873;flip:x;height:1673;width:19;" filled="f" stroked="t" coordsize="21600,21600" o:gfxdata="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NrsVugAAAN0A&#10;AAAPAAAAAAAAAAEAIAAAACIAAABkcnMvZG93bnJldi54bWxQSwECFAAUAAAACACHTuJAMy8FnjsA&#10;AAA5AAAAEAAAAAAAAAABACAAAAAJAQAAZHJzL3NoYXBleG1sLnhtbFBLBQYAAAAABgAGAFsBAACz&#10;AwAAAAA=&#10;">
                      <v:fill on="f" focussize="0,0"/>
                      <v:stroke weight="2.25pt" color="#000000" miterlimit="8" joinstyle="miter" endarrow="open"/>
                      <v:imagedata o:title=""/>
                      <o:lock v:ext="edit" aspectratio="f"/>
                    </v:shape>
                    <v:shape id="直接箭头连接符 232" o:spid="_x0000_s1026" o:spt="32" type="#_x0000_t32" style="position:absolute;left:19248;top:592326;flip:y;height:5;width:1523;" filled="f" stroked="t" coordsize="21600,21600" o:gfxdata="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kJWK8AAAA&#10;3QAAAA8AAAAAAAAAAQAgAAAAIgAAAGRycy9kb3ducmV2LnhtbFBLAQIUABQAAAAIAIdO4kAzLwWe&#10;OwAAADkAAAAQAAAAAAAAAAEAIAAAAAsBAABkcnMvc2hhcGV4bWwueG1sUEsFBgAAAAAGAAYAWwEA&#10;ALUDAAAAAA==&#10;">
                      <v:fill on="f" focussize="0,0"/>
                      <v:stroke weight="2.25pt" color="#000000" miterlimit="8" joinstyle="miter" endarrow="open"/>
                      <v:imagedata o:title=""/>
                      <o:lock v:ext="edit" aspectratio="f"/>
                    </v:shape>
                    <v:shape id="文本框 240" o:spid="_x0000_s1026" o:spt="202" type="#_x0000_t202" style="position:absolute;left:25607;top:591391;height:1814;width:797;" fillcolor="#FFFFFF" filled="t" stroked="t" coordsize="21600,21600" o:gfxdata="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FpCm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rPr>
                                <w:sz w:val="24"/>
                                <w:szCs w:val="32"/>
                              </w:rPr>
                            </w:pPr>
                          </w:p>
                          <w:p>
                            <w:pPr>
                              <w:rPr>
                                <w:sz w:val="24"/>
                                <w:szCs w:val="32"/>
                              </w:rPr>
                            </w:pPr>
                            <w:r>
                              <w:rPr>
                                <w:rFonts w:hint="eastAsia"/>
                                <w:sz w:val="24"/>
                                <w:szCs w:val="32"/>
                              </w:rPr>
                              <w:t>领导</w:t>
                            </w:r>
                          </w:p>
                          <w:p>
                            <w:pPr>
                              <w:rPr>
                                <w:sz w:val="24"/>
                                <w:szCs w:val="32"/>
                              </w:rPr>
                            </w:pPr>
                            <w:r>
                              <w:rPr>
                                <w:rFonts w:hint="eastAsia"/>
                                <w:sz w:val="24"/>
                                <w:szCs w:val="32"/>
                              </w:rPr>
                              <w:t>审核</w:t>
                            </w:r>
                          </w:p>
                          <w:p>
                            <w:pPr>
                              <w:rPr>
                                <w:sz w:val="24"/>
                                <w:szCs w:val="32"/>
                              </w:rPr>
                            </w:pPr>
                            <w:r>
                              <w:rPr>
                                <w:rFonts w:hint="eastAsia"/>
                                <w:sz w:val="24"/>
                                <w:szCs w:val="32"/>
                              </w:rPr>
                              <w:t>决定</w:t>
                            </w:r>
                          </w:p>
                        </w:txbxContent>
                      </v:textbox>
                    </v:shape>
                    <v:shape id="文本框 244" o:spid="_x0000_s1026" o:spt="202" type="#_x0000_t202" style="position:absolute;left:25365;top:589814;height:841;width:2851;" fillcolor="#FFFFFF" filled="t" stroked="t" coordsize="21600,21600" o:gfxdata="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YkE1L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送达综合窗口</w:t>
                            </w:r>
                          </w:p>
                        </w:txbxContent>
                      </v:textbox>
                    </v:shape>
                    <v:shape id="直接箭头连接符 231" o:spid="_x0000_s1026" o:spt="32" type="#_x0000_t32" style="position:absolute;left:23049;top:592326;height:17;width:2535;" filled="f" stroked="t" coordsize="21600,21600" o:gfxdata="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nXj+8AAAA&#10;3QAAAA8AAAAAAAAAAQAgAAAAIgAAAGRycy9kb3ducmV2LnhtbFBLAQIUABQAAAAIAIdO4kAzLwWe&#10;OwAAADkAAAAQAAAAAAAAAAEAIAAAAAsBAABkcnMvc2hhcGV4bWwueG1sUEsFBgAAAAAGAAYAWwEA&#10;ALUDAAAAAA==&#10;">
                      <v:fill on="f" focussize="0,0"/>
                      <v:stroke weight="2.25pt" color="#000000" miterlimit="8" joinstyle="miter" endarrow="open"/>
                      <v:imagedata o:title=""/>
                      <o:lock v:ext="edit" aspectratio="f"/>
                    </v:shape>
                    <v:shape id="肘形连接符 236" o:spid="_x0000_s1026" o:spt="34" type="#_x0000_t34" style="position:absolute;left:26101;top:591044;height:930;width:1680;rotation:-5898240f;" filled="f" stroked="t" coordsize="21600,21600" o:gfxdata="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6GCS/&#10;AAAA3QAAAA8AAAAAAAAAAQAgAAAAIgAAAGRycy9kb3ducmV2LnhtbFBLAQIUABQAAAAIAIdO4kAz&#10;LwWeOwAAADkAAAAQAAAAAAAAAAEAIAAAAA4BAABkcnMvc2hhcGV4bWwueG1sUEsFBgAAAAAGAAYA&#10;WwEAALgDAAAAAA==&#10;" adj="373">
                      <v:fill on="f" focussize="0,0"/>
                      <v:stroke weight="2.25pt" color="#000000" miterlimit="8" joinstyle="miter"/>
                      <v:imagedata o:title=""/>
                      <o:lock v:ext="edit" aspectratio="f"/>
                    </v:shape>
                    <v:line id="直接连接符 229" o:spid="_x0000_s1026" o:spt="20" style="position:absolute;left:18436;top:590414;flip:x;height:0;width:6915;" filled="f" stroked="t" coordsize="21600,21600" o:gfxdata="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0BBE74A&#10;AADdAAAADwAAAAAAAAABACAAAAAiAAAAZHJzL2Rvd25yZXYueG1sUEsBAhQAFAAAAAgAh07iQDMv&#10;BZ47AAAAOQAAABAAAAAAAAAAAQAgAAAADQEAAGRycy9zaGFwZXhtbC54bWxQSwUGAAAAAAYABgBb&#10;AQAAtwMAAAAA&#10;">
                      <v:fill on="f" focussize="0,0"/>
                      <v:stroke weight="2.25pt" color="#000000" miterlimit="8" joinstyle="miter"/>
                      <v:imagedata o:title=""/>
                      <o:lock v:ext="edit" aspectratio="f"/>
                    </v:line>
                    <v:shape id="直接箭头连接符 228" o:spid="_x0000_s1026" o:spt="32" type="#_x0000_t32" style="position:absolute;left:18447;top:590423;height:1311;width:4;" filled="f" stroked="t" coordsize="21600,21600" o:gfxdata="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mlqTvQAA&#10;AN0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shape id="直接箭头连接符 230" o:spid="_x0000_s1026" o:spt="32" type="#_x0000_t32" style="position:absolute;left:15348;top:592055;flip:x;height:0;width:1317;" filled="f" stroked="t" coordsize="21600,21600" o:gfxdata="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UoQJ7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group>
                </v:group>
                <v:shape id="直接箭头连接符 234" o:spid="_x0000_s1026" o:spt="32" type="#_x0000_t32" style="position:absolute;left:27822;top:590714;flip:y;height:3722;width:4;" filled="f" stroked="t" coordsize="21600,21600" o:gfxdata="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qOIU7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group>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hint="eastAsia"/>
          <w:lang w:val="en-US" w:eastAsia="zh-CN"/>
        </w:rPr>
        <w:t xml:space="preserve">                                                              </w:t>
      </w:r>
    </w:p>
    <w:p>
      <w:pPr>
        <w:bidi w:val="0"/>
        <w:rPr>
          <w:rFonts w:hint="default"/>
          <w:lang w:val="en-US" w:eastAsia="zh-CN"/>
        </w:rPr>
      </w:pPr>
    </w:p>
    <w:p>
      <w:pPr>
        <w:bidi w:val="0"/>
        <w:jc w:val="center"/>
        <w:rPr>
          <w:rFonts w:hint="eastAsia"/>
          <w:sz w:val="21"/>
          <w:lang w:val="en-US" w:eastAsia="zh-CN"/>
        </w:rPr>
      </w:pPr>
      <w:r>
        <w:rPr>
          <w:rFonts w:hint="eastAsia"/>
          <w:sz w:val="21"/>
          <w:lang w:val="en-US" w:eastAsia="zh-CN"/>
        </w:rPr>
        <w:t xml:space="preserve">    </w:t>
      </w:r>
    </w:p>
    <w:p>
      <w:pPr>
        <w:keepNext w:val="0"/>
        <w:keepLines w:val="0"/>
        <w:pageBreakBefore w:val="0"/>
        <w:widowControl w:val="0"/>
        <w:tabs>
          <w:tab w:val="left" w:pos="1942"/>
        </w:tabs>
        <w:kinsoku/>
        <w:wordWrap/>
        <w:overflowPunct/>
        <w:topLinePunct w:val="0"/>
        <w:autoSpaceDE/>
        <w:autoSpaceDN/>
        <w:bidi w:val="0"/>
        <w:adjustRightInd/>
        <w:snapToGrid/>
        <w:spacing w:line="240" w:lineRule="exact"/>
        <w:ind w:firstLine="1890" w:firstLineChars="900"/>
        <w:jc w:val="left"/>
        <w:textAlignment w:val="auto"/>
        <w:rPr>
          <w:rFonts w:hint="eastAsia"/>
          <w:sz w:val="21"/>
          <w:lang w:val="en-US" w:eastAsia="zh-CN"/>
        </w:rPr>
      </w:pPr>
    </w:p>
    <w:p>
      <w:pPr>
        <w:keepNext w:val="0"/>
        <w:keepLines w:val="0"/>
        <w:pageBreakBefore w:val="0"/>
        <w:widowControl w:val="0"/>
        <w:tabs>
          <w:tab w:val="left" w:pos="1942"/>
        </w:tabs>
        <w:kinsoku/>
        <w:wordWrap/>
        <w:overflowPunct/>
        <w:topLinePunct w:val="0"/>
        <w:autoSpaceDE/>
        <w:autoSpaceDN/>
        <w:bidi w:val="0"/>
        <w:adjustRightInd/>
        <w:snapToGrid/>
        <w:spacing w:line="240" w:lineRule="exact"/>
        <w:ind w:firstLine="2100" w:firstLineChars="1000"/>
        <w:jc w:val="left"/>
        <w:textAlignment w:val="auto"/>
        <w:rPr>
          <w:rFonts w:hint="default"/>
          <w:lang w:val="en-US" w:eastAsia="zh-CN"/>
        </w:rPr>
      </w:pPr>
    </w:p>
    <w:p>
      <w:pPr>
        <w:widowControl/>
        <w:shd w:val="clear" w:color="auto" w:fill="FFFFFF"/>
        <w:spacing w:line="560" w:lineRule="exact"/>
        <w:ind w:firstLine="600"/>
        <w:jc w:val="left"/>
        <w:rPr>
          <w:rFonts w:hint="eastAsia" w:ascii="仿宋" w:hAnsi="仿宋" w:eastAsia="仿宋"/>
          <w:color w:val="000000" w:themeColor="text1"/>
          <w:sz w:val="32"/>
          <w:szCs w:val="32"/>
          <w:shd w:val="clear" w:color="auto"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sectPr>
          <w:pgSz w:w="16838" w:h="11906" w:orient="landscape"/>
          <w:pgMar w:top="1803" w:right="1440" w:bottom="1803" w:left="1440" w:header="851" w:footer="992" w:gutter="0"/>
          <w:pgNumType w:fmt="decimal"/>
          <w:cols w:space="0" w:num="1"/>
          <w:rtlGutter w:val="0"/>
          <w:docGrid w:type="lines" w:linePitch="319"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93" w:name="_Toc2530"/>
      <w:r>
        <w:rPr>
          <w:rFonts w:hint="eastAsia" w:ascii="黑体" w:hAnsi="黑体" w:eastAsia="黑体" w:cs="黑体"/>
          <w:b w:val="0"/>
          <w:bCs w:val="0"/>
          <w:sz w:val="32"/>
          <w:szCs w:val="32"/>
          <w:lang w:val="en-US" w:eastAsia="zh-CN"/>
        </w:rPr>
        <w:t>四十二、占用城市绿地和迁移城市树木审批</w:t>
      </w:r>
      <w:bookmarkEnd w:id="93"/>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审批部门：忻州经济开发区行政审批服务管理局</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办理时限：3</w:t>
      </w:r>
      <w:r>
        <w:rPr>
          <w:rFonts w:hint="eastAsia" w:ascii="仿宋" w:hAnsi="仿宋" w:eastAsia="仿宋" w:cs="仿宋"/>
          <w:sz w:val="32"/>
          <w:szCs w:val="32"/>
          <w:lang w:val="en-US" w:eastAsia="zh-CN"/>
        </w:rPr>
        <w:t>个</w:t>
      </w:r>
      <w:r>
        <w:rPr>
          <w:rFonts w:hint="eastAsia" w:ascii="仿宋" w:hAnsi="仿宋" w:eastAsia="仿宋" w:cs="仿宋"/>
          <w:sz w:val="32"/>
          <w:szCs w:val="32"/>
        </w:rPr>
        <w:t>工作日</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sz w:val="32"/>
          <w:szCs w:val="32"/>
        </w:rPr>
        <w:t>审批依据：</w:t>
      </w:r>
      <w:r>
        <w:rPr>
          <w:rFonts w:hint="eastAsia" w:ascii="仿宋" w:hAnsi="仿宋" w:eastAsia="仿宋" w:cs="仿宋"/>
          <w:color w:val="000000" w:themeColor="text1"/>
          <w:sz w:val="32"/>
          <w:szCs w:val="32"/>
          <w14:textFill>
            <w14:solidFill>
              <w14:schemeClr w14:val="tx1"/>
            </w14:solidFill>
          </w14:textFill>
        </w:rPr>
        <w:t>《城市绿化条例》</w:t>
      </w:r>
      <w:r>
        <w:rPr>
          <w:rFonts w:ascii="仿宋" w:hAnsi="仿宋" w:eastAsia="仿宋"/>
          <w:color w:val="000000" w:themeColor="text1"/>
          <w:sz w:val="32"/>
          <w:szCs w:val="32"/>
          <w:shd w:val="clear" w:color="auto" w:fill="FFFFFF"/>
          <w14:textFill>
            <w14:solidFill>
              <w14:schemeClr w14:val="tx1"/>
            </w14:solidFill>
          </w14:textFill>
        </w:rPr>
        <w:t>（</w:t>
      </w:r>
      <w:r>
        <w:rPr>
          <w:rFonts w:hint="eastAsia" w:ascii="仿宋" w:hAnsi="仿宋" w:eastAsia="仿宋"/>
          <w:color w:val="000000" w:themeColor="text1"/>
          <w:sz w:val="32"/>
          <w:szCs w:val="32"/>
          <w:shd w:val="clear" w:color="auto" w:fill="FFFFFF"/>
          <w14:textFill>
            <w14:solidFill>
              <w14:schemeClr w14:val="tx1"/>
            </w14:solidFill>
          </w14:textFill>
        </w:rPr>
        <w:t>1992年国务院令第100号；</w:t>
      </w:r>
      <w:r>
        <w:rPr>
          <w:rFonts w:ascii="仿宋" w:hAnsi="仿宋" w:eastAsia="仿宋"/>
          <w:color w:val="000000" w:themeColor="text1"/>
          <w:sz w:val="32"/>
          <w:szCs w:val="32"/>
          <w:shd w:val="clear" w:color="auto" w:fill="FFFFFF"/>
          <w14:textFill>
            <w14:solidFill>
              <w14:schemeClr w14:val="tx1"/>
            </w14:solidFill>
          </w14:textFill>
        </w:rPr>
        <w:t>2017年3月1日修改）</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办理窗口：忻州经济开发区行政审批服务管理局市政</w:t>
      </w:r>
      <w:r>
        <w:rPr>
          <w:rFonts w:hint="eastAsia" w:ascii="仿宋" w:hAnsi="仿宋" w:eastAsia="仿宋" w:cs="仿宋"/>
          <w:sz w:val="32"/>
          <w:szCs w:val="32"/>
          <w:lang w:val="en-US" w:eastAsia="zh-CN"/>
        </w:rPr>
        <w:t>服务</w:t>
      </w:r>
      <w:r>
        <w:rPr>
          <w:rFonts w:hint="eastAsia" w:ascii="仿宋" w:hAnsi="仿宋" w:eastAsia="仿宋" w:cs="仿宋"/>
          <w:sz w:val="32"/>
          <w:szCs w:val="32"/>
        </w:rPr>
        <w:t>审批窗口</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审批责任人：赵永鑫</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是否收费：否</w:t>
      </w:r>
    </w:p>
    <w:p>
      <w:pPr>
        <w:keepNext w:val="0"/>
        <w:keepLines w:val="0"/>
        <w:pageBreakBefore w:val="0"/>
        <w:shd w:val="clear" w:color="auto" w:fill="FFFFFF"/>
        <w:kinsoku/>
        <w:wordWrap/>
        <w:overflowPunct/>
        <w:topLinePunct w:val="0"/>
        <w:autoSpaceDE/>
        <w:autoSpaceDN/>
        <w:bidi w:val="0"/>
        <w:adjustRightInd/>
        <w:snapToGrid/>
        <w:spacing w:line="540" w:lineRule="exact"/>
        <w:ind w:firstLine="640"/>
        <w:textAlignment w:val="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受理条件：</w:t>
      </w:r>
      <w:r>
        <w:rPr>
          <w:rFonts w:hint="eastAsia" w:ascii="仿宋" w:hAnsi="仿宋" w:eastAsia="仿宋" w:cs="宋体"/>
          <w:color w:val="000000" w:themeColor="text1"/>
          <w:kern w:val="0"/>
          <w:sz w:val="32"/>
          <w:szCs w:val="32"/>
          <w14:textFill>
            <w14:solidFill>
              <w14:schemeClr w14:val="tx1"/>
            </w14:solidFill>
          </w14:textFill>
        </w:rPr>
        <w:t>因建设或者其他特殊原因确需临时</w:t>
      </w:r>
      <w:r>
        <w:rPr>
          <w:rFonts w:hint="eastAsia" w:ascii="仿宋" w:hAnsi="仿宋" w:eastAsia="仿宋"/>
          <w:color w:val="000000" w:themeColor="text1"/>
          <w:sz w:val="32"/>
          <w:szCs w:val="32"/>
          <w:shd w:val="clear" w:color="auto" w:fill="FFFFFF"/>
          <w14:textFill>
            <w14:solidFill>
              <w14:schemeClr w14:val="tx1"/>
            </w14:solidFill>
          </w14:textFill>
        </w:rPr>
        <w:t>占用城市绿地的。</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所需提供的申请材料：</w:t>
      </w:r>
    </w:p>
    <w:p>
      <w:pPr>
        <w:keepNext w:val="0"/>
        <w:keepLines w:val="0"/>
        <w:pageBreakBefore w:val="0"/>
        <w:kinsoku/>
        <w:wordWrap/>
        <w:overflowPunct/>
        <w:topLinePunct w:val="0"/>
        <w:autoSpaceDE/>
        <w:autoSpaceDN/>
        <w:bidi w:val="0"/>
        <w:adjustRightInd/>
        <w:snapToGrid/>
        <w:spacing w:line="540" w:lineRule="exact"/>
        <w:ind w:firstLine="630"/>
        <w:textAlignment w:val="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w:t>
      </w:r>
      <w:r>
        <w:rPr>
          <w:rFonts w:hint="eastAsia" w:ascii="仿宋" w:hAnsi="仿宋" w:eastAsia="仿宋" w:cs="仿宋"/>
          <w:color w:val="000000" w:themeColor="text1"/>
          <w:sz w:val="32"/>
          <w:szCs w:val="32"/>
          <w:lang w:val="en-US"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单位（个人）临时占用绿地申请1份；</w:t>
      </w:r>
    </w:p>
    <w:p>
      <w:pPr>
        <w:keepNext w:val="0"/>
        <w:keepLines w:val="0"/>
        <w:pageBreakBefore w:val="0"/>
        <w:kinsoku/>
        <w:wordWrap/>
        <w:overflowPunct/>
        <w:topLinePunct w:val="0"/>
        <w:autoSpaceDE/>
        <w:autoSpaceDN/>
        <w:bidi w:val="0"/>
        <w:adjustRightInd/>
        <w:snapToGrid/>
        <w:spacing w:line="540" w:lineRule="exact"/>
        <w:ind w:firstLine="630"/>
        <w:textAlignment w:val="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w:t>
      </w:r>
      <w:r>
        <w:rPr>
          <w:rFonts w:hint="eastAsia" w:ascii="仿宋" w:hAnsi="仿宋" w:eastAsia="仿宋" w:cs="仿宋"/>
          <w:color w:val="000000" w:themeColor="text1"/>
          <w:sz w:val="32"/>
          <w:szCs w:val="32"/>
          <w:lang w:val="en-US"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临时占用绿地申请审批表3份；</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600"/>
        <w:jc w:val="left"/>
        <w:textAlignment w:val="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w:t>
      </w:r>
      <w:r>
        <w:rPr>
          <w:rFonts w:hint="eastAsia" w:ascii="仿宋" w:hAnsi="仿宋" w:eastAsia="仿宋" w:cs="仿宋"/>
          <w:color w:val="000000" w:themeColor="text1"/>
          <w:sz w:val="32"/>
          <w:szCs w:val="32"/>
          <w:lang w:val="en-US"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法人身份证复印件、营业执照复印件；</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600"/>
        <w:jc w:val="left"/>
        <w:textAlignment w:val="auto"/>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4</w:t>
      </w:r>
      <w:r>
        <w:rPr>
          <w:rFonts w:hint="eastAsia" w:ascii="仿宋" w:hAnsi="仿宋" w:eastAsia="仿宋" w:cs="宋体"/>
          <w:color w:val="000000" w:themeColor="text1"/>
          <w:kern w:val="0"/>
          <w:sz w:val="32"/>
          <w:szCs w:val="32"/>
          <w:lang w:val="en-US" w:eastAsia="zh-CN"/>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补偿或恢复绿地的措施方案；</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600"/>
        <w:jc w:val="left"/>
        <w:textAlignment w:val="auto"/>
        <w:rPr>
          <w:rFonts w:ascii="仿宋" w:hAnsi="仿宋" w:eastAsia="仿宋" w:cs="宋体"/>
          <w:color w:val="000000" w:themeColor="text1"/>
          <w:kern w:val="0"/>
          <w:sz w:val="33"/>
          <w:szCs w:val="33"/>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5</w:t>
      </w:r>
      <w:r>
        <w:rPr>
          <w:rFonts w:hint="eastAsia" w:ascii="仿宋" w:hAnsi="仿宋" w:eastAsia="仿宋" w:cs="宋体"/>
          <w:color w:val="000000" w:themeColor="text1"/>
          <w:kern w:val="0"/>
          <w:sz w:val="32"/>
          <w:szCs w:val="32"/>
          <w:lang w:val="en-US" w:eastAsia="zh-CN"/>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占用绿地范围现状图；</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6</w:t>
      </w:r>
      <w:r>
        <w:rPr>
          <w:rFonts w:hint="eastAsia" w:ascii="仿宋" w:hAnsi="仿宋" w:eastAsia="仿宋" w:cs="仿宋"/>
          <w:color w:val="000000" w:themeColor="text1"/>
          <w:sz w:val="32"/>
          <w:szCs w:val="32"/>
          <w:lang w:val="en-US"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规划施工图或绿化施工图2份；</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color w:val="000000"/>
          <w:sz w:val="32"/>
          <w:szCs w:val="32"/>
        </w:rPr>
        <w:sectPr>
          <w:pgSz w:w="11906" w:h="16838"/>
          <w:pgMar w:top="1701" w:right="1803" w:bottom="1440" w:left="1531" w:header="851" w:footer="992" w:gutter="0"/>
          <w:pgNumType w:fmt="decimal"/>
          <w:cols w:space="0" w:num="1"/>
          <w:rtlGutter w:val="0"/>
          <w:docGrid w:type="lines" w:linePitch="319" w:charSpace="0"/>
        </w:sectPr>
      </w:pPr>
      <w:r>
        <w:rPr>
          <w:rFonts w:hint="eastAsia" w:ascii="仿宋" w:hAnsi="仿宋" w:eastAsia="仿宋"/>
          <w:color w:val="000000" w:themeColor="text1"/>
          <w:sz w:val="32"/>
          <w:szCs w:val="32"/>
          <w:shd w:val="clear" w:color="auto" w:fill="FFFFFF"/>
          <w14:textFill>
            <w14:solidFill>
              <w14:schemeClr w14:val="tx1"/>
            </w14:solidFill>
          </w14:textFill>
        </w:rPr>
        <w:t>7</w:t>
      </w: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w:t>
      </w:r>
      <w:r>
        <w:rPr>
          <w:rFonts w:ascii="仿宋" w:hAnsi="仿宋" w:eastAsia="仿宋"/>
          <w:color w:val="000000" w:themeColor="text1"/>
          <w:sz w:val="32"/>
          <w:szCs w:val="32"/>
          <w:shd w:val="clear" w:color="auto" w:fill="FFFFFF"/>
          <w14:textFill>
            <w14:solidFill>
              <w14:schemeClr w14:val="tx1"/>
            </w14:solidFill>
          </w14:textFill>
        </w:rPr>
        <w:t>如建设项目需要砍伐城市树木，建设单位（个人）须提供计划立项批文和规划许可证；</w:t>
      </w:r>
      <w:r>
        <w:rPr>
          <w:rFonts w:hint="eastAsia" w:ascii="仿宋" w:hAnsi="仿宋" w:eastAsia="仿宋" w:cs="仿宋"/>
          <w:bCs/>
          <w:color w:val="000000"/>
          <w:sz w:val="32"/>
          <w:szCs w:val="32"/>
        </w:rPr>
        <w:t>如需占用绿地在主次干道开口的，需提供交警支队出具的开口意见函（原件1份，纸质）；</w:t>
      </w:r>
      <w:r>
        <w:rPr>
          <w:rFonts w:hint="eastAsia" w:ascii="仿宋" w:hAnsi="仿宋" w:eastAsia="仿宋" w:cs="仿宋"/>
          <w:color w:val="000000"/>
          <w:sz w:val="32"/>
          <w:szCs w:val="32"/>
        </w:rPr>
        <w:t>如政府性市政设施重点工程无以上材料，应出具规划局出具的规划意见函或政府部门的会议纪要及会签意见及施工方案图纸。对于预埋管道电缆等工程，需提供电力设计院出具的施工图纸和市规划局临时占用绿地的批复函。</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sz w:val="36"/>
          <w:szCs w:val="36"/>
        </w:rPr>
      </w:pPr>
      <w:r>
        <w:rPr>
          <w:rFonts w:hint="eastAsia" w:ascii="方正小标宋_GBK" w:hAnsi="方正小标宋_GBK" w:eastAsia="方正小标宋_GBK" w:cs="方正小标宋_GBK"/>
          <w:b w:val="0"/>
          <w:bCs w:val="0"/>
          <w:sz w:val="36"/>
          <w:szCs w:val="36"/>
        </w:rPr>
        <w:t>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rPr>
      </w:pPr>
      <w:bookmarkStart w:id="94" w:name="_Toc23583"/>
      <w:r>
        <w:rPr>
          <w:rFonts w:hint="eastAsia" w:ascii="方正小标宋_GBK" w:hAnsi="方正小标宋_GBK" w:eastAsia="方正小标宋_GBK" w:cs="方正小标宋_GBK"/>
          <w:b w:val="0"/>
          <w:bCs w:val="0"/>
          <w:sz w:val="36"/>
          <w:szCs w:val="36"/>
        </w:rPr>
        <w:t>临时占用城市绿地</w:t>
      </w:r>
      <w:r>
        <w:rPr>
          <w:rFonts w:hint="eastAsia" w:ascii="方正小标宋_GBK" w:hAnsi="方正小标宋_GBK" w:eastAsia="方正小标宋_GBK" w:cs="方正小标宋_GBK"/>
          <w:b w:val="0"/>
          <w:bCs w:val="0"/>
          <w:sz w:val="36"/>
          <w:szCs w:val="36"/>
          <w:lang w:val="en-US" w:eastAsia="zh-CN"/>
        </w:rPr>
        <w:t>和迁移城市树木</w:t>
      </w:r>
      <w:r>
        <w:rPr>
          <w:rFonts w:hint="eastAsia" w:ascii="方正小标宋_GBK" w:hAnsi="方正小标宋_GBK" w:eastAsia="方正小标宋_GBK" w:cs="方正小标宋_GBK"/>
          <w:b w:val="0"/>
          <w:bCs w:val="0"/>
          <w:sz w:val="36"/>
          <w:szCs w:val="36"/>
        </w:rPr>
        <w:t>审批流程图</w:t>
      </w:r>
      <w:bookmarkEnd w:id="94"/>
    </w:p>
    <w:p>
      <w:pPr>
        <w:jc w:val="center"/>
      </w:pPr>
    </w:p>
    <w:p>
      <w:r>
        <mc:AlternateContent>
          <mc:Choice Requires="wps">
            <w:drawing>
              <wp:anchor distT="0" distB="0" distL="114300" distR="114300" simplePos="0" relativeHeight="251705344" behindDoc="0" locked="0" layoutInCell="1" allowOverlap="1">
                <wp:simplePos x="0" y="0"/>
                <wp:positionH relativeFrom="column">
                  <wp:posOffset>-52705</wp:posOffset>
                </wp:positionH>
                <wp:positionV relativeFrom="paragraph">
                  <wp:posOffset>26035</wp:posOffset>
                </wp:positionV>
                <wp:extent cx="8884920" cy="561340"/>
                <wp:effectExtent l="4445" t="4445" r="6985" b="5715"/>
                <wp:wrapNone/>
                <wp:docPr id="246" name="文本框 246"/>
                <wp:cNvGraphicFramePr/>
                <a:graphic xmlns:a="http://schemas.openxmlformats.org/drawingml/2006/main">
                  <a:graphicData uri="http://schemas.microsoft.com/office/word/2010/wordprocessingShape">
                    <wps:wsp>
                      <wps:cNvSpPr txBox="1"/>
                      <wps:spPr>
                        <a:xfrm>
                          <a:off x="1347470" y="1458595"/>
                          <a:ext cx="8884920" cy="732790"/>
                        </a:xfrm>
                        <a:prstGeom prst="rect">
                          <a:avLst/>
                        </a:prstGeom>
                        <a:solidFill>
                          <a:srgbClr val="FFFFFF"/>
                        </a:solidFill>
                        <a:ln w="6350">
                          <a:solidFill>
                            <a:prstClr val="black"/>
                          </a:solidFill>
                        </a:ln>
                        <a:effectLst/>
                      </wps:spPr>
                      <wps:txbx>
                        <w:txbxContent>
                          <w:p>
                            <w:pPr>
                              <w:widowControl/>
                              <w:shd w:val="clear" w:color="auto" w:fill="FFFFFF"/>
                              <w:spacing w:line="240" w:lineRule="exact"/>
                              <w:jc w:val="left"/>
                              <w:rPr>
                                <w:rFonts w:ascii="仿宋" w:hAnsi="仿宋" w:eastAsia="仿宋" w:cs="仿宋"/>
                                <w:sz w:val="24"/>
                                <w:szCs w:val="20"/>
                              </w:rPr>
                            </w:pPr>
                            <w:r>
                              <w:rPr>
                                <w:rFonts w:hint="eastAsia" w:ascii="仿宋" w:hAnsi="仿宋" w:eastAsia="仿宋" w:cs="仿宋"/>
                                <w:b/>
                                <w:bCs/>
                                <w:sz w:val="24"/>
                                <w:szCs w:val="20"/>
                              </w:rPr>
                              <w:t>受理条件：</w:t>
                            </w:r>
                            <w:r>
                              <w:rPr>
                                <w:rFonts w:hint="eastAsia" w:ascii="仿宋" w:hAnsi="仿宋" w:eastAsia="仿宋" w:cs="仿宋"/>
                                <w:sz w:val="24"/>
                                <w:szCs w:val="20"/>
                              </w:rPr>
                              <w:t>开发区区域内需临时占用城市绿地的个人（企业）。</w:t>
                            </w:r>
                          </w:p>
                          <w:p>
                            <w:pPr>
                              <w:widowControl/>
                              <w:shd w:val="clear" w:color="auto" w:fill="FFFFFF"/>
                              <w:spacing w:line="240" w:lineRule="exact"/>
                              <w:jc w:val="left"/>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b/>
                                <w:bCs/>
                                <w:sz w:val="24"/>
                                <w:szCs w:val="20"/>
                              </w:rPr>
                              <w:t>申请资料：</w:t>
                            </w:r>
                            <w:r>
                              <w:rPr>
                                <w:rFonts w:hint="eastAsia" w:ascii="仿宋" w:hAnsi="仿宋" w:eastAsia="仿宋" w:cs="仿宋"/>
                                <w:color w:val="000000" w:themeColor="text1"/>
                                <w:sz w:val="24"/>
                                <w:szCs w:val="20"/>
                                <w14:textFill>
                                  <w14:solidFill>
                                    <w14:schemeClr w14:val="tx1"/>
                                  </w14:solidFill>
                                </w14:textFill>
                              </w:rPr>
                              <w:t>1、临时占用绿地报批申请1份；2、法人身份证或营业执照复印1份；</w:t>
                            </w:r>
                            <w:r>
                              <w:rPr>
                                <w:rFonts w:hint="eastAsia" w:ascii="仿宋" w:hAnsi="仿宋" w:eastAsia="仿宋" w:cs="仿宋"/>
                                <w:color w:val="000000" w:themeColor="text1"/>
                                <w:kern w:val="0"/>
                                <w:sz w:val="24"/>
                                <w:szCs w:val="20"/>
                                <w14:textFill>
                                  <w14:solidFill>
                                    <w14:schemeClr w14:val="tx1"/>
                                  </w14:solidFill>
                                </w14:textFill>
                              </w:rPr>
                              <w:t>3、绿地补偿（恢复）的措施方案；4、占用绿地范围现状图；5、</w:t>
                            </w:r>
                            <w:r>
                              <w:rPr>
                                <w:rFonts w:hint="eastAsia" w:ascii="仿宋" w:hAnsi="仿宋" w:eastAsia="仿宋" w:cs="仿宋"/>
                                <w:color w:val="000000" w:themeColor="text1"/>
                                <w:sz w:val="24"/>
                                <w:szCs w:val="20"/>
                                <w14:textFill>
                                  <w14:solidFill>
                                    <w14:schemeClr w14:val="tx1"/>
                                  </w14:solidFill>
                                </w14:textFill>
                              </w:rPr>
                              <w:t>市政服务中心勘验意见；6、法律法规规定的其他资料。</w:t>
                            </w:r>
                          </w:p>
                          <w:p>
                            <w:pPr>
                              <w:rPr>
                                <w:rFonts w:ascii="仿宋" w:hAnsi="仿宋" w:eastAsia="仿宋" w:cs="仿宋"/>
                                <w:color w:val="000000" w:themeColor="text1"/>
                                <w:kern w:val="0"/>
                                <w:sz w:val="13"/>
                                <w:szCs w:val="13"/>
                                <w14:textFill>
                                  <w14:solidFill>
                                    <w14:schemeClr w14:val="tx1"/>
                                  </w14:solidFill>
                                </w14:textFill>
                              </w:rPr>
                            </w:pPr>
                          </w:p>
                          <w:p>
                            <w:pPr>
                              <w:rPr>
                                <w:sz w:val="22"/>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5pt;margin-top:2.05pt;height:44.2pt;width:699.6pt;z-index:251705344;mso-width-relative:page;mso-height-relative:page;" fillcolor="#FFFFFF" filled="t" stroked="t" coordsize="21600,21600" o:gfxdata="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JsDrhPVAAAACAEAAA8AAAAAAAAAAQAgAAAAIgAAAGRycy9kb3ducmV2Lnht&#10;bFBLAQIUABQAAAAIAIdO4kAMqdV+bgIAANUEAAAOAAAAAAAAAAEAIAAAACQBAABkcnMvZTJvRG9j&#10;LnhtbFBLBQYAAAAABgAGAFkBAAAEBgAAAAA=&#10;">
                <v:fill on="t" focussize="0,0"/>
                <v:stroke weight="0.5pt" color="#000000" joinstyle="round"/>
                <v:imagedata o:title=""/>
                <o:lock v:ext="edit" aspectratio="f"/>
                <v:textbox>
                  <w:txbxContent>
                    <w:p>
                      <w:pPr>
                        <w:widowControl/>
                        <w:shd w:val="clear" w:color="auto" w:fill="FFFFFF"/>
                        <w:spacing w:line="240" w:lineRule="exact"/>
                        <w:jc w:val="left"/>
                        <w:rPr>
                          <w:rFonts w:ascii="仿宋" w:hAnsi="仿宋" w:eastAsia="仿宋" w:cs="仿宋"/>
                          <w:sz w:val="24"/>
                          <w:szCs w:val="20"/>
                        </w:rPr>
                      </w:pPr>
                      <w:r>
                        <w:rPr>
                          <w:rFonts w:hint="eastAsia" w:ascii="仿宋" w:hAnsi="仿宋" w:eastAsia="仿宋" w:cs="仿宋"/>
                          <w:b/>
                          <w:bCs/>
                          <w:sz w:val="24"/>
                          <w:szCs w:val="20"/>
                        </w:rPr>
                        <w:t>受理条件：</w:t>
                      </w:r>
                      <w:r>
                        <w:rPr>
                          <w:rFonts w:hint="eastAsia" w:ascii="仿宋" w:hAnsi="仿宋" w:eastAsia="仿宋" w:cs="仿宋"/>
                          <w:sz w:val="24"/>
                          <w:szCs w:val="20"/>
                        </w:rPr>
                        <w:t>开发区区域内需临时占用城市绿地的个人（企业）。</w:t>
                      </w:r>
                    </w:p>
                    <w:p>
                      <w:pPr>
                        <w:widowControl/>
                        <w:shd w:val="clear" w:color="auto" w:fill="FFFFFF"/>
                        <w:spacing w:line="240" w:lineRule="exact"/>
                        <w:jc w:val="left"/>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b/>
                          <w:bCs/>
                          <w:sz w:val="24"/>
                          <w:szCs w:val="20"/>
                        </w:rPr>
                        <w:t>申请资料：</w:t>
                      </w:r>
                      <w:r>
                        <w:rPr>
                          <w:rFonts w:hint="eastAsia" w:ascii="仿宋" w:hAnsi="仿宋" w:eastAsia="仿宋" w:cs="仿宋"/>
                          <w:color w:val="000000" w:themeColor="text1"/>
                          <w:sz w:val="24"/>
                          <w:szCs w:val="20"/>
                          <w14:textFill>
                            <w14:solidFill>
                              <w14:schemeClr w14:val="tx1"/>
                            </w14:solidFill>
                          </w14:textFill>
                        </w:rPr>
                        <w:t>1、临时占用绿地报批申请1份；2、法人身份证或营业执照复印1份；</w:t>
                      </w:r>
                      <w:r>
                        <w:rPr>
                          <w:rFonts w:hint="eastAsia" w:ascii="仿宋" w:hAnsi="仿宋" w:eastAsia="仿宋" w:cs="仿宋"/>
                          <w:color w:val="000000" w:themeColor="text1"/>
                          <w:kern w:val="0"/>
                          <w:sz w:val="24"/>
                          <w:szCs w:val="20"/>
                          <w14:textFill>
                            <w14:solidFill>
                              <w14:schemeClr w14:val="tx1"/>
                            </w14:solidFill>
                          </w14:textFill>
                        </w:rPr>
                        <w:t>3、绿地补偿（恢复）的措施方案；4、占用绿地范围现状图；5、</w:t>
                      </w:r>
                      <w:r>
                        <w:rPr>
                          <w:rFonts w:hint="eastAsia" w:ascii="仿宋" w:hAnsi="仿宋" w:eastAsia="仿宋" w:cs="仿宋"/>
                          <w:color w:val="000000" w:themeColor="text1"/>
                          <w:sz w:val="24"/>
                          <w:szCs w:val="20"/>
                          <w14:textFill>
                            <w14:solidFill>
                              <w14:schemeClr w14:val="tx1"/>
                            </w14:solidFill>
                          </w14:textFill>
                        </w:rPr>
                        <w:t>市政服务中心勘验意见；6、法律法规规定的其他资料。</w:t>
                      </w:r>
                    </w:p>
                    <w:p>
                      <w:pPr>
                        <w:rPr>
                          <w:rFonts w:ascii="仿宋" w:hAnsi="仿宋" w:eastAsia="仿宋" w:cs="仿宋"/>
                          <w:color w:val="000000" w:themeColor="text1"/>
                          <w:kern w:val="0"/>
                          <w:sz w:val="13"/>
                          <w:szCs w:val="13"/>
                          <w14:textFill>
                            <w14:solidFill>
                              <w14:schemeClr w14:val="tx1"/>
                            </w14:solidFill>
                          </w14:textFill>
                        </w:rPr>
                      </w:pPr>
                    </w:p>
                    <w:p>
                      <w:pPr>
                        <w:rPr>
                          <w:sz w:val="22"/>
                          <w:szCs w:val="28"/>
                        </w:rPr>
                      </w:pPr>
                    </w:p>
                  </w:txbxContent>
                </v:textbox>
              </v:shape>
            </w:pict>
          </mc:Fallback>
        </mc:AlternateContent>
      </w:r>
    </w:p>
    <w:p/>
    <w:p>
      <w:r>
        <w:rPr>
          <w:sz w:val="21"/>
        </w:rPr>
        <mc:AlternateContent>
          <mc:Choice Requires="wpg">
            <w:drawing>
              <wp:anchor distT="0" distB="0" distL="114300" distR="114300" simplePos="0" relativeHeight="251722752" behindDoc="0" locked="0" layoutInCell="1" allowOverlap="1">
                <wp:simplePos x="0" y="0"/>
                <wp:positionH relativeFrom="column">
                  <wp:posOffset>8255</wp:posOffset>
                </wp:positionH>
                <wp:positionV relativeFrom="paragraph">
                  <wp:posOffset>195580</wp:posOffset>
                </wp:positionV>
                <wp:extent cx="8756650" cy="3534410"/>
                <wp:effectExtent l="5080" t="0" r="20320" b="8890"/>
                <wp:wrapNone/>
                <wp:docPr id="1015" name="组合 1015"/>
                <wp:cNvGraphicFramePr/>
                <a:graphic xmlns:a="http://schemas.openxmlformats.org/drawingml/2006/main">
                  <a:graphicData uri="http://schemas.microsoft.com/office/word/2010/wordprocessingGroup">
                    <wpg:wgp>
                      <wpg:cNvGrpSpPr/>
                      <wpg:grpSpPr>
                        <a:xfrm>
                          <a:off x="0" y="0"/>
                          <a:ext cx="8756650" cy="3534410"/>
                          <a:chOff x="14424" y="589439"/>
                          <a:chExt cx="13790" cy="5566"/>
                        </a:xfrm>
                      </wpg:grpSpPr>
                      <wpg:grpSp>
                        <wpg:cNvPr id="1016" name="组合 967"/>
                        <wpg:cNvGrpSpPr/>
                        <wpg:grpSpPr>
                          <a:xfrm>
                            <a:off x="14424" y="589439"/>
                            <a:ext cx="13790" cy="5566"/>
                            <a:chOff x="14424" y="589439"/>
                            <a:chExt cx="13790" cy="5566"/>
                          </a:xfrm>
                        </wpg:grpSpPr>
                        <wps:wsp>
                          <wps:cNvPr id="1017" name="直接箭头连接符 239"/>
                          <wps:cNvCnPr/>
                          <wps:spPr>
                            <a:xfrm>
                              <a:off x="22711" y="592919"/>
                              <a:ext cx="11" cy="1517"/>
                            </a:xfrm>
                            <a:prstGeom prst="straightConnector1">
                              <a:avLst/>
                            </a:prstGeom>
                            <a:noFill/>
                            <a:ln w="28575" cap="flat" cmpd="sng" algn="ctr">
                              <a:solidFill>
                                <a:srgbClr val="000000"/>
                              </a:solidFill>
                              <a:prstDash val="solid"/>
                              <a:miter lim="800000"/>
                              <a:tailEnd type="arrow"/>
                            </a:ln>
                            <a:effectLst/>
                          </wps:spPr>
                          <wps:bodyPr/>
                        </wps:wsp>
                        <wpg:grpSp>
                          <wpg:cNvPr id="1018" name="组合 966"/>
                          <wpg:cNvGrpSpPr/>
                          <wpg:grpSpPr>
                            <a:xfrm>
                              <a:off x="14424" y="589439"/>
                              <a:ext cx="13791" cy="5566"/>
                              <a:chOff x="14424" y="589439"/>
                              <a:chExt cx="13791" cy="5566"/>
                            </a:xfrm>
                          </wpg:grpSpPr>
                          <wps:wsp>
                            <wps:cNvPr id="1019" name="文本框 238"/>
                            <wps:cNvSpPr txBox="1"/>
                            <wps:spPr>
                              <a:xfrm>
                                <a:off x="14424" y="590648"/>
                                <a:ext cx="888" cy="3001"/>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申请人提出申请</w:t>
                                  </w:r>
                                </w:p>
                                <w:p/>
                                <w:p>
                                  <w:pPr>
                                    <w:rPr>
                                      <w:sz w:val="28"/>
                                      <w:szCs w:val="28"/>
                                    </w:rPr>
                                  </w:pP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1020" name="文本框 233"/>
                            <wps:cNvSpPr txBox="1"/>
                            <wps:spPr>
                              <a:xfrm>
                                <a:off x="16705" y="591743"/>
                                <a:ext cx="2490" cy="1130"/>
                              </a:xfrm>
                              <a:prstGeom prst="rect">
                                <a:avLst/>
                              </a:prstGeom>
                              <a:solidFill>
                                <a:srgbClr val="FFFFFF"/>
                              </a:solidFill>
                              <a:ln w="6350">
                                <a:solidFill>
                                  <a:prstClr val="black"/>
                                </a:solidFill>
                              </a:ln>
                              <a:effectLst/>
                            </wps:spPr>
                            <wps:txbx>
                              <w:txbxContent>
                                <w:p>
                                  <w:pPr>
                                    <w:rPr>
                                      <w:sz w:val="2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4"/>
                                    </w:rPr>
                                  </w:pPr>
                                  <w:r>
                                    <w:rPr>
                                      <w:rFonts w:hint="eastAsia"/>
                                      <w:sz w:val="24"/>
                                    </w:rPr>
                                    <w:t>综合窗口即时受理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21" name="文本框 224"/>
                            <wps:cNvSpPr txBox="1"/>
                            <wps:spPr>
                              <a:xfrm>
                                <a:off x="15980" y="594507"/>
                                <a:ext cx="4157" cy="498"/>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outlineLvl w:val="9"/>
                                    <w:rPr>
                                      <w:sz w:val="22"/>
                                      <w:szCs w:val="28"/>
                                    </w:rPr>
                                  </w:pPr>
                                  <w:r>
                                    <w:rPr>
                                      <w:rFonts w:hint="eastAsia"/>
                                      <w:sz w:val="22"/>
                                      <w:szCs w:val="28"/>
                                    </w:rPr>
                                    <w:t>材料不齐全，一次性告知，补齐资料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22" name="文本框 235"/>
                            <wps:cNvSpPr txBox="1"/>
                            <wps:spPr>
                              <a:xfrm>
                                <a:off x="15849" y="589724"/>
                                <a:ext cx="6853" cy="496"/>
                              </a:xfrm>
                              <a:prstGeom prst="rect">
                                <a:avLst/>
                              </a:prstGeom>
                              <a:solidFill>
                                <a:srgbClr val="FFFFFF"/>
                              </a:solidFill>
                              <a:ln w="6350">
                                <a:solidFill>
                                  <a:prstClr val="black"/>
                                </a:solidFill>
                              </a:ln>
                              <a:effectLst/>
                            </wps:spPr>
                            <wps:txbx>
                              <w:txbxContent>
                                <w:p>
                                  <w:pPr>
                                    <w:rPr>
                                      <w:rFonts w:eastAsia="宋体"/>
                                      <w:sz w:val="24"/>
                                      <w:szCs w:val="32"/>
                                    </w:rPr>
                                  </w:pPr>
                                  <w:r>
                                    <w:rPr>
                                      <w:rFonts w:hint="eastAsia"/>
                                      <w:sz w:val="24"/>
                                      <w:szCs w:val="32"/>
                                    </w:rPr>
                                    <w:t>不符合受理条件或不属于本级审批权限，出具不予受理通知书</w:t>
                                  </w:r>
                                </w:p>
                                <w:p>
                                  <w:pPr>
                                    <w:ind w:firstLine="210" w:firstLineChars="100"/>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23" name="文本框 245"/>
                            <wps:cNvSpPr txBox="1"/>
                            <wps:spPr>
                              <a:xfrm flipH="1">
                                <a:off x="21835" y="594454"/>
                                <a:ext cx="6235" cy="509"/>
                              </a:xfrm>
                              <a:prstGeom prst="rect">
                                <a:avLst/>
                              </a:prstGeom>
                              <a:solidFill>
                                <a:srgbClr val="FFFFFF"/>
                              </a:solidFill>
                              <a:ln w="6350">
                                <a:solidFill>
                                  <a:prstClr val="black"/>
                                </a:solidFill>
                              </a:ln>
                              <a:effectLst/>
                            </wps:spPr>
                            <wps:txbx>
                              <w:txbxContent>
                                <w:p>
                                  <w:pPr>
                                    <w:ind w:firstLine="720" w:firstLineChars="300"/>
                                    <w:rPr>
                                      <w:sz w:val="24"/>
                                      <w:szCs w:val="32"/>
                                    </w:rPr>
                                  </w:pPr>
                                  <w:r>
                                    <w:rPr>
                                      <w:rFonts w:hint="eastAsia"/>
                                      <w:sz w:val="24"/>
                                      <w:szCs w:val="32"/>
                                    </w:rPr>
                                    <w:t>不符合条件，不予批准，告知申请人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24" name="文本框 241"/>
                            <wps:cNvSpPr txBox="1"/>
                            <wps:spPr>
                              <a:xfrm>
                                <a:off x="20771" y="591757"/>
                                <a:ext cx="2278" cy="1137"/>
                              </a:xfrm>
                              <a:prstGeom prst="rect">
                                <a:avLst/>
                              </a:prstGeom>
                              <a:solidFill>
                                <a:srgbClr val="FFFFFF"/>
                              </a:solidFill>
                              <a:ln w="6350">
                                <a:solidFill>
                                  <a:prstClr val="black"/>
                                </a:solidFill>
                              </a:ln>
                              <a:effectLst/>
                            </wps:spPr>
                            <wps:txbx>
                              <w:txbxContent>
                                <w:p>
                                  <w:pPr>
                                    <w:rPr>
                                      <w:sz w:val="24"/>
                                      <w:szCs w:val="32"/>
                                    </w:rPr>
                                  </w:pPr>
                                </w:p>
                                <w:p>
                                  <w:pPr>
                                    <w:jc w:val="center"/>
                                    <w:rPr>
                                      <w:sz w:val="24"/>
                                      <w:szCs w:val="32"/>
                                    </w:rPr>
                                  </w:pPr>
                                  <w:r>
                                    <w:rPr>
                                      <w:rFonts w:hint="eastAsia"/>
                                      <w:sz w:val="24"/>
                                      <w:szCs w:val="32"/>
                                    </w:rPr>
                                    <w:t>市政窗口承办审查</w:t>
                                  </w:r>
                                </w:p>
                                <w:p>
                                  <w:pPr>
                                    <w:ind w:firstLine="210" w:firstLineChars="100"/>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25" name="直接箭头连接符 237"/>
                            <wps:cNvCnPr/>
                            <wps:spPr>
                              <a:xfrm>
                                <a:off x="15332" y="592474"/>
                                <a:ext cx="1353" cy="5"/>
                              </a:xfrm>
                              <a:prstGeom prst="straightConnector1">
                                <a:avLst/>
                              </a:prstGeom>
                              <a:noFill/>
                              <a:ln w="28575" cap="flat" cmpd="sng" algn="ctr">
                                <a:solidFill>
                                  <a:srgbClr val="000000"/>
                                </a:solidFill>
                                <a:prstDash val="solid"/>
                                <a:miter lim="800000"/>
                                <a:tailEnd type="arrow"/>
                              </a:ln>
                              <a:effectLst/>
                            </wps:spPr>
                            <wps:bodyPr/>
                          </wps:wsp>
                          <wps:wsp>
                            <wps:cNvPr id="1026" name="直接箭头连接符 242"/>
                            <wps:cNvCnPr/>
                            <wps:spPr>
                              <a:xfrm flipH="1">
                                <a:off x="14818" y="589439"/>
                                <a:ext cx="17" cy="1189"/>
                              </a:xfrm>
                              <a:prstGeom prst="straightConnector1">
                                <a:avLst/>
                              </a:prstGeom>
                              <a:noFill/>
                              <a:ln w="28575" cap="flat" cmpd="sng" algn="ctr">
                                <a:solidFill>
                                  <a:srgbClr val="000000"/>
                                </a:solidFill>
                                <a:prstDash val="solid"/>
                                <a:miter lim="800000"/>
                                <a:tailEnd type="arrow"/>
                              </a:ln>
                              <a:effectLst/>
                            </wps:spPr>
                            <wps:bodyPr/>
                          </wps:wsp>
                          <wps:wsp>
                            <wps:cNvPr id="1027" name="直接箭头连接符 243"/>
                            <wps:cNvCnPr/>
                            <wps:spPr>
                              <a:xfrm flipV="1">
                                <a:off x="17950" y="590231"/>
                                <a:ext cx="1" cy="1512"/>
                              </a:xfrm>
                              <a:prstGeom prst="straightConnector1">
                                <a:avLst/>
                              </a:prstGeom>
                              <a:noFill/>
                              <a:ln w="28575" cap="flat" cmpd="sng" algn="ctr">
                                <a:solidFill>
                                  <a:srgbClr val="000000"/>
                                </a:solidFill>
                                <a:prstDash val="solid"/>
                                <a:miter lim="800000"/>
                                <a:tailEnd type="arrow"/>
                              </a:ln>
                              <a:effectLst/>
                            </wps:spPr>
                            <wps:bodyPr/>
                          </wps:wsp>
                          <wps:wsp>
                            <wps:cNvPr id="1028" name="直接箭头连接符 226"/>
                            <wps:cNvCnPr/>
                            <wps:spPr>
                              <a:xfrm flipH="1">
                                <a:off x="17931" y="592873"/>
                                <a:ext cx="19" cy="1673"/>
                              </a:xfrm>
                              <a:prstGeom prst="straightConnector1">
                                <a:avLst/>
                              </a:prstGeom>
                              <a:noFill/>
                              <a:ln w="28575" cap="flat" cmpd="sng" algn="ctr">
                                <a:solidFill>
                                  <a:srgbClr val="000000"/>
                                </a:solidFill>
                                <a:prstDash val="solid"/>
                                <a:miter lim="800000"/>
                                <a:tailEnd type="arrow"/>
                              </a:ln>
                              <a:effectLst/>
                            </wps:spPr>
                            <wps:bodyPr/>
                          </wps:wsp>
                          <wps:wsp>
                            <wps:cNvPr id="1029" name="直接箭头连接符 232"/>
                            <wps:cNvCnPr>
                              <a:endCxn id="241" idx="1"/>
                            </wps:cNvCnPr>
                            <wps:spPr>
                              <a:xfrm flipV="1">
                                <a:off x="19248" y="592326"/>
                                <a:ext cx="1523" cy="5"/>
                              </a:xfrm>
                              <a:prstGeom prst="straightConnector1">
                                <a:avLst/>
                              </a:prstGeom>
                              <a:noFill/>
                              <a:ln w="28575" cap="flat" cmpd="sng" algn="ctr">
                                <a:solidFill>
                                  <a:srgbClr val="000000"/>
                                </a:solidFill>
                                <a:prstDash val="solid"/>
                                <a:miter lim="800000"/>
                                <a:tailEnd type="arrow"/>
                              </a:ln>
                              <a:effectLst/>
                            </wps:spPr>
                            <wps:bodyPr/>
                          </wps:wsp>
                          <wps:wsp>
                            <wps:cNvPr id="1030" name="文本框 240"/>
                            <wps:cNvSpPr txBox="1"/>
                            <wps:spPr>
                              <a:xfrm>
                                <a:off x="25607" y="591391"/>
                                <a:ext cx="797" cy="1814"/>
                              </a:xfrm>
                              <a:prstGeom prst="rect">
                                <a:avLst/>
                              </a:prstGeom>
                              <a:solidFill>
                                <a:srgbClr val="FFFFFF"/>
                              </a:solidFill>
                              <a:ln w="6350">
                                <a:solidFill>
                                  <a:prstClr val="black"/>
                                </a:solidFill>
                              </a:ln>
                              <a:effectLst/>
                            </wps:spPr>
                            <wps:txbx>
                              <w:txbxContent>
                                <w:p>
                                  <w:pPr>
                                    <w:rPr>
                                      <w:sz w:val="24"/>
                                      <w:szCs w:val="32"/>
                                    </w:rPr>
                                  </w:pPr>
                                </w:p>
                                <w:p>
                                  <w:pPr>
                                    <w:rPr>
                                      <w:sz w:val="24"/>
                                      <w:szCs w:val="32"/>
                                    </w:rPr>
                                  </w:pPr>
                                  <w:r>
                                    <w:rPr>
                                      <w:rFonts w:hint="eastAsia"/>
                                      <w:sz w:val="24"/>
                                      <w:szCs w:val="32"/>
                                    </w:rPr>
                                    <w:t>领导</w:t>
                                  </w:r>
                                </w:p>
                                <w:p>
                                  <w:pPr>
                                    <w:rPr>
                                      <w:sz w:val="24"/>
                                      <w:szCs w:val="32"/>
                                    </w:rPr>
                                  </w:pPr>
                                  <w:r>
                                    <w:rPr>
                                      <w:rFonts w:hint="eastAsia"/>
                                      <w:sz w:val="24"/>
                                      <w:szCs w:val="32"/>
                                    </w:rPr>
                                    <w:t>审核</w:t>
                                  </w:r>
                                </w:p>
                                <w:p>
                                  <w:pPr>
                                    <w:rPr>
                                      <w:sz w:val="24"/>
                                      <w:szCs w:val="32"/>
                                    </w:rPr>
                                  </w:pPr>
                                  <w:r>
                                    <w:rPr>
                                      <w:rFonts w:hint="eastAsia"/>
                                      <w:sz w:val="24"/>
                                      <w:szCs w:val="32"/>
                                    </w:rPr>
                                    <w:t>决定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31" name="文本框 244"/>
                            <wps:cNvSpPr txBox="1"/>
                            <wps:spPr>
                              <a:xfrm>
                                <a:off x="25365" y="589814"/>
                                <a:ext cx="2851" cy="841"/>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送达综合窗口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32" name="直接箭头连接符 231"/>
                            <wps:cNvCnPr>
                              <a:stCxn id="241" idx="3"/>
                            </wps:cNvCnPr>
                            <wps:spPr>
                              <a:xfrm>
                                <a:off x="23049" y="592326"/>
                                <a:ext cx="2535" cy="17"/>
                              </a:xfrm>
                              <a:prstGeom prst="straightConnector1">
                                <a:avLst/>
                              </a:prstGeom>
                              <a:noFill/>
                              <a:ln w="28575" cap="flat" cmpd="sng" algn="ctr">
                                <a:solidFill>
                                  <a:srgbClr val="000000"/>
                                </a:solidFill>
                                <a:prstDash val="solid"/>
                                <a:miter lim="800000"/>
                                <a:tailEnd type="arrow"/>
                              </a:ln>
                              <a:effectLst/>
                            </wps:spPr>
                            <wps:bodyPr/>
                          </wps:wsp>
                          <wps:wsp>
                            <wps:cNvPr id="1033" name="肘形连接符 236"/>
                            <wps:cNvCnPr/>
                            <wps:spPr>
                              <a:xfrm rot="16200000">
                                <a:off x="26101" y="591044"/>
                                <a:ext cx="1680" cy="930"/>
                              </a:xfrm>
                              <a:prstGeom prst="bentConnector3">
                                <a:avLst>
                                  <a:gd name="adj1" fmla="val 1726"/>
                                </a:avLst>
                              </a:prstGeom>
                              <a:noFill/>
                              <a:ln w="28575" cap="flat" cmpd="sng" algn="ctr">
                                <a:solidFill>
                                  <a:srgbClr val="000000"/>
                                </a:solidFill>
                                <a:prstDash val="solid"/>
                                <a:miter lim="800000"/>
                              </a:ln>
                              <a:effectLst/>
                            </wps:spPr>
                            <wps:bodyPr/>
                          </wps:wsp>
                          <wps:wsp>
                            <wps:cNvPr id="1034" name="直接连接符 229"/>
                            <wps:cNvCnPr/>
                            <wps:spPr>
                              <a:xfrm flipH="1">
                                <a:off x="18436" y="590414"/>
                                <a:ext cx="6915" cy="0"/>
                              </a:xfrm>
                              <a:prstGeom prst="line">
                                <a:avLst/>
                              </a:prstGeom>
                              <a:noFill/>
                              <a:ln w="28575" cap="flat" cmpd="sng" algn="ctr">
                                <a:solidFill>
                                  <a:srgbClr val="000000"/>
                                </a:solidFill>
                                <a:prstDash val="solid"/>
                                <a:miter lim="800000"/>
                              </a:ln>
                              <a:effectLst/>
                            </wps:spPr>
                            <wps:bodyPr/>
                          </wps:wsp>
                          <wps:wsp>
                            <wps:cNvPr id="1035" name="直接箭头连接符 228"/>
                            <wps:cNvCnPr/>
                            <wps:spPr>
                              <a:xfrm>
                                <a:off x="18447" y="590423"/>
                                <a:ext cx="4" cy="1311"/>
                              </a:xfrm>
                              <a:prstGeom prst="straightConnector1">
                                <a:avLst/>
                              </a:prstGeom>
                              <a:noFill/>
                              <a:ln w="28575" cap="flat" cmpd="sng" algn="ctr">
                                <a:solidFill>
                                  <a:srgbClr val="000000"/>
                                </a:solidFill>
                                <a:prstDash val="solid"/>
                                <a:miter lim="800000"/>
                                <a:tailEnd type="arrow"/>
                              </a:ln>
                              <a:effectLst/>
                            </wps:spPr>
                            <wps:bodyPr/>
                          </wps:wsp>
                          <wps:wsp>
                            <wps:cNvPr id="1036" name="直接箭头连接符 230"/>
                            <wps:cNvCnPr/>
                            <wps:spPr>
                              <a:xfrm flipH="1">
                                <a:off x="15348" y="592055"/>
                                <a:ext cx="1317" cy="0"/>
                              </a:xfrm>
                              <a:prstGeom prst="straightConnector1">
                                <a:avLst/>
                              </a:prstGeom>
                              <a:noFill/>
                              <a:ln w="28575" cap="flat" cmpd="sng" algn="ctr">
                                <a:solidFill>
                                  <a:srgbClr val="000000"/>
                                </a:solidFill>
                                <a:prstDash val="solid"/>
                                <a:miter lim="800000"/>
                                <a:tailEnd type="arrow"/>
                              </a:ln>
                              <a:effectLst/>
                            </wps:spPr>
                            <wps:bodyPr/>
                          </wps:wsp>
                        </wpg:grpSp>
                      </wpg:grpSp>
                      <wps:wsp>
                        <wps:cNvPr id="1037" name="直接箭头连接符 234"/>
                        <wps:cNvCnPr/>
                        <wps:spPr>
                          <a:xfrm flipV="1">
                            <a:off x="27822" y="590714"/>
                            <a:ext cx="4" cy="3722"/>
                          </a:xfrm>
                          <a:prstGeom prst="straightConnector1">
                            <a:avLst/>
                          </a:prstGeom>
                          <a:noFill/>
                          <a:ln w="28575" cap="flat" cmpd="sng" algn="ctr">
                            <a:solidFill>
                              <a:srgbClr val="000000"/>
                            </a:solidFill>
                            <a:prstDash val="solid"/>
                            <a:miter lim="800000"/>
                            <a:tailEnd type="arrow"/>
                          </a:ln>
                          <a:effectLst/>
                        </wps:spPr>
                        <wps:bodyPr/>
                      </wps:wsp>
                    </wpg:wgp>
                  </a:graphicData>
                </a:graphic>
              </wp:anchor>
            </w:drawing>
          </mc:Choice>
          <mc:Fallback>
            <w:pict>
              <v:group id="_x0000_s1026" o:spid="_x0000_s1026" o:spt="203" style="position:absolute;left:0pt;margin-left:0.65pt;margin-top:15.4pt;height:278.3pt;width:689.5pt;z-index:251722752;mso-width-relative:page;mso-height-relative:page;" coordorigin="14424,589439" coordsize="13790,5566" o:gfxdata="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">
                <o:lock v:ext="edit" aspectratio="f"/>
                <v:group id="组合 967" o:spid="_x0000_s1026" o:spt="203" style="position:absolute;left:14424;top:589439;height:5566;width:13790;" coordorigin="14424,589439" coordsize="13790,5566" o:gfxdata="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YZII70AAADdAAAADwAAAAAAAAABACAAAAAiAAAAZHJzL2Rvd25yZXYueG1s&#10;UEsBAhQAFAAAAAgAh07iQDMvBZ47AAAAOQAAABUAAAAAAAAAAQAgAAAADAEAAGRycy9ncm91cHNo&#10;YXBleG1sLnhtbFBLBQYAAAAABgAGAGABAADJAwAAAAA=&#10;">
                  <o:lock v:ext="edit" aspectratio="f"/>
                  <v:shape id="直接箭头连接符 239" o:spid="_x0000_s1026" o:spt="32" type="#_x0000_t32" style="position:absolute;left:22711;top:592919;height:1517;width:11;" filled="f" stroked="t" coordsize="21600,21600" o:gfxdata="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7fkLvQAA&#10;AN0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group id="组合 966" o:spid="_x0000_s1026" o:spt="203" style="position:absolute;left:14424;top:589439;height:5566;width:13791;" coordorigin="14424,589439" coordsize="13791,5566" o:gfxdata="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1V5ysAAAADdAAAADwAAAAAAAAABACAAAAAiAAAAZHJzL2Rvd25yZXYu&#10;eG1sUEsBAhQAFAAAAAgAh07iQDMvBZ47AAAAOQAAABUAAAAAAAAAAQAgAAAADwEAAGRycy9ncm91&#10;cHNoYXBleG1sLnhtbFBLBQYAAAAABgAGAGABAADMAwAAAAA=&#10;">
                    <o:lock v:ext="edit" aspectratio="f"/>
                    <v:shape id="文本框 238" o:spid="_x0000_s1026" o:spt="202" type="#_x0000_t202" style="position:absolute;left:14424;top:590648;height:3001;width:888;" fillcolor="#FFFFFF" filled="t" stroked="t" coordsize="21600,21600" o:gfxdata="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uKki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申请人提出申请</w:t>
                            </w:r>
                          </w:p>
                          <w:p/>
                          <w:p>
                            <w:pPr>
                              <w:rPr>
                                <w:sz w:val="28"/>
                                <w:szCs w:val="28"/>
                              </w:rPr>
                            </w:pPr>
                          </w:p>
                        </w:txbxContent>
                      </v:textbox>
                    </v:shape>
                    <v:shape id="文本框 233" o:spid="_x0000_s1026" o:spt="202" type="#_x0000_t202" style="position:absolute;left:16705;top:591743;height:1130;width:2490;" fillcolor="#FFFFFF" filled="t" stroked="t" coordsize="21600,21600" o:gfxdata="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EpUsr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rPr>
                                <w:sz w:val="2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4"/>
                              </w:rPr>
                            </w:pPr>
                            <w:r>
                              <w:rPr>
                                <w:rFonts w:hint="eastAsia"/>
                                <w:sz w:val="24"/>
                              </w:rPr>
                              <w:t>综合窗口即时受理</w:t>
                            </w:r>
                          </w:p>
                        </w:txbxContent>
                      </v:textbox>
                    </v:shape>
                    <v:shape id="文本框 224" o:spid="_x0000_s1026" o:spt="202" type="#_x0000_t202" style="position:absolute;left:15980;top:594507;height:498;width:4157;" fillcolor="#FFFFFF" filled="t" stroked="t" coordsize="21600,21600" o:gfxdata="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BvEp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outlineLvl w:val="9"/>
                              <w:rPr>
                                <w:sz w:val="22"/>
                                <w:szCs w:val="28"/>
                              </w:rPr>
                            </w:pPr>
                            <w:r>
                              <w:rPr>
                                <w:rFonts w:hint="eastAsia"/>
                                <w:sz w:val="22"/>
                                <w:szCs w:val="28"/>
                              </w:rPr>
                              <w:t>材料不齐全，一次性告知，补齐资料</w:t>
                            </w:r>
                          </w:p>
                        </w:txbxContent>
                      </v:textbox>
                    </v:shape>
                    <v:shape id="文本框 235" o:spid="_x0000_s1026" o:spt="202" type="#_x0000_t202" style="position:absolute;left:15849;top:589724;height:496;width:6853;" fillcolor="#FFFFFF" filled="t" stroked="t" coordsize="21600,21600" o:gfxdata="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Ub16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rPr>
                                <w:rFonts w:eastAsia="宋体"/>
                                <w:sz w:val="24"/>
                                <w:szCs w:val="32"/>
                              </w:rPr>
                            </w:pPr>
                            <w:r>
                              <w:rPr>
                                <w:rFonts w:hint="eastAsia"/>
                                <w:sz w:val="24"/>
                                <w:szCs w:val="32"/>
                              </w:rPr>
                              <w:t>不符合受理条件或不属于本级审批权限，出具不予受理通知书</w:t>
                            </w:r>
                          </w:p>
                          <w:p>
                            <w:pPr>
                              <w:ind w:firstLine="210" w:firstLineChars="100"/>
                            </w:pPr>
                          </w:p>
                        </w:txbxContent>
                      </v:textbox>
                    </v:shape>
                    <v:shape id="文本框 245" o:spid="_x0000_s1026" o:spt="202" type="#_x0000_t202" style="position:absolute;left:21835;top:594454;flip:x;height:509;width:6235;" fillcolor="#FFFFFF" filled="t" stroked="t" coordsize="21600,21600" o:gfxdata="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lHrS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ind w:firstLine="720" w:firstLineChars="300"/>
                              <w:rPr>
                                <w:sz w:val="24"/>
                                <w:szCs w:val="32"/>
                              </w:rPr>
                            </w:pPr>
                            <w:r>
                              <w:rPr>
                                <w:rFonts w:hint="eastAsia"/>
                                <w:sz w:val="24"/>
                                <w:szCs w:val="32"/>
                              </w:rPr>
                              <w:t>不符合条件，不予批准，告知申请人</w:t>
                            </w:r>
                          </w:p>
                        </w:txbxContent>
                      </v:textbox>
                    </v:shape>
                    <v:shape id="文本框 241" o:spid="_x0000_s1026" o:spt="202" type="#_x0000_t202" style="position:absolute;left:20771;top:591757;height:1137;width:2278;" fillcolor="#FFFFFF" filled="t" stroked="t" coordsize="21600,21600" o:gfxdata="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9xUrG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rPr>
                                <w:sz w:val="24"/>
                                <w:szCs w:val="32"/>
                              </w:rPr>
                            </w:pPr>
                          </w:p>
                          <w:p>
                            <w:pPr>
                              <w:jc w:val="center"/>
                              <w:rPr>
                                <w:sz w:val="24"/>
                                <w:szCs w:val="32"/>
                              </w:rPr>
                            </w:pPr>
                            <w:r>
                              <w:rPr>
                                <w:rFonts w:hint="eastAsia"/>
                                <w:sz w:val="24"/>
                                <w:szCs w:val="32"/>
                              </w:rPr>
                              <w:t>市政窗口承办审查</w:t>
                            </w:r>
                          </w:p>
                          <w:p>
                            <w:pPr>
                              <w:ind w:firstLine="210" w:firstLineChars="100"/>
                            </w:pPr>
                          </w:p>
                        </w:txbxContent>
                      </v:textbox>
                    </v:shape>
                    <v:shape id="直接箭头连接符 237" o:spid="_x0000_s1026" o:spt="32" type="#_x0000_t32" style="position:absolute;left:15332;top:592474;height:5;width:1353;" filled="f" stroked="t" coordsize="21600,21600" o:gfxdata="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HwhavQAA&#10;AN0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shape id="直接箭头连接符 242" o:spid="_x0000_s1026" o:spt="32" type="#_x0000_t32" style="position:absolute;left:14818;top:589439;flip:x;height:1189;width:17;" filled="f" stroked="t" coordsize="21600,21600" o:gfxdata="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UXkCugAAAN0A&#10;AAAPAAAAAAAAAAEAIAAAACIAAABkcnMvZG93bnJldi54bWxQSwECFAAUAAAACACHTuJAMy8FnjsA&#10;AAA5AAAAEAAAAAAAAAABACAAAAAJAQAAZHJzL3NoYXBleG1sLnhtbFBLBQYAAAAABgAGAFsBAACz&#10;AwAAAAA=&#10;">
                      <v:fill on="f" focussize="0,0"/>
                      <v:stroke weight="2.25pt" color="#000000" miterlimit="8" joinstyle="miter" endarrow="open"/>
                      <v:imagedata o:title=""/>
                      <o:lock v:ext="edit" aspectratio="f"/>
                    </v:shape>
                    <v:shape id="直接箭头连接符 243" o:spid="_x0000_s1026" o:spt="32" type="#_x0000_t32" style="position:absolute;left:17950;top:590231;flip:y;height:1512;width:1;" filled="f" stroked="t" coordsize="21600,21600" o:gfxdata="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B3cmb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shape id="直接箭头连接符 226" o:spid="_x0000_s1026" o:spt="32" type="#_x0000_t32" style="position:absolute;left:17931;top:592873;flip:x;height:1673;width:19;" filled="f" stroked="t" coordsize="21600,21600" o:gfxdata="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JI674A&#10;AADdAAAADwAAAAAAAAABACAAAAAiAAAAZHJzL2Rvd25yZXYueG1sUEsBAhQAFAAAAAgAh07iQDMv&#10;BZ47AAAAOQAAABAAAAAAAAAAAQAgAAAADQEAAGRycy9zaGFwZXhtbC54bWxQSwUGAAAAAAYABgBb&#10;AQAAtwMAAAAA&#10;">
                      <v:fill on="f" focussize="0,0"/>
                      <v:stroke weight="2.25pt" color="#000000" miterlimit="8" joinstyle="miter" endarrow="open"/>
                      <v:imagedata o:title=""/>
                      <o:lock v:ext="edit" aspectratio="f"/>
                    </v:shape>
                    <v:shape id="直接箭头连接符 232" o:spid="_x0000_s1026" o:spt="32" type="#_x0000_t32" style="position:absolute;left:19248;top:592326;flip:y;height:5;width:1523;" filled="f" stroked="t" coordsize="21600,21600" o:gfxdata="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s7tcL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shape id="文本框 240" o:spid="_x0000_s1026" o:spt="202" type="#_x0000_t202" style="position:absolute;left:25607;top:591391;height:1814;width:797;" fillcolor="#FFFFFF" filled="t" stroked="t" coordsize="21600,21600" o:gfxdata="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ZPCb7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rPr>
                                <w:sz w:val="24"/>
                                <w:szCs w:val="32"/>
                              </w:rPr>
                            </w:pPr>
                          </w:p>
                          <w:p>
                            <w:pPr>
                              <w:rPr>
                                <w:sz w:val="24"/>
                                <w:szCs w:val="32"/>
                              </w:rPr>
                            </w:pPr>
                            <w:r>
                              <w:rPr>
                                <w:rFonts w:hint="eastAsia"/>
                                <w:sz w:val="24"/>
                                <w:szCs w:val="32"/>
                              </w:rPr>
                              <w:t>领导</w:t>
                            </w:r>
                          </w:p>
                          <w:p>
                            <w:pPr>
                              <w:rPr>
                                <w:sz w:val="24"/>
                                <w:szCs w:val="32"/>
                              </w:rPr>
                            </w:pPr>
                            <w:r>
                              <w:rPr>
                                <w:rFonts w:hint="eastAsia"/>
                                <w:sz w:val="24"/>
                                <w:szCs w:val="32"/>
                              </w:rPr>
                              <w:t>审核</w:t>
                            </w:r>
                          </w:p>
                          <w:p>
                            <w:pPr>
                              <w:rPr>
                                <w:sz w:val="24"/>
                                <w:szCs w:val="32"/>
                              </w:rPr>
                            </w:pPr>
                            <w:r>
                              <w:rPr>
                                <w:rFonts w:hint="eastAsia"/>
                                <w:sz w:val="24"/>
                                <w:szCs w:val="32"/>
                              </w:rPr>
                              <w:t>决定</w:t>
                            </w:r>
                          </w:p>
                        </w:txbxContent>
                      </v:textbox>
                    </v:shape>
                    <v:shape id="文本框 244" o:spid="_x0000_s1026" o:spt="202" type="#_x0000_t202" style="position:absolute;left:25365;top:589814;height:841;width:2851;" fillcolor="#FFFFFF" filled="t" stroked="t" coordsize="21600,21600" o:gfxdata="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rfZ/S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送达综合窗口</w:t>
                            </w:r>
                          </w:p>
                        </w:txbxContent>
                      </v:textbox>
                    </v:shape>
                    <v:shape id="直接箭头连接符 231" o:spid="_x0000_s1026" o:spt="32" type="#_x0000_t32" style="position:absolute;left:23049;top:592326;height:17;width:2535;" filled="f" stroked="t" coordsize="21600,21600" o:gfxdata="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LwbzvQAA&#10;AN0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shape id="肘形连接符 236" o:spid="_x0000_s1026" o:spt="34" type="#_x0000_t34" style="position:absolute;left:26101;top:591044;height:930;width:1680;rotation:-5898240f;" filled="f" stroked="t" coordsize="21600,21600" o:gfxdata="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HdozvQAA&#10;AN0AAAAPAAAAAAAAAAEAIAAAACIAAABkcnMvZG93bnJldi54bWxQSwECFAAUAAAACACHTuJAMy8F&#10;njsAAAA5AAAAEAAAAAAAAAABACAAAAAMAQAAZHJzL3NoYXBleG1sLnhtbFBLBQYAAAAABgAGAFsB&#10;AAC2AwAAAAA=&#10;" adj="373">
                      <v:fill on="f" focussize="0,0"/>
                      <v:stroke weight="2.25pt" color="#000000" miterlimit="8" joinstyle="miter"/>
                      <v:imagedata o:title=""/>
                      <o:lock v:ext="edit" aspectratio="f"/>
                    </v:shape>
                    <v:line id="直接连接符 229" o:spid="_x0000_s1026" o:spt="20" style="position:absolute;left:18436;top:590414;flip:x;height:0;width:6915;" filled="f" stroked="t" coordsize="21600,21600" o:gfxdata="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IK+674A&#10;AADdAAAADwAAAAAAAAABACAAAAAiAAAAZHJzL2Rvd25yZXYueG1sUEsBAhQAFAAAAAgAh07iQDMv&#10;BZ47AAAAOQAAABAAAAAAAAAAAQAgAAAADQEAAGRycy9zaGFwZXhtbC54bWxQSwUGAAAAAAYABgBb&#10;AQAAtwMAAAAA&#10;">
                      <v:fill on="f" focussize="0,0"/>
                      <v:stroke weight="2.25pt" color="#000000" miterlimit="8" joinstyle="miter"/>
                      <v:imagedata o:title=""/>
                      <o:lock v:ext="edit" aspectratio="f"/>
                    </v:line>
                    <v:shape id="直接箭头连接符 228" o:spid="_x0000_s1026" o:spt="32" type="#_x0000_t32" style="position:absolute;left:18447;top:590423;height:1311;width:4;" filled="f" stroked="t" coordsize="21600,21600" o:gfxdata="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p6HvQAA&#10;AN0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shape id="直接箭头连接符 230" o:spid="_x0000_s1026" o:spt="32" type="#_x0000_t32" style="position:absolute;left:15348;top:592055;flip:x;height:0;width:1317;" filled="f" stroked="t" coordsize="21600,21600" o:gfxdata="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ojv37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group>
                </v:group>
                <v:shape id="直接箭头连接符 234" o:spid="_x0000_s1026" o:spt="32" type="#_x0000_t32" style="position:absolute;left:27822;top:590714;flip:y;height:3722;width:4;" filled="f" stroked="t" coordsize="21600,21600" o:gfxdata="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cRKRL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group>
            </w:pict>
          </mc:Fallback>
        </mc:AlternateContent>
      </w:r>
    </w:p>
    <w:p/>
    <w:p/>
    <w:p/>
    <w:p>
      <w:r>
        <w:rPr>
          <w:rFonts w:hint="eastAsia"/>
        </w:rPr>
        <w:t xml:space="preserve">                                                              </w:t>
      </w:r>
    </w:p>
    <w:p/>
    <w:p>
      <w:pPr>
        <w:jc w:val="center"/>
      </w:pPr>
      <w:r>
        <w:rPr>
          <w:rFonts w:hint="eastAsia"/>
        </w:rPr>
        <w:t xml:space="preserve">    </w:t>
      </w:r>
    </w:p>
    <w:p>
      <w:pPr>
        <w:tabs>
          <w:tab w:val="left" w:pos="1942"/>
        </w:tabs>
        <w:spacing w:line="240" w:lineRule="exact"/>
        <w:ind w:firstLine="1890" w:firstLineChars="900"/>
        <w:jc w:val="left"/>
      </w:pPr>
    </w:p>
    <w:p>
      <w:pPr>
        <w:tabs>
          <w:tab w:val="left" w:pos="1942"/>
        </w:tabs>
        <w:spacing w:line="240" w:lineRule="exact"/>
        <w:ind w:firstLine="2100" w:firstLineChars="1000"/>
        <w:jc w:val="left"/>
      </w:pP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color w:val="000000"/>
          <w:sz w:val="32"/>
          <w:szCs w:val="32"/>
          <w:lang w:val="en-US" w:eastAsia="zh-CN"/>
        </w:rPr>
      </w:pP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color w:val="000000"/>
          <w:sz w:val="32"/>
          <w:szCs w:val="32"/>
          <w:lang w:val="en-US" w:eastAsia="zh-CN"/>
        </w:rPr>
      </w:pP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color w:val="000000"/>
          <w:sz w:val="32"/>
          <w:szCs w:val="32"/>
          <w:lang w:val="en-US" w:eastAsia="zh-CN"/>
        </w:rPr>
      </w:pP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color w:val="000000"/>
          <w:sz w:val="32"/>
          <w:szCs w:val="32"/>
          <w:lang w:val="en-US" w:eastAsia="zh-CN"/>
        </w:rPr>
      </w:pP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color w:val="000000"/>
          <w:sz w:val="32"/>
          <w:szCs w:val="32"/>
          <w:lang w:val="en-US" w:eastAsia="zh-CN"/>
        </w:rPr>
      </w:pP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color w:val="000000"/>
          <w:sz w:val="32"/>
          <w:szCs w:val="32"/>
          <w:lang w:val="en-US" w:eastAsia="zh-CN"/>
        </w:rPr>
        <w:sectPr>
          <w:pgSz w:w="16838" w:h="11906" w:orient="landscape"/>
          <w:pgMar w:top="1803" w:right="1440" w:bottom="1803" w:left="1440" w:header="851" w:footer="992" w:gutter="0"/>
          <w:pgNumType w:fmt="decimal"/>
          <w:cols w:space="0" w:num="1"/>
          <w:rtlGutter w:val="0"/>
          <w:docGrid w:type="lines" w:linePitch="319"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95" w:name="_Toc12230"/>
      <w:r>
        <w:rPr>
          <w:rFonts w:hint="eastAsia" w:ascii="黑体" w:hAnsi="黑体" w:eastAsia="黑体" w:cs="黑体"/>
          <w:b w:val="0"/>
          <w:bCs w:val="0"/>
          <w:sz w:val="32"/>
          <w:szCs w:val="32"/>
          <w:lang w:val="en-US" w:eastAsia="zh-CN"/>
        </w:rPr>
        <w:t>四十三、设置大型户外广告及在城市建筑物、设施上悬挂、张贴宣传品审批</w:t>
      </w:r>
      <w:bookmarkEnd w:id="95"/>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审批部门：忻州经济开发区行政审批服务管理局</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办理时限：10</w:t>
      </w:r>
      <w:r>
        <w:rPr>
          <w:rFonts w:hint="eastAsia" w:ascii="仿宋" w:hAnsi="仿宋" w:eastAsia="仿宋" w:cs="仿宋"/>
          <w:sz w:val="32"/>
          <w:szCs w:val="32"/>
          <w:lang w:val="en-US" w:eastAsia="zh-CN"/>
        </w:rPr>
        <w:t>个</w:t>
      </w:r>
      <w:r>
        <w:rPr>
          <w:rFonts w:hint="eastAsia" w:ascii="仿宋" w:hAnsi="仿宋" w:eastAsia="仿宋" w:cs="仿宋"/>
          <w:sz w:val="32"/>
          <w:szCs w:val="32"/>
        </w:rPr>
        <w:t>工作日</w:t>
      </w:r>
    </w:p>
    <w:p>
      <w:pPr>
        <w:spacing w:line="560" w:lineRule="exact"/>
        <w:ind w:firstLine="640" w:firstLineChars="200"/>
        <w:rPr>
          <w:rFonts w:hint="eastAsia" w:ascii="仿宋" w:hAnsi="仿宋" w:eastAsia="仿宋" w:cs="仿宋"/>
          <w:bCs/>
          <w:color w:val="000000" w:themeColor="text1"/>
          <w:sz w:val="32"/>
          <w:szCs w:val="32"/>
          <w:lang w:eastAsia="zh-CN"/>
          <w14:textFill>
            <w14:solidFill>
              <w14:schemeClr w14:val="tx1"/>
            </w14:solidFill>
          </w14:textFill>
        </w:rPr>
      </w:pPr>
      <w:r>
        <w:rPr>
          <w:rFonts w:hint="eastAsia" w:ascii="仿宋" w:hAnsi="仿宋" w:eastAsia="仿宋" w:cs="仿宋"/>
          <w:sz w:val="32"/>
          <w:szCs w:val="32"/>
        </w:rPr>
        <w:t>审批依据：《城市市容和环境卫生管理条例》（2015年国务院令第101号）、</w:t>
      </w:r>
      <w:r>
        <w:rPr>
          <w:rFonts w:hint="eastAsia" w:ascii="仿宋" w:hAnsi="仿宋" w:eastAsia="仿宋" w:cs="仿宋"/>
          <w:color w:val="000000" w:themeColor="text1"/>
          <w:sz w:val="32"/>
          <w:szCs w:val="32"/>
          <w14:textFill>
            <w14:solidFill>
              <w14:schemeClr w14:val="tx1"/>
            </w14:solidFill>
          </w14:textFill>
        </w:rPr>
        <w:t>《山西省城市市容和环境卫生管理实施办法》</w:t>
      </w:r>
      <w:r>
        <w:rPr>
          <w:rFonts w:hint="eastAsia" w:ascii="仿宋" w:hAnsi="仿宋" w:eastAsia="仿宋"/>
          <w:bCs/>
          <w:color w:val="000000" w:themeColor="text1"/>
          <w:sz w:val="32"/>
          <w:szCs w:val="32"/>
          <w14:textFill>
            <w14:solidFill>
              <w14:schemeClr w14:val="tx1"/>
            </w14:solidFill>
          </w14:textFill>
        </w:rPr>
        <w:t>(山西省人民政府令第53号、2011年修正本)</w:t>
      </w:r>
      <w:r>
        <w:rPr>
          <w:rFonts w:hint="eastAsia" w:ascii="仿宋" w:hAnsi="仿宋" w:eastAsia="仿宋" w:cs="仿宋"/>
          <w:color w:val="000000" w:themeColor="text1"/>
          <w:sz w:val="32"/>
          <w:szCs w:val="32"/>
          <w14:textFill>
            <w14:solidFill>
              <w14:schemeClr w14:val="tx1"/>
            </w14:solidFill>
          </w14:textFill>
        </w:rPr>
        <w:t>、《忻州市城市规划区户外广告设置和管理办法（试行）》（忻政办发﹝2014﹞138号）</w:t>
      </w:r>
      <w:r>
        <w:rPr>
          <w:rFonts w:hint="eastAsia" w:ascii="仿宋" w:hAnsi="仿宋" w:eastAsia="仿宋" w:cs="仿宋"/>
          <w:color w:val="000000" w:themeColor="text1"/>
          <w:sz w:val="32"/>
          <w:szCs w:val="32"/>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办理窗口：忻州经济开发区行政审批服务管理局市政</w:t>
      </w:r>
      <w:r>
        <w:rPr>
          <w:rFonts w:hint="eastAsia" w:ascii="仿宋" w:hAnsi="仿宋" w:eastAsia="仿宋" w:cs="仿宋"/>
          <w:sz w:val="32"/>
          <w:szCs w:val="32"/>
          <w:lang w:val="en-US" w:eastAsia="zh-CN"/>
        </w:rPr>
        <w:t>服务</w:t>
      </w:r>
      <w:r>
        <w:rPr>
          <w:rFonts w:hint="eastAsia" w:ascii="仿宋" w:hAnsi="仿宋" w:eastAsia="仿宋" w:cs="仿宋"/>
          <w:sz w:val="32"/>
          <w:szCs w:val="32"/>
        </w:rPr>
        <w:t>审批窗口</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审批责任人：赵永鑫</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是否收费：否</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受理条件：</w:t>
      </w:r>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shd w:val="clear" w:color="auto" w:fill="FFFFFF"/>
          <w14:textFill>
            <w14:solidFill>
              <w14:schemeClr w14:val="tx1"/>
            </w14:solidFill>
          </w14:textFill>
        </w:rPr>
        <w:t>1</w:t>
      </w: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w:t>
      </w:r>
      <w:r>
        <w:rPr>
          <w:rFonts w:hint="eastAsia" w:ascii="仿宋" w:hAnsi="仿宋" w:eastAsia="仿宋"/>
          <w:color w:val="000000" w:themeColor="text1"/>
          <w:sz w:val="32"/>
          <w:szCs w:val="32"/>
          <w:shd w:val="clear" w:color="auto" w:fill="FFFFFF"/>
          <w14:textFill>
            <w14:solidFill>
              <w14:schemeClr w14:val="tx1"/>
            </w14:solidFill>
          </w14:textFill>
        </w:rPr>
        <w:t>取得建设工程规划许可证后的广告设置；</w:t>
      </w:r>
    </w:p>
    <w:p>
      <w:pPr>
        <w:spacing w:line="560" w:lineRule="exact"/>
        <w:ind w:firstLine="640" w:firstLineChars="200"/>
        <w:rPr>
          <w:rFonts w:ascii="仿宋" w:hAnsi="仿宋" w:eastAsia="仿宋"/>
          <w:color w:val="000000" w:themeColor="text1"/>
          <w:sz w:val="32"/>
          <w:szCs w:val="32"/>
          <w:shd w:val="clear" w:color="auto" w:fill="FFFFFF"/>
          <w14:textFill>
            <w14:solidFill>
              <w14:schemeClr w14:val="tx1"/>
            </w14:solidFill>
          </w14:textFill>
        </w:rPr>
      </w:pPr>
      <w:r>
        <w:rPr>
          <w:rFonts w:hint="eastAsia" w:ascii="仿宋" w:hAnsi="仿宋" w:eastAsia="仿宋"/>
          <w:color w:val="000000" w:themeColor="text1"/>
          <w:sz w:val="32"/>
          <w:szCs w:val="32"/>
          <w:shd w:val="clear" w:color="auto" w:fill="FFFFFF"/>
          <w14:textFill>
            <w14:solidFill>
              <w14:schemeClr w14:val="tx1"/>
            </w14:solidFill>
          </w14:textFill>
        </w:rPr>
        <w:t>2</w:t>
      </w: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w:t>
      </w:r>
      <w:r>
        <w:rPr>
          <w:rFonts w:hint="eastAsia" w:ascii="仿宋" w:hAnsi="仿宋" w:eastAsia="仿宋"/>
          <w:color w:val="000000" w:themeColor="text1"/>
          <w:sz w:val="32"/>
          <w:szCs w:val="32"/>
          <w:shd w:val="clear" w:color="auto" w:fill="FFFFFF"/>
          <w14:textFill>
            <w14:solidFill>
              <w14:schemeClr w14:val="tx1"/>
            </w14:solidFill>
          </w14:textFill>
        </w:rPr>
        <w:t>材料齐备，内容填写完整，格式符合要求，签章有效。</w:t>
      </w:r>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所需提供的申请材料：</w:t>
      </w:r>
    </w:p>
    <w:p>
      <w:pPr>
        <w:spacing w:line="560" w:lineRule="exact"/>
        <w:ind w:firstLine="640" w:firstLineChars="200"/>
        <w:rPr>
          <w:rFonts w:ascii="仿宋" w:hAnsi="仿宋" w:eastAsia="仿宋"/>
          <w:color w:val="000000" w:themeColor="text1"/>
          <w:sz w:val="32"/>
          <w:szCs w:val="32"/>
          <w:shd w:val="clear" w:color="auto" w:fill="FFFFFF"/>
          <w14:textFill>
            <w14:solidFill>
              <w14:schemeClr w14:val="tx1"/>
            </w14:solidFill>
          </w14:textFill>
        </w:rPr>
      </w:pPr>
      <w:r>
        <w:rPr>
          <w:rFonts w:hint="eastAsia" w:ascii="仿宋" w:hAnsi="仿宋" w:eastAsia="仿宋"/>
          <w:color w:val="000000" w:themeColor="text1"/>
          <w:sz w:val="32"/>
          <w:szCs w:val="32"/>
          <w:shd w:val="clear" w:color="auto" w:fill="FFFFFF"/>
          <w14:textFill>
            <w14:solidFill>
              <w14:schemeClr w14:val="tx1"/>
            </w14:solidFill>
          </w14:textFill>
        </w:rPr>
        <w:t>1</w:t>
      </w: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w:t>
      </w:r>
      <w:r>
        <w:rPr>
          <w:rFonts w:ascii="仿宋" w:hAnsi="仿宋" w:eastAsia="仿宋"/>
          <w:color w:val="000000" w:themeColor="text1"/>
          <w:sz w:val="32"/>
          <w:szCs w:val="32"/>
          <w:shd w:val="clear" w:color="auto" w:fill="FFFFFF"/>
          <w14:textFill>
            <w14:solidFill>
              <w14:schemeClr w14:val="tx1"/>
            </w14:solidFill>
          </w14:textFill>
        </w:rPr>
        <w:t>书面申请报告</w:t>
      </w:r>
      <w:r>
        <w:rPr>
          <w:rFonts w:hint="eastAsia" w:ascii="仿宋" w:hAnsi="仿宋" w:eastAsia="仿宋"/>
          <w:color w:val="000000" w:themeColor="text1"/>
          <w:sz w:val="32"/>
          <w:szCs w:val="32"/>
          <w:shd w:val="clear" w:color="auto" w:fill="FFFFFF"/>
          <w14:textFill>
            <w14:solidFill>
              <w14:schemeClr w14:val="tx1"/>
            </w14:solidFill>
          </w14:textFill>
        </w:rPr>
        <w:t>1份</w:t>
      </w:r>
      <w:r>
        <w:rPr>
          <w:rFonts w:ascii="仿宋" w:hAnsi="仿宋" w:eastAsia="仿宋"/>
          <w:color w:val="000000" w:themeColor="text1"/>
          <w:sz w:val="32"/>
          <w:szCs w:val="32"/>
          <w:shd w:val="clear" w:color="auto" w:fill="FFFFFF"/>
          <w14:textFill>
            <w14:solidFill>
              <w14:schemeClr w14:val="tx1"/>
            </w14:solidFill>
          </w14:textFill>
        </w:rPr>
        <w:t>及申请表</w:t>
      </w:r>
      <w:r>
        <w:rPr>
          <w:rFonts w:hint="eastAsia" w:ascii="仿宋" w:hAnsi="仿宋" w:eastAsia="仿宋"/>
          <w:color w:val="000000" w:themeColor="text1"/>
          <w:sz w:val="32"/>
          <w:szCs w:val="32"/>
          <w:shd w:val="clear" w:color="auto" w:fill="FFFFFF"/>
          <w14:textFill>
            <w14:solidFill>
              <w14:schemeClr w14:val="tx1"/>
            </w14:solidFill>
          </w14:textFill>
        </w:rPr>
        <w:t>3份</w:t>
      </w:r>
      <w:r>
        <w:rPr>
          <w:rFonts w:ascii="仿宋" w:hAnsi="仿宋" w:eastAsia="仿宋"/>
          <w:color w:val="000000" w:themeColor="text1"/>
          <w:sz w:val="32"/>
          <w:szCs w:val="32"/>
          <w:shd w:val="clear" w:color="auto" w:fill="FFFFFF"/>
          <w14:textFill>
            <w14:solidFill>
              <w14:schemeClr w14:val="tx1"/>
            </w14:solidFill>
          </w14:textFill>
        </w:rPr>
        <w:t>；</w:t>
      </w:r>
    </w:p>
    <w:p>
      <w:pPr>
        <w:spacing w:line="560" w:lineRule="exact"/>
        <w:ind w:firstLine="640" w:firstLineChars="200"/>
        <w:rPr>
          <w:rFonts w:ascii="仿宋" w:hAnsi="仿宋" w:eastAsia="仿宋"/>
          <w:color w:val="000000" w:themeColor="text1"/>
          <w:sz w:val="32"/>
          <w:szCs w:val="32"/>
          <w:shd w:val="clear" w:color="auto" w:fill="FFFFFF"/>
          <w14:textFill>
            <w14:solidFill>
              <w14:schemeClr w14:val="tx1"/>
            </w14:solidFill>
          </w14:textFill>
        </w:rPr>
      </w:pPr>
      <w:r>
        <w:rPr>
          <w:rFonts w:hint="eastAsia" w:ascii="仿宋" w:hAnsi="仿宋" w:eastAsia="仿宋"/>
          <w:color w:val="000000" w:themeColor="text1"/>
          <w:sz w:val="32"/>
          <w:szCs w:val="32"/>
          <w:shd w:val="clear" w:color="auto" w:fill="FFFFFF"/>
          <w14:textFill>
            <w14:solidFill>
              <w14:schemeClr w14:val="tx1"/>
            </w14:solidFill>
          </w14:textFill>
        </w:rPr>
        <w:t>2</w:t>
      </w: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w:t>
      </w:r>
      <w:r>
        <w:rPr>
          <w:rFonts w:ascii="仿宋" w:hAnsi="仿宋" w:eastAsia="仿宋"/>
          <w:color w:val="000000" w:themeColor="text1"/>
          <w:sz w:val="32"/>
          <w:szCs w:val="32"/>
          <w:shd w:val="clear" w:color="auto" w:fill="FFFFFF"/>
          <w14:textFill>
            <w14:solidFill>
              <w14:schemeClr w14:val="tx1"/>
            </w14:solidFill>
          </w14:textFill>
        </w:rPr>
        <w:t>营业执照和法定代表人身份证复印件；</w:t>
      </w:r>
    </w:p>
    <w:p>
      <w:pPr>
        <w:spacing w:line="560" w:lineRule="exact"/>
        <w:ind w:firstLine="640" w:firstLineChars="200"/>
        <w:rPr>
          <w:rFonts w:ascii="仿宋" w:hAnsi="仿宋" w:eastAsia="仿宋"/>
          <w:color w:val="000000" w:themeColor="text1"/>
          <w:sz w:val="32"/>
          <w:szCs w:val="32"/>
          <w:shd w:val="clear" w:color="auto" w:fill="FFFFFF"/>
          <w14:textFill>
            <w14:solidFill>
              <w14:schemeClr w14:val="tx1"/>
            </w14:solidFill>
          </w14:textFill>
        </w:rPr>
      </w:pPr>
      <w:r>
        <w:rPr>
          <w:rFonts w:hint="eastAsia" w:ascii="仿宋" w:hAnsi="仿宋" w:eastAsia="仿宋"/>
          <w:color w:val="000000" w:themeColor="text1"/>
          <w:sz w:val="32"/>
          <w:szCs w:val="32"/>
          <w:shd w:val="clear" w:color="auto" w:fill="FFFFFF"/>
          <w14:textFill>
            <w14:solidFill>
              <w14:schemeClr w14:val="tx1"/>
            </w14:solidFill>
          </w14:textFill>
        </w:rPr>
        <w:t>3</w:t>
      </w: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w:t>
      </w:r>
      <w:r>
        <w:rPr>
          <w:rFonts w:ascii="仿宋" w:hAnsi="仿宋" w:eastAsia="仿宋"/>
          <w:color w:val="000000" w:themeColor="text1"/>
          <w:sz w:val="32"/>
          <w:szCs w:val="32"/>
          <w:shd w:val="clear" w:color="auto" w:fill="FFFFFF"/>
          <w14:textFill>
            <w14:solidFill>
              <w14:schemeClr w14:val="tx1"/>
            </w14:solidFill>
          </w14:textFill>
        </w:rPr>
        <w:t>建设工程规划许可证；</w:t>
      </w:r>
    </w:p>
    <w:p>
      <w:pPr>
        <w:spacing w:line="560" w:lineRule="exact"/>
        <w:ind w:firstLine="640" w:firstLineChars="200"/>
        <w:rPr>
          <w:rFonts w:ascii="仿宋" w:hAnsi="仿宋" w:eastAsia="仿宋"/>
          <w:color w:val="000000" w:themeColor="text1"/>
          <w:sz w:val="32"/>
          <w:szCs w:val="32"/>
          <w:shd w:val="clear" w:color="auto" w:fill="FFFFFF"/>
          <w14:textFill>
            <w14:solidFill>
              <w14:schemeClr w14:val="tx1"/>
            </w14:solidFill>
          </w14:textFill>
        </w:rPr>
      </w:pPr>
      <w:r>
        <w:rPr>
          <w:rFonts w:hint="eastAsia" w:ascii="仿宋" w:hAnsi="仿宋" w:eastAsia="仿宋"/>
          <w:color w:val="000000" w:themeColor="text1"/>
          <w:sz w:val="32"/>
          <w:szCs w:val="32"/>
          <w:shd w:val="clear" w:color="auto" w:fill="FFFFFF"/>
          <w14:textFill>
            <w14:solidFill>
              <w14:schemeClr w14:val="tx1"/>
            </w14:solidFill>
          </w14:textFill>
        </w:rPr>
        <w:t>4</w:t>
      </w: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w:t>
      </w:r>
      <w:r>
        <w:rPr>
          <w:rFonts w:ascii="仿宋" w:hAnsi="仿宋" w:eastAsia="仿宋"/>
          <w:color w:val="000000" w:themeColor="text1"/>
          <w:sz w:val="32"/>
          <w:szCs w:val="32"/>
          <w:shd w:val="clear" w:color="auto" w:fill="FFFFFF"/>
          <w14:textFill>
            <w14:solidFill>
              <w14:schemeClr w14:val="tx1"/>
            </w14:solidFill>
          </w14:textFill>
        </w:rPr>
        <w:t>建设单位勘察设计质量承诺书 、勘察设计单位勘察设计质量承诺书和效果图；</w:t>
      </w:r>
    </w:p>
    <w:p>
      <w:pPr>
        <w:spacing w:line="560" w:lineRule="exact"/>
        <w:ind w:firstLine="640" w:firstLineChars="200"/>
        <w:rPr>
          <w:rFonts w:ascii="仿宋" w:hAnsi="仿宋" w:eastAsia="仿宋"/>
          <w:color w:val="000000" w:themeColor="text1"/>
          <w:sz w:val="32"/>
          <w:szCs w:val="32"/>
          <w:shd w:val="clear" w:color="auto" w:fill="FFFFFF"/>
          <w14:textFill>
            <w14:solidFill>
              <w14:schemeClr w14:val="tx1"/>
            </w14:solidFill>
          </w14:textFill>
        </w:rPr>
      </w:pPr>
      <w:r>
        <w:rPr>
          <w:rFonts w:hint="eastAsia" w:ascii="仿宋" w:hAnsi="仿宋" w:eastAsia="仿宋"/>
          <w:color w:val="000000" w:themeColor="text1"/>
          <w:sz w:val="32"/>
          <w:szCs w:val="32"/>
          <w:shd w:val="clear" w:color="auto" w:fill="FFFFFF"/>
          <w14:textFill>
            <w14:solidFill>
              <w14:schemeClr w14:val="tx1"/>
            </w14:solidFill>
          </w14:textFill>
        </w:rPr>
        <w:t>5</w:t>
      </w: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w:t>
      </w:r>
      <w:r>
        <w:rPr>
          <w:rFonts w:ascii="仿宋" w:hAnsi="仿宋" w:eastAsia="仿宋"/>
          <w:color w:val="000000" w:themeColor="text1"/>
          <w:sz w:val="32"/>
          <w:szCs w:val="32"/>
          <w:shd w:val="clear" w:color="auto" w:fill="FFFFFF"/>
          <w14:textFill>
            <w14:solidFill>
              <w14:schemeClr w14:val="tx1"/>
            </w14:solidFill>
          </w14:textFill>
        </w:rPr>
        <w:t>设置广告产权证明。</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sectPr>
          <w:pgSz w:w="11906" w:h="16838"/>
          <w:pgMar w:top="1701" w:right="1531" w:bottom="1440" w:left="1531" w:header="851" w:footer="992" w:gutter="0"/>
          <w:pgNumType w:fmt="decimal"/>
          <w:cols w:space="0" w:num="1"/>
          <w:rtlGutter w:val="0"/>
          <w:docGrid w:type="lines" w:linePitch="319" w:charSpace="0"/>
        </w:sect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sz w:val="36"/>
          <w:szCs w:val="36"/>
        </w:rPr>
      </w:pPr>
      <w:r>
        <w:rPr>
          <w:rFonts w:hint="eastAsia" w:ascii="方正小标宋_GBK" w:hAnsi="方正小标宋_GBK" w:eastAsia="方正小标宋_GBK" w:cs="方正小标宋_GBK"/>
          <w:b w:val="0"/>
          <w:bCs w:val="0"/>
          <w:sz w:val="36"/>
          <w:szCs w:val="36"/>
        </w:rPr>
        <w:t>忻州经济开发区行政审批服务管理局</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eastAsia" w:ascii="仿宋" w:hAnsi="仿宋" w:eastAsia="仿宋" w:cs="仿宋"/>
          <w:b/>
          <w:bCs/>
          <w:sz w:val="44"/>
          <w:szCs w:val="44"/>
        </w:rPr>
      </w:pPr>
      <w:bookmarkStart w:id="96" w:name="_Toc13866"/>
      <w:r>
        <w:rPr>
          <w:rFonts w:hint="eastAsia" w:ascii="方正小标宋_GBK" w:hAnsi="方正小标宋_GBK" w:eastAsia="方正小标宋_GBK" w:cs="方正小标宋_GBK"/>
          <w:b w:val="0"/>
          <w:bCs w:val="0"/>
          <w:sz w:val="36"/>
          <w:szCs w:val="36"/>
        </w:rPr>
        <w:t>设置大型户外广告及在城市建筑物、设施上悬挂、张贴宣传品审批流程图</w:t>
      </w:r>
      <w:bookmarkEnd w:id="96"/>
    </w:p>
    <w:p>
      <w:pPr>
        <w:jc w:val="center"/>
      </w:pPr>
    </w:p>
    <w:p>
      <w:r>
        <mc:AlternateContent>
          <mc:Choice Requires="wps">
            <w:drawing>
              <wp:anchor distT="0" distB="0" distL="114300" distR="114300" simplePos="0" relativeHeight="251697152" behindDoc="0" locked="0" layoutInCell="1" allowOverlap="1">
                <wp:simplePos x="0" y="0"/>
                <wp:positionH relativeFrom="column">
                  <wp:posOffset>-52705</wp:posOffset>
                </wp:positionH>
                <wp:positionV relativeFrom="paragraph">
                  <wp:posOffset>26035</wp:posOffset>
                </wp:positionV>
                <wp:extent cx="8996680" cy="598805"/>
                <wp:effectExtent l="4445" t="4445" r="9525" b="6350"/>
                <wp:wrapNone/>
                <wp:docPr id="145" name="文本框 145"/>
                <wp:cNvGraphicFramePr/>
                <a:graphic xmlns:a="http://schemas.openxmlformats.org/drawingml/2006/main">
                  <a:graphicData uri="http://schemas.microsoft.com/office/word/2010/wordprocessingShape">
                    <wps:wsp>
                      <wps:cNvSpPr txBox="1"/>
                      <wps:spPr>
                        <a:xfrm>
                          <a:off x="1347470" y="1458595"/>
                          <a:ext cx="8884920" cy="732790"/>
                        </a:xfrm>
                        <a:prstGeom prst="rect">
                          <a:avLst/>
                        </a:prstGeom>
                        <a:solidFill>
                          <a:srgbClr val="FFFFFF"/>
                        </a:solidFill>
                        <a:ln w="6350">
                          <a:solidFill>
                            <a:prstClr val="black"/>
                          </a:solidFill>
                        </a:ln>
                        <a:effectLst/>
                      </wps:spPr>
                      <wps:txbx>
                        <w:txbxContent>
                          <w:p>
                            <w:pPr>
                              <w:spacing w:line="240" w:lineRule="exact"/>
                              <w:rPr>
                                <w:rFonts w:cs="仿宋" w:asciiTheme="majorEastAsia" w:hAnsiTheme="majorEastAsia" w:eastAsiaTheme="majorEastAsia"/>
                                <w:szCs w:val="21"/>
                              </w:rPr>
                            </w:pPr>
                            <w:r>
                              <w:rPr>
                                <w:rFonts w:hint="eastAsia" w:cs="仿宋" w:asciiTheme="majorEastAsia" w:hAnsiTheme="majorEastAsia" w:eastAsiaTheme="majorEastAsia"/>
                                <w:b/>
                                <w:szCs w:val="21"/>
                              </w:rPr>
                              <w:t>受理条件</w:t>
                            </w:r>
                            <w:r>
                              <w:rPr>
                                <w:rFonts w:hint="eastAsia" w:cs="仿宋" w:asciiTheme="majorEastAsia" w:hAnsiTheme="majorEastAsia" w:eastAsiaTheme="majorEastAsia"/>
                                <w:szCs w:val="21"/>
                              </w:rPr>
                              <w:t>：</w:t>
                            </w:r>
                            <w:r>
                              <w:rPr>
                                <w:rFonts w:hint="eastAsia" w:ascii="仿宋" w:hAnsi="仿宋" w:eastAsia="仿宋" w:cs="仿宋"/>
                                <w:szCs w:val="21"/>
                              </w:rPr>
                              <w:t>忻州经济开发区区域内设置户外广告等事宜；</w:t>
                            </w:r>
                            <w:r>
                              <w:rPr>
                                <w:rFonts w:hint="eastAsia" w:ascii="仿宋" w:hAnsi="仿宋" w:eastAsia="仿宋" w:cs="仿宋"/>
                                <w:color w:val="333333"/>
                                <w:szCs w:val="32"/>
                                <w:shd w:val="clear" w:color="auto" w:fill="FFFFFF"/>
                              </w:rPr>
                              <w:t>材料齐备，内容填写完整，格式符合要求，签章有效。</w:t>
                            </w:r>
                          </w:p>
                          <w:p>
                            <w:pPr>
                              <w:spacing w:line="240" w:lineRule="exact"/>
                              <w:rPr>
                                <w:rFonts w:ascii="仿宋" w:hAnsi="仿宋" w:eastAsia="仿宋" w:cs="仿宋"/>
                                <w:sz w:val="32"/>
                                <w:szCs w:val="32"/>
                              </w:rPr>
                            </w:pPr>
                            <w:r>
                              <w:rPr>
                                <w:rFonts w:hint="eastAsia" w:cs="仿宋" w:asciiTheme="majorEastAsia" w:hAnsiTheme="majorEastAsia" w:eastAsiaTheme="majorEastAsia"/>
                                <w:b/>
                                <w:szCs w:val="21"/>
                              </w:rPr>
                              <w:t>提供材料</w:t>
                            </w:r>
                            <w:r>
                              <w:rPr>
                                <w:rFonts w:hint="eastAsia" w:cs="仿宋" w:asciiTheme="majorEastAsia" w:hAnsiTheme="majorEastAsia" w:eastAsiaTheme="majorEastAsia"/>
                                <w:szCs w:val="21"/>
                              </w:rPr>
                              <w:t>：</w:t>
                            </w:r>
                            <w:r>
                              <w:rPr>
                                <w:rFonts w:hint="eastAsia" w:ascii="仿宋" w:hAnsi="仿宋" w:eastAsia="仿宋" w:cs="仿宋"/>
                                <w:color w:val="333333"/>
                                <w:szCs w:val="21"/>
                                <w:shd w:val="clear" w:color="auto" w:fill="FFFFFF"/>
                              </w:rPr>
                              <w:t>1.书面申请报告1份及申请表3份；2.营业执照和法定代表人身份证复印件；3.建设工程规划许可证；4.建设单位勘察设计质量承诺书 、勘察设计单位勘察设计质量承诺书和效果图；5.设置广告产权证明。</w:t>
                            </w:r>
                          </w:p>
                          <w:p>
                            <w:pPr>
                              <w:widowControl/>
                              <w:shd w:val="clear" w:color="auto" w:fill="FFFFFF"/>
                              <w:spacing w:line="240" w:lineRule="exact"/>
                              <w:jc w:val="left"/>
                              <w:textAlignment w:val="baseline"/>
                              <w:rPr>
                                <w:rFonts w:ascii="仿宋" w:hAnsi="仿宋" w:eastAsia="仿宋" w:cs="仿宋"/>
                                <w:color w:val="353535"/>
                                <w:kern w:val="0"/>
                                <w:szCs w:val="21"/>
                              </w:rPr>
                            </w:pPr>
                          </w:p>
                          <w:p>
                            <w:pPr>
                              <w:spacing w:line="240" w:lineRule="exact"/>
                              <w:rPr>
                                <w:rFonts w:cs="仿宋" w:asciiTheme="majorEastAsia" w:hAnsiTheme="majorEastAsia" w:eastAsiaTheme="majorEastAsia"/>
                                <w:szCs w:val="32"/>
                              </w:rPr>
                            </w:pPr>
                          </w:p>
                          <w:p>
                            <w:pPr>
                              <w:rPr>
                                <w:rFonts w:ascii="仿宋" w:hAnsi="仿宋" w:eastAsia="仿宋" w:cs="仿宋"/>
                                <w:color w:val="000000" w:themeColor="text1"/>
                                <w:kern w:val="0"/>
                                <w:sz w:val="13"/>
                                <w:szCs w:val="13"/>
                                <w14:textFill>
                                  <w14:solidFill>
                                    <w14:schemeClr w14:val="tx1"/>
                                  </w14:solidFill>
                                </w14:textFill>
                              </w:rPr>
                            </w:pPr>
                          </w:p>
                          <w:p>
                            <w:pPr>
                              <w:rPr>
                                <w:sz w:val="22"/>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5pt;margin-top:2.05pt;height:47.15pt;width:708.4pt;z-index:251697152;mso-width-relative:page;mso-height-relative:page;" fillcolor="#FFFFFF" filled="t" stroked="t" coordsize="21600,21600" o:gfxdata="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kw8xF1QAAAAgBAAAPAAAAAAAAAAEAIAAAACIAAABkcnMvZG93bnJldi54bWxQ&#10;SwECFAAUAAAACACHTuJAFa7YqGwCAADVBAAADgAAAAAAAAABACAAAAAkAQAAZHJzL2Uyb0RvYy54&#10;bWxQSwUGAAAAAAYABgBZAQAAAgYAAAAA&#10;">
                <v:fill on="t" focussize="0,0"/>
                <v:stroke weight="0.5pt" color="#000000" joinstyle="round"/>
                <v:imagedata o:title=""/>
                <o:lock v:ext="edit" aspectratio="f"/>
                <v:textbox>
                  <w:txbxContent>
                    <w:p>
                      <w:pPr>
                        <w:spacing w:line="240" w:lineRule="exact"/>
                        <w:rPr>
                          <w:rFonts w:cs="仿宋" w:asciiTheme="majorEastAsia" w:hAnsiTheme="majorEastAsia" w:eastAsiaTheme="majorEastAsia"/>
                          <w:szCs w:val="21"/>
                        </w:rPr>
                      </w:pPr>
                      <w:r>
                        <w:rPr>
                          <w:rFonts w:hint="eastAsia" w:cs="仿宋" w:asciiTheme="majorEastAsia" w:hAnsiTheme="majorEastAsia" w:eastAsiaTheme="majorEastAsia"/>
                          <w:b/>
                          <w:szCs w:val="21"/>
                        </w:rPr>
                        <w:t>受理条件</w:t>
                      </w:r>
                      <w:r>
                        <w:rPr>
                          <w:rFonts w:hint="eastAsia" w:cs="仿宋" w:asciiTheme="majorEastAsia" w:hAnsiTheme="majorEastAsia" w:eastAsiaTheme="majorEastAsia"/>
                          <w:szCs w:val="21"/>
                        </w:rPr>
                        <w:t>：</w:t>
                      </w:r>
                      <w:r>
                        <w:rPr>
                          <w:rFonts w:hint="eastAsia" w:ascii="仿宋" w:hAnsi="仿宋" w:eastAsia="仿宋" w:cs="仿宋"/>
                          <w:szCs w:val="21"/>
                        </w:rPr>
                        <w:t>忻州经济开发区区域内设置户外广告等事宜；</w:t>
                      </w:r>
                      <w:r>
                        <w:rPr>
                          <w:rFonts w:hint="eastAsia" w:ascii="仿宋" w:hAnsi="仿宋" w:eastAsia="仿宋" w:cs="仿宋"/>
                          <w:color w:val="333333"/>
                          <w:szCs w:val="32"/>
                          <w:shd w:val="clear" w:color="auto" w:fill="FFFFFF"/>
                        </w:rPr>
                        <w:t>材料齐备，内容填写完整，格式符合要求，签章有效。</w:t>
                      </w:r>
                    </w:p>
                    <w:p>
                      <w:pPr>
                        <w:spacing w:line="240" w:lineRule="exact"/>
                        <w:rPr>
                          <w:rFonts w:ascii="仿宋" w:hAnsi="仿宋" w:eastAsia="仿宋" w:cs="仿宋"/>
                          <w:sz w:val="32"/>
                          <w:szCs w:val="32"/>
                        </w:rPr>
                      </w:pPr>
                      <w:r>
                        <w:rPr>
                          <w:rFonts w:hint="eastAsia" w:cs="仿宋" w:asciiTheme="majorEastAsia" w:hAnsiTheme="majorEastAsia" w:eastAsiaTheme="majorEastAsia"/>
                          <w:b/>
                          <w:szCs w:val="21"/>
                        </w:rPr>
                        <w:t>提供材料</w:t>
                      </w:r>
                      <w:r>
                        <w:rPr>
                          <w:rFonts w:hint="eastAsia" w:cs="仿宋" w:asciiTheme="majorEastAsia" w:hAnsiTheme="majorEastAsia" w:eastAsiaTheme="majorEastAsia"/>
                          <w:szCs w:val="21"/>
                        </w:rPr>
                        <w:t>：</w:t>
                      </w:r>
                      <w:r>
                        <w:rPr>
                          <w:rFonts w:hint="eastAsia" w:ascii="仿宋" w:hAnsi="仿宋" w:eastAsia="仿宋" w:cs="仿宋"/>
                          <w:color w:val="333333"/>
                          <w:szCs w:val="21"/>
                          <w:shd w:val="clear" w:color="auto" w:fill="FFFFFF"/>
                        </w:rPr>
                        <w:t>1.书面申请报告1份及申请表3份；2.营业执照和法定代表人身份证复印件；3.建设工程规划许可证；4.建设单位勘察设计质量承诺书 、勘察设计单位勘察设计质量承诺书和效果图；5.设置广告产权证明。</w:t>
                      </w:r>
                    </w:p>
                    <w:p>
                      <w:pPr>
                        <w:widowControl/>
                        <w:shd w:val="clear" w:color="auto" w:fill="FFFFFF"/>
                        <w:spacing w:line="240" w:lineRule="exact"/>
                        <w:jc w:val="left"/>
                        <w:textAlignment w:val="baseline"/>
                        <w:rPr>
                          <w:rFonts w:ascii="仿宋" w:hAnsi="仿宋" w:eastAsia="仿宋" w:cs="仿宋"/>
                          <w:color w:val="353535"/>
                          <w:kern w:val="0"/>
                          <w:szCs w:val="21"/>
                        </w:rPr>
                      </w:pPr>
                    </w:p>
                    <w:p>
                      <w:pPr>
                        <w:spacing w:line="240" w:lineRule="exact"/>
                        <w:rPr>
                          <w:rFonts w:cs="仿宋" w:asciiTheme="majorEastAsia" w:hAnsiTheme="majorEastAsia" w:eastAsiaTheme="majorEastAsia"/>
                          <w:szCs w:val="32"/>
                        </w:rPr>
                      </w:pPr>
                    </w:p>
                    <w:p>
                      <w:pPr>
                        <w:rPr>
                          <w:rFonts w:ascii="仿宋" w:hAnsi="仿宋" w:eastAsia="仿宋" w:cs="仿宋"/>
                          <w:color w:val="000000" w:themeColor="text1"/>
                          <w:kern w:val="0"/>
                          <w:sz w:val="13"/>
                          <w:szCs w:val="13"/>
                          <w14:textFill>
                            <w14:solidFill>
                              <w14:schemeClr w14:val="tx1"/>
                            </w14:solidFill>
                          </w14:textFill>
                        </w:rPr>
                      </w:pPr>
                    </w:p>
                    <w:p>
                      <w:pPr>
                        <w:rPr>
                          <w:sz w:val="22"/>
                          <w:szCs w:val="28"/>
                        </w:rPr>
                      </w:pPr>
                    </w:p>
                  </w:txbxContent>
                </v:textbox>
              </v:shape>
            </w:pict>
          </mc:Fallback>
        </mc:AlternateContent>
      </w:r>
    </w:p>
    <w:p/>
    <w:p/>
    <w:p>
      <w:r>
        <w:rPr>
          <w:sz w:val="21"/>
        </w:rPr>
        <mc:AlternateContent>
          <mc:Choice Requires="wpg">
            <w:drawing>
              <wp:anchor distT="0" distB="0" distL="114300" distR="114300" simplePos="0" relativeHeight="251723776" behindDoc="0" locked="0" layoutInCell="1" allowOverlap="1">
                <wp:simplePos x="0" y="0"/>
                <wp:positionH relativeFrom="column">
                  <wp:posOffset>8255</wp:posOffset>
                </wp:positionH>
                <wp:positionV relativeFrom="paragraph">
                  <wp:posOffset>10795</wp:posOffset>
                </wp:positionV>
                <wp:extent cx="8756650" cy="3534410"/>
                <wp:effectExtent l="5080" t="0" r="20320" b="8890"/>
                <wp:wrapNone/>
                <wp:docPr id="1038" name="组合 1038"/>
                <wp:cNvGraphicFramePr/>
                <a:graphic xmlns:a="http://schemas.openxmlformats.org/drawingml/2006/main">
                  <a:graphicData uri="http://schemas.microsoft.com/office/word/2010/wordprocessingGroup">
                    <wpg:wgp>
                      <wpg:cNvGrpSpPr/>
                      <wpg:grpSpPr>
                        <a:xfrm>
                          <a:off x="0" y="0"/>
                          <a:ext cx="8756650" cy="3534410"/>
                          <a:chOff x="14424" y="589439"/>
                          <a:chExt cx="13790" cy="5566"/>
                        </a:xfrm>
                      </wpg:grpSpPr>
                      <wpg:grpSp>
                        <wpg:cNvPr id="1039" name="组合 967"/>
                        <wpg:cNvGrpSpPr/>
                        <wpg:grpSpPr>
                          <a:xfrm>
                            <a:off x="14424" y="589439"/>
                            <a:ext cx="13790" cy="5566"/>
                            <a:chOff x="14424" y="589439"/>
                            <a:chExt cx="13790" cy="5566"/>
                          </a:xfrm>
                        </wpg:grpSpPr>
                        <wps:wsp>
                          <wps:cNvPr id="1040" name="直接箭头连接符 239"/>
                          <wps:cNvCnPr/>
                          <wps:spPr>
                            <a:xfrm>
                              <a:off x="22711" y="592919"/>
                              <a:ext cx="11" cy="1517"/>
                            </a:xfrm>
                            <a:prstGeom prst="straightConnector1">
                              <a:avLst/>
                            </a:prstGeom>
                            <a:noFill/>
                            <a:ln w="28575" cap="flat" cmpd="sng" algn="ctr">
                              <a:solidFill>
                                <a:srgbClr val="000000"/>
                              </a:solidFill>
                              <a:prstDash val="solid"/>
                              <a:miter lim="800000"/>
                              <a:tailEnd type="arrow"/>
                            </a:ln>
                            <a:effectLst/>
                          </wps:spPr>
                          <wps:bodyPr/>
                        </wps:wsp>
                        <wpg:grpSp>
                          <wpg:cNvPr id="1041" name="组合 966"/>
                          <wpg:cNvGrpSpPr/>
                          <wpg:grpSpPr>
                            <a:xfrm>
                              <a:off x="14424" y="589439"/>
                              <a:ext cx="13791" cy="5566"/>
                              <a:chOff x="14424" y="589439"/>
                              <a:chExt cx="13791" cy="5566"/>
                            </a:xfrm>
                          </wpg:grpSpPr>
                          <wps:wsp>
                            <wps:cNvPr id="1042" name="文本框 238"/>
                            <wps:cNvSpPr txBox="1"/>
                            <wps:spPr>
                              <a:xfrm>
                                <a:off x="14424" y="590648"/>
                                <a:ext cx="888" cy="3001"/>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申请人提出申请</w:t>
                                  </w:r>
                                </w:p>
                                <w:p/>
                                <w:p>
                                  <w:pPr>
                                    <w:rPr>
                                      <w:sz w:val="28"/>
                                      <w:szCs w:val="28"/>
                                    </w:rPr>
                                  </w:pP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1043" name="文本框 233"/>
                            <wps:cNvSpPr txBox="1"/>
                            <wps:spPr>
                              <a:xfrm>
                                <a:off x="16705" y="591743"/>
                                <a:ext cx="2490" cy="1130"/>
                              </a:xfrm>
                              <a:prstGeom prst="rect">
                                <a:avLst/>
                              </a:prstGeom>
                              <a:solidFill>
                                <a:srgbClr val="FFFFFF"/>
                              </a:solidFill>
                              <a:ln w="6350">
                                <a:solidFill>
                                  <a:prstClr val="black"/>
                                </a:solidFill>
                              </a:ln>
                              <a:effectLst/>
                            </wps:spPr>
                            <wps:txbx>
                              <w:txbxContent>
                                <w:p>
                                  <w:pPr>
                                    <w:rPr>
                                      <w:sz w:val="2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4"/>
                                    </w:rPr>
                                  </w:pPr>
                                  <w:r>
                                    <w:rPr>
                                      <w:rFonts w:hint="eastAsia"/>
                                      <w:sz w:val="24"/>
                                    </w:rPr>
                                    <w:t>综合窗口即时受理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4" name="文本框 224"/>
                            <wps:cNvSpPr txBox="1"/>
                            <wps:spPr>
                              <a:xfrm>
                                <a:off x="15980" y="594507"/>
                                <a:ext cx="4157" cy="498"/>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outlineLvl w:val="9"/>
                                    <w:rPr>
                                      <w:sz w:val="22"/>
                                      <w:szCs w:val="28"/>
                                    </w:rPr>
                                  </w:pPr>
                                  <w:r>
                                    <w:rPr>
                                      <w:rFonts w:hint="eastAsia"/>
                                      <w:sz w:val="22"/>
                                      <w:szCs w:val="28"/>
                                    </w:rPr>
                                    <w:t>材料不齐全，一次性告知，补齐资料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5" name="文本框 235"/>
                            <wps:cNvSpPr txBox="1"/>
                            <wps:spPr>
                              <a:xfrm>
                                <a:off x="15849" y="589724"/>
                                <a:ext cx="6853" cy="496"/>
                              </a:xfrm>
                              <a:prstGeom prst="rect">
                                <a:avLst/>
                              </a:prstGeom>
                              <a:solidFill>
                                <a:srgbClr val="FFFFFF"/>
                              </a:solidFill>
                              <a:ln w="6350">
                                <a:solidFill>
                                  <a:prstClr val="black"/>
                                </a:solidFill>
                              </a:ln>
                              <a:effectLst/>
                            </wps:spPr>
                            <wps:txbx>
                              <w:txbxContent>
                                <w:p>
                                  <w:pPr>
                                    <w:rPr>
                                      <w:rFonts w:eastAsia="宋体"/>
                                      <w:sz w:val="24"/>
                                      <w:szCs w:val="32"/>
                                    </w:rPr>
                                  </w:pPr>
                                  <w:r>
                                    <w:rPr>
                                      <w:rFonts w:hint="eastAsia"/>
                                      <w:sz w:val="24"/>
                                      <w:szCs w:val="32"/>
                                    </w:rPr>
                                    <w:t>不符合受理条件或不属于本级审批权限，出具不予受理通知书</w:t>
                                  </w:r>
                                </w:p>
                                <w:p>
                                  <w:pPr>
                                    <w:ind w:firstLine="210" w:firstLineChars="100"/>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6" name="文本框 245"/>
                            <wps:cNvSpPr txBox="1"/>
                            <wps:spPr>
                              <a:xfrm flipH="1">
                                <a:off x="21835" y="594454"/>
                                <a:ext cx="6235" cy="509"/>
                              </a:xfrm>
                              <a:prstGeom prst="rect">
                                <a:avLst/>
                              </a:prstGeom>
                              <a:solidFill>
                                <a:srgbClr val="FFFFFF"/>
                              </a:solidFill>
                              <a:ln w="6350">
                                <a:solidFill>
                                  <a:prstClr val="black"/>
                                </a:solidFill>
                              </a:ln>
                              <a:effectLst/>
                            </wps:spPr>
                            <wps:txbx>
                              <w:txbxContent>
                                <w:p>
                                  <w:pPr>
                                    <w:ind w:firstLine="720" w:firstLineChars="300"/>
                                    <w:rPr>
                                      <w:sz w:val="24"/>
                                      <w:szCs w:val="32"/>
                                    </w:rPr>
                                  </w:pPr>
                                  <w:r>
                                    <w:rPr>
                                      <w:rFonts w:hint="eastAsia"/>
                                      <w:sz w:val="24"/>
                                      <w:szCs w:val="32"/>
                                    </w:rPr>
                                    <w:t>不符合条件，不予批准，告知申请人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7" name="文本框 241"/>
                            <wps:cNvSpPr txBox="1"/>
                            <wps:spPr>
                              <a:xfrm>
                                <a:off x="20771" y="591757"/>
                                <a:ext cx="2278" cy="1137"/>
                              </a:xfrm>
                              <a:prstGeom prst="rect">
                                <a:avLst/>
                              </a:prstGeom>
                              <a:solidFill>
                                <a:srgbClr val="FFFFFF"/>
                              </a:solidFill>
                              <a:ln w="6350">
                                <a:solidFill>
                                  <a:prstClr val="black"/>
                                </a:solidFill>
                              </a:ln>
                              <a:effectLst/>
                            </wps:spPr>
                            <wps:txbx>
                              <w:txbxContent>
                                <w:p>
                                  <w:pPr>
                                    <w:rPr>
                                      <w:sz w:val="24"/>
                                      <w:szCs w:val="32"/>
                                    </w:rPr>
                                  </w:pPr>
                                </w:p>
                                <w:p>
                                  <w:pPr>
                                    <w:jc w:val="center"/>
                                    <w:rPr>
                                      <w:sz w:val="24"/>
                                      <w:szCs w:val="32"/>
                                    </w:rPr>
                                  </w:pPr>
                                  <w:r>
                                    <w:rPr>
                                      <w:rFonts w:hint="eastAsia"/>
                                      <w:sz w:val="24"/>
                                      <w:szCs w:val="32"/>
                                    </w:rPr>
                                    <w:t>市政窗口承办审查</w:t>
                                  </w:r>
                                </w:p>
                                <w:p>
                                  <w:pPr>
                                    <w:ind w:firstLine="210" w:firstLineChars="100"/>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8" name="直接箭头连接符 237"/>
                            <wps:cNvCnPr/>
                            <wps:spPr>
                              <a:xfrm>
                                <a:off x="15332" y="592474"/>
                                <a:ext cx="1353" cy="5"/>
                              </a:xfrm>
                              <a:prstGeom prst="straightConnector1">
                                <a:avLst/>
                              </a:prstGeom>
                              <a:noFill/>
                              <a:ln w="28575" cap="flat" cmpd="sng" algn="ctr">
                                <a:solidFill>
                                  <a:srgbClr val="000000"/>
                                </a:solidFill>
                                <a:prstDash val="solid"/>
                                <a:miter lim="800000"/>
                                <a:tailEnd type="arrow"/>
                              </a:ln>
                              <a:effectLst/>
                            </wps:spPr>
                            <wps:bodyPr/>
                          </wps:wsp>
                          <wps:wsp>
                            <wps:cNvPr id="1049" name="直接箭头连接符 242"/>
                            <wps:cNvCnPr/>
                            <wps:spPr>
                              <a:xfrm flipH="1">
                                <a:off x="14818" y="589439"/>
                                <a:ext cx="17" cy="1189"/>
                              </a:xfrm>
                              <a:prstGeom prst="straightConnector1">
                                <a:avLst/>
                              </a:prstGeom>
                              <a:noFill/>
                              <a:ln w="28575" cap="flat" cmpd="sng" algn="ctr">
                                <a:solidFill>
                                  <a:srgbClr val="000000"/>
                                </a:solidFill>
                                <a:prstDash val="solid"/>
                                <a:miter lim="800000"/>
                                <a:tailEnd type="arrow"/>
                              </a:ln>
                              <a:effectLst/>
                            </wps:spPr>
                            <wps:bodyPr/>
                          </wps:wsp>
                          <wps:wsp>
                            <wps:cNvPr id="1050" name="直接箭头连接符 243"/>
                            <wps:cNvCnPr/>
                            <wps:spPr>
                              <a:xfrm flipV="1">
                                <a:off x="17950" y="590231"/>
                                <a:ext cx="1" cy="1512"/>
                              </a:xfrm>
                              <a:prstGeom prst="straightConnector1">
                                <a:avLst/>
                              </a:prstGeom>
                              <a:noFill/>
                              <a:ln w="28575" cap="flat" cmpd="sng" algn="ctr">
                                <a:solidFill>
                                  <a:srgbClr val="000000"/>
                                </a:solidFill>
                                <a:prstDash val="solid"/>
                                <a:miter lim="800000"/>
                                <a:tailEnd type="arrow"/>
                              </a:ln>
                              <a:effectLst/>
                            </wps:spPr>
                            <wps:bodyPr/>
                          </wps:wsp>
                          <wps:wsp>
                            <wps:cNvPr id="1051" name="直接箭头连接符 226"/>
                            <wps:cNvCnPr/>
                            <wps:spPr>
                              <a:xfrm flipH="1">
                                <a:off x="17931" y="592873"/>
                                <a:ext cx="19" cy="1673"/>
                              </a:xfrm>
                              <a:prstGeom prst="straightConnector1">
                                <a:avLst/>
                              </a:prstGeom>
                              <a:noFill/>
                              <a:ln w="28575" cap="flat" cmpd="sng" algn="ctr">
                                <a:solidFill>
                                  <a:srgbClr val="000000"/>
                                </a:solidFill>
                                <a:prstDash val="solid"/>
                                <a:miter lim="800000"/>
                                <a:tailEnd type="arrow"/>
                              </a:ln>
                              <a:effectLst/>
                            </wps:spPr>
                            <wps:bodyPr/>
                          </wps:wsp>
                          <wps:wsp>
                            <wps:cNvPr id="1052" name="直接箭头连接符 232"/>
                            <wps:cNvCnPr>
                              <a:endCxn id="241" idx="1"/>
                            </wps:cNvCnPr>
                            <wps:spPr>
                              <a:xfrm flipV="1">
                                <a:off x="19248" y="592326"/>
                                <a:ext cx="1523" cy="5"/>
                              </a:xfrm>
                              <a:prstGeom prst="straightConnector1">
                                <a:avLst/>
                              </a:prstGeom>
                              <a:noFill/>
                              <a:ln w="28575" cap="flat" cmpd="sng" algn="ctr">
                                <a:solidFill>
                                  <a:srgbClr val="000000"/>
                                </a:solidFill>
                                <a:prstDash val="solid"/>
                                <a:miter lim="800000"/>
                                <a:tailEnd type="arrow"/>
                              </a:ln>
                              <a:effectLst/>
                            </wps:spPr>
                            <wps:bodyPr/>
                          </wps:wsp>
                          <wps:wsp>
                            <wps:cNvPr id="1053" name="文本框 240"/>
                            <wps:cNvSpPr txBox="1"/>
                            <wps:spPr>
                              <a:xfrm>
                                <a:off x="25607" y="591391"/>
                                <a:ext cx="797" cy="1814"/>
                              </a:xfrm>
                              <a:prstGeom prst="rect">
                                <a:avLst/>
                              </a:prstGeom>
                              <a:solidFill>
                                <a:srgbClr val="FFFFFF"/>
                              </a:solidFill>
                              <a:ln w="6350">
                                <a:solidFill>
                                  <a:prstClr val="black"/>
                                </a:solidFill>
                              </a:ln>
                              <a:effectLst/>
                            </wps:spPr>
                            <wps:txbx>
                              <w:txbxContent>
                                <w:p>
                                  <w:pPr>
                                    <w:rPr>
                                      <w:sz w:val="24"/>
                                      <w:szCs w:val="32"/>
                                    </w:rPr>
                                  </w:pPr>
                                </w:p>
                                <w:p>
                                  <w:pPr>
                                    <w:rPr>
                                      <w:sz w:val="24"/>
                                      <w:szCs w:val="32"/>
                                    </w:rPr>
                                  </w:pPr>
                                  <w:r>
                                    <w:rPr>
                                      <w:rFonts w:hint="eastAsia"/>
                                      <w:sz w:val="24"/>
                                      <w:szCs w:val="32"/>
                                    </w:rPr>
                                    <w:t>领导</w:t>
                                  </w:r>
                                </w:p>
                                <w:p>
                                  <w:pPr>
                                    <w:rPr>
                                      <w:sz w:val="24"/>
                                      <w:szCs w:val="32"/>
                                    </w:rPr>
                                  </w:pPr>
                                  <w:r>
                                    <w:rPr>
                                      <w:rFonts w:hint="eastAsia"/>
                                      <w:sz w:val="24"/>
                                      <w:szCs w:val="32"/>
                                    </w:rPr>
                                    <w:t>审核</w:t>
                                  </w:r>
                                </w:p>
                                <w:p>
                                  <w:pPr>
                                    <w:rPr>
                                      <w:sz w:val="24"/>
                                      <w:szCs w:val="32"/>
                                    </w:rPr>
                                  </w:pPr>
                                  <w:r>
                                    <w:rPr>
                                      <w:rFonts w:hint="eastAsia"/>
                                      <w:sz w:val="24"/>
                                      <w:szCs w:val="32"/>
                                    </w:rPr>
                                    <w:t>决定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4" name="文本框 244"/>
                            <wps:cNvSpPr txBox="1"/>
                            <wps:spPr>
                              <a:xfrm>
                                <a:off x="25365" y="589814"/>
                                <a:ext cx="2851" cy="841"/>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送达综合窗口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5" name="直接箭头连接符 231"/>
                            <wps:cNvCnPr>
                              <a:stCxn id="241" idx="3"/>
                            </wps:cNvCnPr>
                            <wps:spPr>
                              <a:xfrm>
                                <a:off x="23049" y="592326"/>
                                <a:ext cx="2535" cy="17"/>
                              </a:xfrm>
                              <a:prstGeom prst="straightConnector1">
                                <a:avLst/>
                              </a:prstGeom>
                              <a:noFill/>
                              <a:ln w="28575" cap="flat" cmpd="sng" algn="ctr">
                                <a:solidFill>
                                  <a:srgbClr val="000000"/>
                                </a:solidFill>
                                <a:prstDash val="solid"/>
                                <a:miter lim="800000"/>
                                <a:tailEnd type="arrow"/>
                              </a:ln>
                              <a:effectLst/>
                            </wps:spPr>
                            <wps:bodyPr/>
                          </wps:wsp>
                          <wps:wsp>
                            <wps:cNvPr id="1056" name="肘形连接符 236"/>
                            <wps:cNvCnPr/>
                            <wps:spPr>
                              <a:xfrm rot="16200000">
                                <a:off x="26101" y="591044"/>
                                <a:ext cx="1680" cy="930"/>
                              </a:xfrm>
                              <a:prstGeom prst="bentConnector3">
                                <a:avLst>
                                  <a:gd name="adj1" fmla="val 1726"/>
                                </a:avLst>
                              </a:prstGeom>
                              <a:noFill/>
                              <a:ln w="28575" cap="flat" cmpd="sng" algn="ctr">
                                <a:solidFill>
                                  <a:srgbClr val="000000"/>
                                </a:solidFill>
                                <a:prstDash val="solid"/>
                                <a:miter lim="800000"/>
                              </a:ln>
                              <a:effectLst/>
                            </wps:spPr>
                            <wps:bodyPr/>
                          </wps:wsp>
                          <wps:wsp>
                            <wps:cNvPr id="1057" name="直接连接符 229"/>
                            <wps:cNvCnPr/>
                            <wps:spPr>
                              <a:xfrm flipH="1">
                                <a:off x="18436" y="590414"/>
                                <a:ext cx="6915" cy="0"/>
                              </a:xfrm>
                              <a:prstGeom prst="line">
                                <a:avLst/>
                              </a:prstGeom>
                              <a:noFill/>
                              <a:ln w="28575" cap="flat" cmpd="sng" algn="ctr">
                                <a:solidFill>
                                  <a:srgbClr val="000000"/>
                                </a:solidFill>
                                <a:prstDash val="solid"/>
                                <a:miter lim="800000"/>
                              </a:ln>
                              <a:effectLst/>
                            </wps:spPr>
                            <wps:bodyPr/>
                          </wps:wsp>
                          <wps:wsp>
                            <wps:cNvPr id="1058" name="直接箭头连接符 228"/>
                            <wps:cNvCnPr/>
                            <wps:spPr>
                              <a:xfrm>
                                <a:off x="18447" y="590423"/>
                                <a:ext cx="4" cy="1311"/>
                              </a:xfrm>
                              <a:prstGeom prst="straightConnector1">
                                <a:avLst/>
                              </a:prstGeom>
                              <a:noFill/>
                              <a:ln w="28575" cap="flat" cmpd="sng" algn="ctr">
                                <a:solidFill>
                                  <a:srgbClr val="000000"/>
                                </a:solidFill>
                                <a:prstDash val="solid"/>
                                <a:miter lim="800000"/>
                                <a:tailEnd type="arrow"/>
                              </a:ln>
                              <a:effectLst/>
                            </wps:spPr>
                            <wps:bodyPr/>
                          </wps:wsp>
                          <wps:wsp>
                            <wps:cNvPr id="1059" name="直接箭头连接符 230"/>
                            <wps:cNvCnPr/>
                            <wps:spPr>
                              <a:xfrm flipH="1">
                                <a:off x="15348" y="592055"/>
                                <a:ext cx="1317" cy="0"/>
                              </a:xfrm>
                              <a:prstGeom prst="straightConnector1">
                                <a:avLst/>
                              </a:prstGeom>
                              <a:noFill/>
                              <a:ln w="28575" cap="flat" cmpd="sng" algn="ctr">
                                <a:solidFill>
                                  <a:srgbClr val="000000"/>
                                </a:solidFill>
                                <a:prstDash val="solid"/>
                                <a:miter lim="800000"/>
                                <a:tailEnd type="arrow"/>
                              </a:ln>
                              <a:effectLst/>
                            </wps:spPr>
                            <wps:bodyPr/>
                          </wps:wsp>
                        </wpg:grpSp>
                      </wpg:grpSp>
                      <wps:wsp>
                        <wps:cNvPr id="1060" name="直接箭头连接符 234"/>
                        <wps:cNvCnPr/>
                        <wps:spPr>
                          <a:xfrm flipV="1">
                            <a:off x="27822" y="590714"/>
                            <a:ext cx="4" cy="3722"/>
                          </a:xfrm>
                          <a:prstGeom prst="straightConnector1">
                            <a:avLst/>
                          </a:prstGeom>
                          <a:noFill/>
                          <a:ln w="28575" cap="flat" cmpd="sng" algn="ctr">
                            <a:solidFill>
                              <a:srgbClr val="000000"/>
                            </a:solidFill>
                            <a:prstDash val="solid"/>
                            <a:miter lim="800000"/>
                            <a:tailEnd type="arrow"/>
                          </a:ln>
                          <a:effectLst/>
                        </wps:spPr>
                        <wps:bodyPr/>
                      </wps:wsp>
                    </wpg:wgp>
                  </a:graphicData>
                </a:graphic>
              </wp:anchor>
            </w:drawing>
          </mc:Choice>
          <mc:Fallback>
            <w:pict>
              <v:group id="_x0000_s1026" o:spid="_x0000_s1026" o:spt="203" style="position:absolute;left:0pt;margin-left:0.65pt;margin-top:0.85pt;height:278.3pt;width:689.5pt;z-index:251723776;mso-width-relative:page;mso-height-relative:page;" coordorigin="14424,589439" coordsize="13790,5566" o:gfxdata="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">
                <o:lock v:ext="edit" aspectratio="f"/>
                <v:group id="组合 967" o:spid="_x0000_s1026" o:spt="203" style="position:absolute;left:14424;top:589439;height:5566;width:13790;" coordorigin="14424,589439" coordsize="13790,5566" o:gfxdata="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6yAMb0AAADdAAAADwAAAAAAAAABACAAAAAiAAAAZHJzL2Rvd25yZXYueG1s&#10;UEsBAhQAFAAAAAgAh07iQDMvBZ47AAAAOQAAABUAAAAAAAAAAQAgAAAADAEAAGRycy9ncm91cHNo&#10;YXBleG1sLnhtbFBLBQYAAAAABgAGAGABAADJAwAAAAA=&#10;">
                  <o:lock v:ext="edit" aspectratio="f"/>
                  <v:shape id="直接箭头连接符 239" o:spid="_x0000_s1026" o:spt="32" type="#_x0000_t32" style="position:absolute;left:22711;top:592919;height:1517;width:11;" filled="f" stroked="t" coordsize="21600,21600" o:gfxdata="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t05ivQAA&#10;AN0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group id="组合 966" o:spid="_x0000_s1026" o:spt="203" style="position:absolute;left:14424;top:589439;height:5566;width:13791;" coordorigin="14424,589439" coordsize="13791,5566" o:gfxdata="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dz/Sr0AAADdAAAADwAAAAAAAAABACAAAAAiAAAAZHJzL2Rvd25yZXYueG1s&#10;UEsBAhQAFAAAAAgAh07iQDMvBZ47AAAAOQAAABUAAAAAAAAAAQAgAAAADAEAAGRycy9ncm91cHNo&#10;YXBleG1sLnhtbFBLBQYAAAAABgAGAGABAADJAwAAAAA=&#10;">
                    <o:lock v:ext="edit" aspectratio="f"/>
                    <v:shape id="文本框 238" o:spid="_x0000_s1026" o:spt="202" type="#_x0000_t202" style="position:absolute;left:14424;top:590648;height:3001;width:888;" fillcolor="#FFFFFF" filled="t" stroked="t" coordsize="21600,21600" o:gfxdata="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e5lyS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申请人提出申请</w:t>
                            </w:r>
                          </w:p>
                          <w:p/>
                          <w:p>
                            <w:pPr>
                              <w:rPr>
                                <w:sz w:val="28"/>
                                <w:szCs w:val="28"/>
                              </w:rPr>
                            </w:pPr>
                          </w:p>
                        </w:txbxContent>
                      </v:textbox>
                    </v:shape>
                    <v:shape id="文本框 233" o:spid="_x0000_s1026" o:spt="202" type="#_x0000_t202" style="position:absolute;left:16705;top:591743;height:1130;width:2490;" fillcolor="#FFFFFF" filled="t" stroked="t" coordsize="21600,21600" o:gfxdata="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UcvZbgAAADd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rPr>
                                <w:sz w:val="2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4"/>
                              </w:rPr>
                            </w:pPr>
                            <w:r>
                              <w:rPr>
                                <w:rFonts w:hint="eastAsia"/>
                                <w:sz w:val="24"/>
                              </w:rPr>
                              <w:t>综合窗口即时受理</w:t>
                            </w:r>
                          </w:p>
                        </w:txbxContent>
                      </v:textbox>
                    </v:shape>
                    <v:shape id="文本框 224" o:spid="_x0000_s1026" o:spt="202" type="#_x0000_t202" style="position:absolute;left:15980;top:594507;height:498;width:4157;" fillcolor="#FFFFFF" filled="t" stroked="t" coordsize="21600,21600" o:gfxdata="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CrrcRtwAAAN0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outlineLvl w:val="9"/>
                              <w:rPr>
                                <w:sz w:val="22"/>
                                <w:szCs w:val="28"/>
                              </w:rPr>
                            </w:pPr>
                            <w:r>
                              <w:rPr>
                                <w:rFonts w:hint="eastAsia"/>
                                <w:sz w:val="22"/>
                                <w:szCs w:val="28"/>
                              </w:rPr>
                              <w:t>材料不齐全，一次性告知，补齐资料</w:t>
                            </w:r>
                          </w:p>
                        </w:txbxContent>
                      </v:textbox>
                    </v:shape>
                    <v:shape id="文本框 235" o:spid="_x0000_s1026" o:spt="202" type="#_x0000_t202" style="position:absolute;left:15849;top:589724;height:496;width:6853;" fillcolor="#FFFFFF" filled="t" stroked="t" coordsize="21600,21600" o:gfxdata="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eISirgAAADd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rPr>
                                <w:rFonts w:eastAsia="宋体"/>
                                <w:sz w:val="24"/>
                                <w:szCs w:val="32"/>
                              </w:rPr>
                            </w:pPr>
                            <w:r>
                              <w:rPr>
                                <w:rFonts w:hint="eastAsia"/>
                                <w:sz w:val="24"/>
                                <w:szCs w:val="32"/>
                              </w:rPr>
                              <w:t>不符合受理条件或不属于本级审批权限，出具不予受理通知书</w:t>
                            </w:r>
                          </w:p>
                          <w:p>
                            <w:pPr>
                              <w:ind w:firstLine="210" w:firstLineChars="100"/>
                            </w:pPr>
                          </w:p>
                        </w:txbxContent>
                      </v:textbox>
                    </v:shape>
                    <v:shape id="文本框 245" o:spid="_x0000_s1026" o:spt="202" type="#_x0000_t202" style="position:absolute;left:21835;top:594454;flip:x;height:509;width:6235;" fillcolor="#FFFFFF" filled="t" stroked="t" coordsize="21600,21600" o:gfxdata="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zViM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ind w:firstLine="720" w:firstLineChars="300"/>
                              <w:rPr>
                                <w:sz w:val="24"/>
                                <w:szCs w:val="32"/>
                              </w:rPr>
                            </w:pPr>
                            <w:r>
                              <w:rPr>
                                <w:rFonts w:hint="eastAsia"/>
                                <w:sz w:val="24"/>
                                <w:szCs w:val="32"/>
                              </w:rPr>
                              <w:t>不符合条件，不予批准，告知申请人</w:t>
                            </w:r>
                          </w:p>
                        </w:txbxContent>
                      </v:textbox>
                    </v:shape>
                    <v:shape id="文本框 241" o:spid="_x0000_s1026" o:spt="202" type="#_x0000_t202" style="position:absolute;left:20771;top:591757;height:1137;width:2278;" fillcolor="#FFFFFF" filled="t" stroked="t" coordsize="21600,21600" o:gfxdata="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nwpZrgAAADd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rPr>
                                <w:sz w:val="24"/>
                                <w:szCs w:val="32"/>
                              </w:rPr>
                            </w:pPr>
                          </w:p>
                          <w:p>
                            <w:pPr>
                              <w:jc w:val="center"/>
                              <w:rPr>
                                <w:sz w:val="24"/>
                                <w:szCs w:val="32"/>
                              </w:rPr>
                            </w:pPr>
                            <w:r>
                              <w:rPr>
                                <w:rFonts w:hint="eastAsia"/>
                                <w:sz w:val="24"/>
                                <w:szCs w:val="32"/>
                              </w:rPr>
                              <w:t>市政窗口承办审查</w:t>
                            </w:r>
                          </w:p>
                          <w:p>
                            <w:pPr>
                              <w:ind w:firstLine="210" w:firstLineChars="100"/>
                            </w:pPr>
                          </w:p>
                        </w:txbxContent>
                      </v:textbox>
                    </v:shape>
                    <v:shape id="直接箭头连接符 237" o:spid="_x0000_s1026" o:spt="32" type="#_x0000_t32" style="position:absolute;left:15332;top:592474;height:5;width:1353;" filled="f" stroked="t" coordsize="21600,21600" o:gfxdata="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wUJkvQAA&#10;AN0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shape id="直接箭头连接符 242" o:spid="_x0000_s1026" o:spt="32" type="#_x0000_t32" style="position:absolute;left:14818;top:589439;flip:x;height:1189;width:17;" filled="f" stroked="t" coordsize="21600,21600" o:gfxdata="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xEI0L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shape id="直接箭头连接符 243" o:spid="_x0000_s1026" o:spt="32" type="#_x0000_t32" style="position:absolute;left:17950;top:590231;flip:y;height:1512;width:1;" filled="f" stroked="t" coordsize="21600,21600" o:gfxdata="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I3kL4A&#10;AADdAAAADwAAAAAAAAABACAAAAAiAAAAZHJzL2Rvd25yZXYueG1sUEsBAhQAFAAAAAgAh07iQDMv&#10;BZ47AAAAOQAAABAAAAAAAAAAAQAgAAAADQEAAGRycy9zaGFwZXhtbC54bWxQSwUGAAAAAAYABgBb&#10;AQAAtwMAAAAA&#10;">
                      <v:fill on="f" focussize="0,0"/>
                      <v:stroke weight="2.25pt" color="#000000" miterlimit="8" joinstyle="miter" endarrow="open"/>
                      <v:imagedata o:title=""/>
                      <o:lock v:ext="edit" aspectratio="f"/>
                    </v:shape>
                    <v:shape id="直接箭头连接符 226" o:spid="_x0000_s1026" o:spt="32" type="#_x0000_t32" style="position:absolute;left:17931;top:592873;flip:x;height:1673;width:19;" filled="f" stroked="t" coordsize="21600,21600" o:gfxdata="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L6SC7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shape id="直接箭头连接符 232" o:spid="_x0000_s1026" o:spt="32" type="#_x0000_t32" style="position:absolute;left:19248;top:592326;flip:y;height:5;width:1523;" filled="f" stroked="t" coordsize="21600,21600" o:gfxdata="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GwMfL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shape id="文本框 240" o:spid="_x0000_s1026" o:spt="202" type="#_x0000_t202" style="position:absolute;left:25607;top:591391;height:1814;width:797;" fillcolor="#FFFFFF" filled="t" stroked="t" coordsize="21600,21600" o:gfxdata="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J65uLgAAADd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rPr>
                                <w:sz w:val="24"/>
                                <w:szCs w:val="32"/>
                              </w:rPr>
                            </w:pPr>
                          </w:p>
                          <w:p>
                            <w:pPr>
                              <w:rPr>
                                <w:sz w:val="24"/>
                                <w:szCs w:val="32"/>
                              </w:rPr>
                            </w:pPr>
                            <w:r>
                              <w:rPr>
                                <w:rFonts w:hint="eastAsia"/>
                                <w:sz w:val="24"/>
                                <w:szCs w:val="32"/>
                              </w:rPr>
                              <w:t>领导</w:t>
                            </w:r>
                          </w:p>
                          <w:p>
                            <w:pPr>
                              <w:rPr>
                                <w:sz w:val="24"/>
                                <w:szCs w:val="32"/>
                              </w:rPr>
                            </w:pPr>
                            <w:r>
                              <w:rPr>
                                <w:rFonts w:hint="eastAsia"/>
                                <w:sz w:val="24"/>
                                <w:szCs w:val="32"/>
                              </w:rPr>
                              <w:t>审核</w:t>
                            </w:r>
                          </w:p>
                          <w:p>
                            <w:pPr>
                              <w:rPr>
                                <w:sz w:val="24"/>
                                <w:szCs w:val="32"/>
                              </w:rPr>
                            </w:pPr>
                            <w:r>
                              <w:rPr>
                                <w:rFonts w:hint="eastAsia"/>
                                <w:sz w:val="24"/>
                                <w:szCs w:val="32"/>
                              </w:rPr>
                              <w:t>决定</w:t>
                            </w:r>
                          </w:p>
                        </w:txbxContent>
                      </v:textbox>
                    </v:shape>
                    <v:shape id="文本框 244" o:spid="_x0000_s1026" o:spt="202" type="#_x0000_t202" style="position:absolute;left:25365;top:589814;height:841;width:2851;" fillcolor="#FFFFFF" filled="t" stroked="t" coordsize="21600,21600" o:gfxdata="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3chzLgAAADd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送达综合窗口</w:t>
                            </w:r>
                          </w:p>
                        </w:txbxContent>
                      </v:textbox>
                    </v:shape>
                    <v:shape id="直接箭头连接符 231" o:spid="_x0000_s1026" o:spt="32" type="#_x0000_t32" style="position:absolute;left:23049;top:592326;height:17;width:2535;" filled="f" stroked="t" coordsize="21600,21600" o:gfxdata="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Zeye8AAAA&#10;3QAAAA8AAAAAAAAAAQAgAAAAIgAAAGRycy9kb3ducmV2LnhtbFBLAQIUABQAAAAIAIdO4kAzLwWe&#10;OwAAADkAAAAQAAAAAAAAAAEAIAAAAAsBAABkcnMvc2hhcGV4bWwueG1sUEsFBgAAAAAGAAYAWwEA&#10;ALUDAAAAAA==&#10;">
                      <v:fill on="f" focussize="0,0"/>
                      <v:stroke weight="2.25pt" color="#000000" miterlimit="8" joinstyle="miter" endarrow="open"/>
                      <v:imagedata o:title=""/>
                      <o:lock v:ext="edit" aspectratio="f"/>
                    </v:shape>
                    <v:shape id="肘形连接符 236" o:spid="_x0000_s1026" o:spt="34" type="#_x0000_t34" style="position:absolute;left:26101;top:591044;height:930;width:1680;rotation:-5898240f;" filled="f" stroked="t" coordsize="21600,21600" o:gfxdata="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1nAu8AAAA&#10;3QAAAA8AAAAAAAAAAQAgAAAAIgAAAGRycy9kb3ducmV2LnhtbFBLAQIUABQAAAAIAIdO4kAzLwWe&#10;OwAAADkAAAAQAAAAAAAAAAEAIAAAAAsBAABkcnMvc2hhcGV4bWwueG1sUEsFBgAAAAAGAAYAWwEA&#10;ALUDAAAAAA==&#10;" adj="373">
                      <v:fill on="f" focussize="0,0"/>
                      <v:stroke weight="2.25pt" color="#000000" miterlimit="8" joinstyle="miter"/>
                      <v:imagedata o:title=""/>
                      <o:lock v:ext="edit" aspectratio="f"/>
                    </v:shape>
                    <v:line id="直接连接符 229" o:spid="_x0000_s1026" o:spt="20" style="position:absolute;left:18436;top:590414;flip:x;height:0;width:6915;" filled="f" stroked="t" coordsize="21600,21600" o:gfxdata="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FPL4A&#10;AADdAAAADwAAAAAAAAABACAAAAAiAAAAZHJzL2Rvd25yZXYueG1sUEsBAhQAFAAAAAgAh07iQDMv&#10;BZ47AAAAOQAAABAAAAAAAAAAAQAgAAAADQEAAGRycy9zaGFwZXhtbC54bWxQSwUGAAAAAAYABgBb&#10;AQAAtwMAAAAA&#10;">
                      <v:fill on="f" focussize="0,0"/>
                      <v:stroke weight="2.25pt" color="#000000" miterlimit="8" joinstyle="miter"/>
                      <v:imagedata o:title=""/>
                      <o:lock v:ext="edit" aspectratio="f"/>
                    </v:line>
                    <v:shape id="直接箭头连接符 228" o:spid="_x0000_s1026" o:spt="32" type="#_x0000_t32" style="position:absolute;left:18447;top:590423;height:1311;width:4;" filled="f" stroked="t" coordsize="21600,21600" o:gfxdata="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0Y1Lm8AAAA&#10;3QAAAA8AAAAAAAAAAQAgAAAAIgAAAGRycy9kb3ducmV2LnhtbFBLAQIUABQAAAAIAIdO4kAzLwWe&#10;OwAAADkAAAAQAAAAAAAAAAEAIAAAAAsBAABkcnMvc2hhcGV4bWwueG1sUEsFBgAAAAAGAAYAWwEA&#10;ALUDAAAAAA==&#10;">
                      <v:fill on="f" focussize="0,0"/>
                      <v:stroke weight="2.25pt" color="#000000" miterlimit="8" joinstyle="miter" endarrow="open"/>
                      <v:imagedata o:title=""/>
                      <o:lock v:ext="edit" aspectratio="f"/>
                    </v:shape>
                    <v:shape id="直接箭头连接符 230" o:spid="_x0000_s1026" o:spt="32" type="#_x0000_t32" style="position:absolute;left:15348;top:592055;flip:x;height:0;width:1317;" filled="f" stroked="t" coordsize="21600,21600" o:gfxdata="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ieDb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group>
                </v:group>
                <v:shape id="直接箭头连接符 234" o:spid="_x0000_s1026" o:spt="32" type="#_x0000_t32" style="position:absolute;left:27822;top:590714;flip:y;height:3722;width:4;" filled="f" stroked="t" coordsize="21600,21600" o:gfxdata="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79Lb4A&#10;AADdAAAADwAAAAAAAAABACAAAAAiAAAAZHJzL2Rvd25yZXYueG1sUEsBAhQAFAAAAAgAh07iQDMv&#10;BZ47AAAAOQAAABAAAAAAAAAAAQAgAAAADQEAAGRycy9zaGFwZXhtbC54bWxQSwUGAAAAAAYABgBb&#10;AQAAtwMAAAAA&#10;">
                  <v:fill on="f" focussize="0,0"/>
                  <v:stroke weight="2.25pt" color="#000000" miterlimit="8" joinstyle="miter" endarrow="open"/>
                  <v:imagedata o:title=""/>
                  <o:lock v:ext="edit" aspectratio="f"/>
                </v:shape>
              </v:group>
            </w:pict>
          </mc:Fallback>
        </mc:AlternateContent>
      </w:r>
    </w:p>
    <w:p/>
    <w:p/>
    <w:p>
      <w:r>
        <w:rPr>
          <w:rFonts w:hint="eastAsia"/>
        </w:rPr>
        <w:t xml:space="preserve">                                                              </w:t>
      </w:r>
    </w:p>
    <w:p>
      <w:r>
        <w:rPr>
          <w:rFonts w:hint="eastAsia"/>
        </w:rPr>
        <w:t xml:space="preserve">    </w:t>
      </w:r>
    </w:p>
    <w:p>
      <w:pPr>
        <w:tabs>
          <w:tab w:val="left" w:pos="1942"/>
        </w:tabs>
        <w:spacing w:line="240" w:lineRule="exact"/>
        <w:ind w:firstLine="1890" w:firstLineChars="900"/>
        <w:jc w:val="left"/>
      </w:pPr>
    </w:p>
    <w:p>
      <w:pPr>
        <w:tabs>
          <w:tab w:val="left" w:pos="1942"/>
        </w:tabs>
        <w:spacing w:line="240" w:lineRule="exact"/>
        <w:ind w:firstLine="2100" w:firstLineChars="1000"/>
        <w:jc w:val="left"/>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sectPr>
          <w:pgSz w:w="16838" w:h="11906" w:orient="landscape"/>
          <w:pgMar w:top="1803" w:right="1440" w:bottom="1803" w:left="1440" w:header="851" w:footer="992" w:gutter="0"/>
          <w:pgNumType w:fmt="decimal"/>
          <w:cols w:space="0" w:num="1"/>
          <w:rtlGutter w:val="0"/>
          <w:docGrid w:type="lines" w:linePitch="319"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97" w:name="_Toc15783"/>
      <w:r>
        <w:rPr>
          <w:rFonts w:hint="eastAsia" w:ascii="黑体" w:hAnsi="黑体" w:eastAsia="黑体" w:cs="黑体"/>
          <w:b w:val="0"/>
          <w:bCs w:val="0"/>
          <w:sz w:val="32"/>
          <w:szCs w:val="32"/>
          <w:lang w:val="en-US" w:eastAsia="zh-CN"/>
        </w:rPr>
        <w:t>四十四、临时占用城市道路审批</w:t>
      </w:r>
      <w:bookmarkEnd w:id="97"/>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审批部门：忻州经济开发区行政审批服务管理局</w:t>
      </w:r>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办理时限：</w:t>
      </w:r>
      <w:r>
        <w:rPr>
          <w:rFonts w:hint="eastAsia" w:ascii="仿宋" w:hAnsi="仿宋" w:eastAsia="仿宋" w:cs="仿宋"/>
          <w:color w:val="000000" w:themeColor="text1"/>
          <w:sz w:val="32"/>
          <w:szCs w:val="32"/>
          <w:lang w:val="en-US" w:eastAsia="zh-CN"/>
          <w14:textFill>
            <w14:solidFill>
              <w14:schemeClr w14:val="tx1"/>
            </w14:solidFill>
          </w14:textFill>
        </w:rPr>
        <w:t>5个</w:t>
      </w:r>
      <w:r>
        <w:rPr>
          <w:rFonts w:hint="eastAsia" w:ascii="仿宋" w:hAnsi="仿宋" w:eastAsia="仿宋" w:cs="仿宋"/>
          <w:color w:val="000000" w:themeColor="text1"/>
          <w:sz w:val="32"/>
          <w:szCs w:val="32"/>
          <w14:textFill>
            <w14:solidFill>
              <w14:schemeClr w14:val="tx1"/>
            </w14:solidFill>
          </w14:textFill>
        </w:rPr>
        <w:t>工作日</w:t>
      </w:r>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审批依据：</w:t>
      </w:r>
      <w:r>
        <w:rPr>
          <w:rFonts w:ascii="仿宋" w:hAnsi="仿宋" w:eastAsia="仿宋"/>
          <w:color w:val="000000" w:themeColor="text1"/>
          <w:sz w:val="32"/>
          <w:szCs w:val="32"/>
          <w:shd w:val="clear" w:color="auto" w:fill="FFFFFF"/>
          <w14:textFill>
            <w14:solidFill>
              <w14:schemeClr w14:val="tx1"/>
            </w14:solidFill>
          </w14:textFill>
        </w:rPr>
        <w:t>《国务院对确需保留的行政审批项目设定行政许可的决定》（2004年6月29日国务院令第412号，2009年1月29日予以修改）、《城市道路管理条例》（1996年6月4日国务院令第198号，2011年1月1日予以修改）</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办理窗口：忻州经济开发区行政审批服务管理局市政</w:t>
      </w:r>
      <w:r>
        <w:rPr>
          <w:rFonts w:hint="eastAsia" w:ascii="仿宋" w:hAnsi="仿宋" w:eastAsia="仿宋" w:cs="仿宋"/>
          <w:sz w:val="32"/>
          <w:szCs w:val="32"/>
          <w:lang w:val="en-US" w:eastAsia="zh-CN"/>
        </w:rPr>
        <w:t>服务</w:t>
      </w:r>
      <w:r>
        <w:rPr>
          <w:rFonts w:hint="eastAsia" w:ascii="仿宋" w:hAnsi="仿宋" w:eastAsia="仿宋" w:cs="仿宋"/>
          <w:sz w:val="32"/>
          <w:szCs w:val="32"/>
        </w:rPr>
        <w:t>审批窗口</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审批责任人：赵永鑫</w:t>
      </w:r>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是否收费：否</w:t>
      </w:r>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受理条件：</w:t>
      </w:r>
      <w:r>
        <w:rPr>
          <w:rFonts w:ascii="仿宋" w:hAnsi="仿宋" w:eastAsia="仿宋"/>
          <w:color w:val="000000" w:themeColor="text1"/>
          <w:sz w:val="32"/>
          <w:szCs w:val="32"/>
          <w:shd w:val="clear" w:color="auto" w:fill="FFFFFF"/>
          <w14:textFill>
            <w14:solidFill>
              <w14:schemeClr w14:val="tx1"/>
            </w14:solidFill>
          </w14:textFill>
        </w:rPr>
        <w:t>单位或者个人需要占用或挖掘城市道路的；需要依附于城市道路建设各种管线、杆线等设施的；需要在城市桥梁上架设各类市政管线。</w:t>
      </w:r>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所需提供的申请材料：</w:t>
      </w:r>
    </w:p>
    <w:p>
      <w:pPr>
        <w:spacing w:line="560" w:lineRule="exact"/>
        <w:ind w:firstLine="63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w:t>
      </w:r>
      <w:r>
        <w:rPr>
          <w:rFonts w:hint="eastAsia" w:ascii="仿宋" w:hAnsi="仿宋" w:eastAsia="仿宋" w:cs="仿宋"/>
          <w:color w:val="000000" w:themeColor="text1"/>
          <w:sz w:val="32"/>
          <w:szCs w:val="32"/>
          <w:lang w:val="en-US"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单位（个人）临时占用、挖掘道路申请1份；</w:t>
      </w:r>
    </w:p>
    <w:p>
      <w:pPr>
        <w:spacing w:line="560" w:lineRule="exact"/>
        <w:ind w:firstLine="63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w:t>
      </w:r>
      <w:r>
        <w:rPr>
          <w:rFonts w:hint="eastAsia" w:ascii="仿宋" w:hAnsi="仿宋" w:eastAsia="仿宋" w:cs="仿宋"/>
          <w:color w:val="000000" w:themeColor="text1"/>
          <w:sz w:val="32"/>
          <w:szCs w:val="32"/>
          <w:lang w:val="en-US"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临时占用、挖掘道路申请审批表3份；</w:t>
      </w:r>
    </w:p>
    <w:p>
      <w:pPr>
        <w:widowControl/>
        <w:shd w:val="clear" w:color="auto" w:fill="FFFFFF"/>
        <w:spacing w:line="560" w:lineRule="exact"/>
        <w:ind w:firstLine="600"/>
        <w:jc w:val="lef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w:t>
      </w:r>
      <w:r>
        <w:rPr>
          <w:rFonts w:hint="eastAsia" w:ascii="仿宋" w:hAnsi="仿宋" w:eastAsia="仿宋" w:cs="仿宋"/>
          <w:color w:val="000000" w:themeColor="text1"/>
          <w:sz w:val="32"/>
          <w:szCs w:val="32"/>
          <w:lang w:val="en-US"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法人身份证复印件、营业执照复印件1份；</w:t>
      </w:r>
    </w:p>
    <w:p>
      <w:pPr>
        <w:widowControl/>
        <w:shd w:val="clear" w:color="auto" w:fill="FFFFFF"/>
        <w:spacing w:line="560" w:lineRule="exact"/>
        <w:ind w:firstLine="600"/>
        <w:jc w:val="lef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4</w:t>
      </w:r>
      <w:r>
        <w:rPr>
          <w:rFonts w:hint="eastAsia" w:ascii="仿宋" w:hAnsi="仿宋" w:eastAsia="仿宋" w:cs="宋体"/>
          <w:color w:val="000000" w:themeColor="text1"/>
          <w:kern w:val="0"/>
          <w:sz w:val="32"/>
          <w:szCs w:val="32"/>
          <w:lang w:val="en-US"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规划施工图或破路施工图2份；</w:t>
      </w:r>
    </w:p>
    <w:p>
      <w:pPr>
        <w:widowControl/>
        <w:shd w:val="clear" w:color="auto" w:fill="FFFFFF"/>
        <w:spacing w:line="560" w:lineRule="exact"/>
        <w:ind w:firstLine="600"/>
        <w:jc w:val="lef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5</w:t>
      </w:r>
      <w:r>
        <w:rPr>
          <w:rFonts w:hint="eastAsia" w:ascii="仿宋" w:hAnsi="仿宋" w:eastAsia="仿宋" w:cs="仿宋"/>
          <w:color w:val="000000" w:themeColor="text1"/>
          <w:sz w:val="32"/>
          <w:szCs w:val="32"/>
          <w:lang w:val="en-US"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现场勘查意见；</w:t>
      </w:r>
    </w:p>
    <w:p>
      <w:pPr>
        <w:widowControl/>
        <w:shd w:val="clear" w:color="auto" w:fill="FFFFFF"/>
        <w:spacing w:line="560" w:lineRule="exact"/>
        <w:ind w:firstLine="600"/>
        <w:jc w:val="lef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6</w:t>
      </w:r>
      <w:r>
        <w:rPr>
          <w:rFonts w:hint="eastAsia" w:ascii="仿宋" w:hAnsi="仿宋" w:eastAsia="仿宋" w:cs="仿宋"/>
          <w:color w:val="000000" w:themeColor="text1"/>
          <w:sz w:val="32"/>
          <w:szCs w:val="32"/>
          <w:lang w:val="en-US"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缴费凭证。</w:t>
      </w:r>
    </w:p>
    <w:p>
      <w:pPr>
        <w:widowControl/>
        <w:shd w:val="clear" w:color="auto" w:fill="FFFFFF"/>
        <w:spacing w:line="560" w:lineRule="exact"/>
        <w:ind w:firstLine="600"/>
        <w:jc w:val="left"/>
        <w:rPr>
          <w:rFonts w:ascii="仿宋" w:hAnsi="仿宋" w:eastAsia="仿宋"/>
          <w:color w:val="000000" w:themeColor="text1"/>
          <w:sz w:val="32"/>
          <w:szCs w:val="32"/>
          <w:shd w:val="clear" w:color="auto" w:fill="FFFFFF"/>
          <w14:textFill>
            <w14:solidFill>
              <w14:schemeClr w14:val="tx1"/>
            </w14:solidFill>
          </w14:textFill>
        </w:rPr>
        <w:sectPr>
          <w:pgSz w:w="11906" w:h="16838"/>
          <w:pgMar w:top="1701" w:right="1531" w:bottom="1440" w:left="1531" w:header="851" w:footer="992" w:gutter="0"/>
          <w:pgNumType w:fmt="decimal"/>
          <w:cols w:space="0" w:num="1"/>
          <w:rtlGutter w:val="0"/>
          <w:docGrid w:type="lines" w:linePitch="319" w:charSpace="0"/>
        </w:sectPr>
      </w:pPr>
      <w:r>
        <w:rPr>
          <w:rFonts w:hint="eastAsia" w:ascii="仿宋" w:hAnsi="仿宋" w:eastAsia="仿宋" w:cs="仿宋"/>
          <w:b/>
          <w:color w:val="000000" w:themeColor="text1"/>
          <w:sz w:val="32"/>
          <w:szCs w:val="32"/>
          <w14:textFill>
            <w14:solidFill>
              <w14:schemeClr w14:val="tx1"/>
            </w14:solidFill>
          </w14:textFill>
        </w:rPr>
        <w:t>注：</w:t>
      </w:r>
      <w:r>
        <w:rPr>
          <w:rFonts w:ascii="仿宋" w:hAnsi="仿宋" w:eastAsia="仿宋"/>
          <w:color w:val="000000" w:themeColor="text1"/>
          <w:sz w:val="32"/>
          <w:szCs w:val="32"/>
          <w:shd w:val="clear" w:color="auto" w:fill="FFFFFF"/>
          <w14:textFill>
            <w14:solidFill>
              <w14:schemeClr w14:val="tx1"/>
            </w14:solidFill>
          </w14:textFill>
        </w:rPr>
        <w:t>“占用、挖掘城市道路审批”、“ 依附于城市道路建设各种管线、杆线等设施审批”、“ 城市桥梁上架设各类市政管线审批”3项合并为“市政设施建设类审批”1项。</w:t>
      </w:r>
    </w:p>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outlineLvl w:val="9"/>
        <w:rPr>
          <w:rFonts w:hint="eastAsia" w:ascii="方正小标宋_GBK" w:hAnsi="方正小标宋_GBK" w:eastAsia="方正小标宋_GBK" w:cs="方正小标宋_GBK"/>
          <w:b w:val="0"/>
          <w:bCs w:val="0"/>
          <w:sz w:val="36"/>
          <w:szCs w:val="36"/>
        </w:rPr>
      </w:pPr>
      <w:r>
        <w:rPr>
          <w:rFonts w:hint="eastAsia" w:ascii="方正小标宋_GBK" w:hAnsi="方正小标宋_GBK" w:eastAsia="方正小标宋_GBK" w:cs="方正小标宋_GBK"/>
          <w:b w:val="0"/>
          <w:bCs w:val="0"/>
          <w:sz w:val="36"/>
          <w:szCs w:val="36"/>
        </w:rPr>
        <w:t>忻州经济开发区行政审批服务管理局</w:t>
      </w:r>
    </w:p>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outlineLvl w:val="1"/>
        <w:rPr>
          <w:rFonts w:hint="eastAsia" w:ascii="方正小标宋_GBK" w:hAnsi="方正小标宋_GBK" w:eastAsia="方正小标宋_GBK" w:cs="方正小标宋_GBK"/>
          <w:b w:val="0"/>
          <w:bCs w:val="0"/>
          <w:sz w:val="36"/>
          <w:szCs w:val="36"/>
          <w:lang w:val="en-US" w:eastAsia="zh-CN"/>
        </w:rPr>
      </w:pPr>
      <w:bookmarkStart w:id="98" w:name="_Toc15143"/>
      <w:r>
        <w:rPr>
          <w:rFonts w:hint="eastAsia" w:ascii="方正小标宋_GBK" w:hAnsi="方正小标宋_GBK" w:eastAsia="方正小标宋_GBK" w:cs="方正小标宋_GBK"/>
          <w:b w:val="0"/>
          <w:bCs w:val="0"/>
          <w:sz w:val="36"/>
          <w:szCs w:val="36"/>
          <w:lang w:val="en-US" w:eastAsia="zh-CN"/>
        </w:rPr>
        <w:t xml:space="preserve">占用、挖掘城市道路审批  </w:t>
      </w:r>
      <w:r>
        <w:rPr>
          <w:rFonts w:hint="eastAsia" w:ascii="方正小标宋_GBK" w:hAnsi="方正小标宋_GBK" w:eastAsia="方正小标宋_GBK" w:cs="方正小标宋_GBK"/>
          <w:b w:val="0"/>
          <w:bCs w:val="0"/>
          <w:i w:val="0"/>
          <w:color w:val="000000"/>
          <w:kern w:val="0"/>
          <w:sz w:val="36"/>
          <w:szCs w:val="36"/>
          <w:u w:val="none"/>
          <w:lang w:val="en-US" w:eastAsia="zh-CN" w:bidi="ar"/>
        </w:rPr>
        <w:t>临时占用城市道路</w:t>
      </w:r>
      <w:r>
        <w:rPr>
          <w:rFonts w:hint="eastAsia" w:ascii="方正小标宋_GBK" w:hAnsi="方正小标宋_GBK" w:eastAsia="方正小标宋_GBK" w:cs="方正小标宋_GBK"/>
          <w:b w:val="0"/>
          <w:bCs w:val="0"/>
          <w:sz w:val="36"/>
          <w:szCs w:val="36"/>
          <w:lang w:val="en-US" w:eastAsia="zh-CN"/>
        </w:rPr>
        <w:t>审批流程图</w:t>
      </w:r>
      <w:bookmarkEnd w:id="98"/>
    </w:p>
    <w:p>
      <w:pPr>
        <w:jc w:val="center"/>
        <w:rPr>
          <w:sz w:val="21"/>
        </w:rPr>
      </w:pPr>
    </w:p>
    <w:p>
      <w:pPr>
        <w:bidi w:val="0"/>
        <w:rPr>
          <w:rFonts w:hint="default" w:asciiTheme="minorHAnsi" w:hAnsiTheme="minorHAnsi" w:eastAsiaTheme="minorEastAsia" w:cstheme="minorBidi"/>
          <w:kern w:val="2"/>
          <w:sz w:val="21"/>
          <w:szCs w:val="24"/>
          <w:lang w:val="en-US" w:eastAsia="zh-CN" w:bidi="ar-SA"/>
        </w:rPr>
      </w:pPr>
      <w:r>
        <w:rPr>
          <w:sz w:val="21"/>
        </w:rPr>
        <mc:AlternateContent>
          <mc:Choice Requires="wps">
            <w:drawing>
              <wp:anchor distT="0" distB="0" distL="114300" distR="114300" simplePos="0" relativeHeight="251707392" behindDoc="0" locked="0" layoutInCell="1" allowOverlap="1">
                <wp:simplePos x="0" y="0"/>
                <wp:positionH relativeFrom="column">
                  <wp:posOffset>-52705</wp:posOffset>
                </wp:positionH>
                <wp:positionV relativeFrom="paragraph">
                  <wp:posOffset>26035</wp:posOffset>
                </wp:positionV>
                <wp:extent cx="8884920" cy="561340"/>
                <wp:effectExtent l="4445" t="4445" r="6985" b="5715"/>
                <wp:wrapNone/>
                <wp:docPr id="290" name="文本框 290"/>
                <wp:cNvGraphicFramePr/>
                <a:graphic xmlns:a="http://schemas.openxmlformats.org/drawingml/2006/main">
                  <a:graphicData uri="http://schemas.microsoft.com/office/word/2010/wordprocessingShape">
                    <wps:wsp>
                      <wps:cNvSpPr txBox="1"/>
                      <wps:spPr>
                        <a:xfrm>
                          <a:off x="1347470" y="1458595"/>
                          <a:ext cx="8884920" cy="5613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shd w:val="clear" w:color="auto" w:fill="FFFFFF"/>
                              <w:kinsoku/>
                              <w:wordWrap/>
                              <w:overflowPunct/>
                              <w:topLinePunct w:val="0"/>
                              <w:autoSpaceDE/>
                              <w:autoSpaceDN/>
                              <w:bidi w:val="0"/>
                              <w:adjustRightInd/>
                              <w:snapToGrid/>
                              <w:spacing w:line="240" w:lineRule="exact"/>
                              <w:jc w:val="left"/>
                              <w:textAlignment w:val="auto"/>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受理条件：</w:t>
                            </w:r>
                            <w:r>
                              <w:rPr>
                                <w:rFonts w:hint="eastAsia" w:ascii="仿宋" w:hAnsi="仿宋" w:eastAsia="仿宋" w:cs="仿宋"/>
                                <w:sz w:val="24"/>
                                <w:szCs w:val="24"/>
                                <w:lang w:val="en-US" w:eastAsia="zh-CN"/>
                              </w:rPr>
                              <w:t>开发区区域内需临时占用（挖掘）城市道路的个人（企业）。</w:t>
                            </w:r>
                          </w:p>
                          <w:p>
                            <w:pPr>
                              <w:keepNext w:val="0"/>
                              <w:keepLines w:val="0"/>
                              <w:pageBreakBefore w:val="0"/>
                              <w:widowControl/>
                              <w:shd w:val="clear" w:color="auto" w:fill="FFFFFF"/>
                              <w:kinsoku/>
                              <w:wordWrap/>
                              <w:overflowPunct/>
                              <w:topLinePunct w:val="0"/>
                              <w:autoSpaceDE/>
                              <w:autoSpaceDN/>
                              <w:bidi w:val="0"/>
                              <w:adjustRightInd/>
                              <w:snapToGrid/>
                              <w:spacing w:line="240" w:lineRule="exact"/>
                              <w:jc w:val="left"/>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b/>
                                <w:bCs/>
                                <w:sz w:val="24"/>
                                <w:szCs w:val="24"/>
                                <w:lang w:val="en-US" w:eastAsia="zh-CN"/>
                              </w:rPr>
                              <w:t>申请资料：</w:t>
                            </w:r>
                            <w:r>
                              <w:rPr>
                                <w:rFonts w:hint="eastAsia" w:ascii="仿宋" w:hAnsi="仿宋" w:eastAsia="仿宋" w:cs="仿宋"/>
                                <w:color w:val="000000" w:themeColor="text1"/>
                                <w:sz w:val="24"/>
                                <w:szCs w:val="24"/>
                                <w14:textFill>
                                  <w14:solidFill>
                                    <w14:schemeClr w14:val="tx1"/>
                                  </w14:solidFill>
                                </w14:textFill>
                              </w:rPr>
                              <w:t>1</w:t>
                            </w: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临时占用</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挖掘</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道路</w:t>
                            </w:r>
                            <w:r>
                              <w:rPr>
                                <w:rFonts w:hint="eastAsia" w:ascii="仿宋" w:hAnsi="仿宋" w:eastAsia="仿宋" w:cs="仿宋"/>
                                <w:color w:val="000000" w:themeColor="text1"/>
                                <w:sz w:val="24"/>
                                <w:szCs w:val="24"/>
                                <w14:textFill>
                                  <w14:solidFill>
                                    <w14:schemeClr w14:val="tx1"/>
                                  </w14:solidFill>
                                </w14:textFill>
                              </w:rPr>
                              <w:t>申请1份；2</w:t>
                            </w:r>
                            <w:r>
                              <w:rPr>
                                <w:rFonts w:hint="eastAsia" w:ascii="仿宋" w:hAnsi="仿宋" w:eastAsia="仿宋" w:cs="仿宋"/>
                                <w:color w:val="000000" w:themeColor="text1"/>
                                <w:sz w:val="24"/>
                                <w:szCs w:val="24"/>
                                <w:lang w:val="en-US" w:eastAsia="zh-CN"/>
                                <w14:textFill>
                                  <w14:solidFill>
                                    <w14:schemeClr w14:val="tx1"/>
                                  </w14:solidFill>
                                </w14:textFill>
                              </w:rPr>
                              <w:t>、忻州经济开发区市政基础设施许可申请审批表3份；3、</w:t>
                            </w:r>
                            <w:r>
                              <w:rPr>
                                <w:rFonts w:hint="eastAsia" w:ascii="仿宋" w:hAnsi="仿宋" w:eastAsia="仿宋" w:cs="仿宋"/>
                                <w:color w:val="000000" w:themeColor="text1"/>
                                <w:sz w:val="24"/>
                                <w:szCs w:val="24"/>
                                <w14:textFill>
                                  <w14:solidFill>
                                    <w14:schemeClr w14:val="tx1"/>
                                  </w14:solidFill>
                                </w14:textFill>
                              </w:rPr>
                              <w:t>法人身份证</w:t>
                            </w:r>
                            <w:r>
                              <w:rPr>
                                <w:rFonts w:hint="eastAsia" w:ascii="仿宋" w:hAnsi="仿宋" w:eastAsia="仿宋" w:cs="仿宋"/>
                                <w:color w:val="000000" w:themeColor="text1"/>
                                <w:sz w:val="24"/>
                                <w:szCs w:val="24"/>
                                <w:lang w:val="en-US" w:eastAsia="zh-CN"/>
                                <w14:textFill>
                                  <w14:solidFill>
                                    <w14:schemeClr w14:val="tx1"/>
                                  </w14:solidFill>
                                </w14:textFill>
                              </w:rPr>
                              <w:t>或</w:t>
                            </w:r>
                            <w:r>
                              <w:rPr>
                                <w:rFonts w:hint="eastAsia" w:ascii="仿宋" w:hAnsi="仿宋" w:eastAsia="仿宋" w:cs="仿宋"/>
                                <w:color w:val="000000" w:themeColor="text1"/>
                                <w:sz w:val="24"/>
                                <w:szCs w:val="24"/>
                                <w14:textFill>
                                  <w14:solidFill>
                                    <w14:schemeClr w14:val="tx1"/>
                                  </w14:solidFill>
                                </w14:textFill>
                              </w:rPr>
                              <w:t>营业执照复印</w:t>
                            </w:r>
                            <w:r>
                              <w:rPr>
                                <w:rFonts w:hint="eastAsia" w:ascii="仿宋" w:hAnsi="仿宋" w:eastAsia="仿宋" w:cs="仿宋"/>
                                <w:color w:val="000000" w:themeColor="text1"/>
                                <w:sz w:val="24"/>
                                <w:szCs w:val="24"/>
                                <w:lang w:val="en-US" w:eastAsia="zh-CN"/>
                                <w14:textFill>
                                  <w14:solidFill>
                                    <w14:schemeClr w14:val="tx1"/>
                                  </w14:solidFill>
                                </w14:textFill>
                              </w:rPr>
                              <w:t>1份</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kern w:val="0"/>
                                <w:sz w:val="24"/>
                                <w:szCs w:val="24"/>
                                <w:lang w:val="en-US" w:eastAsia="zh-CN"/>
                                <w14:textFill>
                                  <w14:solidFill>
                                    <w14:schemeClr w14:val="tx1"/>
                                  </w14:solidFill>
                                </w14:textFill>
                              </w:rPr>
                              <w:t>4、</w:t>
                            </w:r>
                            <w:r>
                              <w:rPr>
                                <w:rFonts w:hint="eastAsia" w:ascii="仿宋" w:hAnsi="仿宋" w:eastAsia="仿宋" w:cs="仿宋"/>
                                <w:color w:val="000000" w:themeColor="text1"/>
                                <w:sz w:val="24"/>
                                <w:szCs w:val="24"/>
                                <w:lang w:val="en-US" w:eastAsia="zh-CN"/>
                                <w14:textFill>
                                  <w14:solidFill>
                                    <w14:schemeClr w14:val="tx1"/>
                                  </w14:solidFill>
                                </w14:textFill>
                              </w:rPr>
                              <w:t>市政服务中心勘验意见；5、规划施工图或破路施工图；6、法律法规规定的其他资料。</w:t>
                            </w:r>
                          </w:p>
                          <w:p>
                            <w:pPr>
                              <w:rPr>
                                <w:rFonts w:hint="eastAsia" w:ascii="仿宋" w:hAnsi="仿宋" w:eastAsia="仿宋" w:cs="仿宋"/>
                                <w:color w:val="000000" w:themeColor="text1"/>
                                <w:kern w:val="0"/>
                                <w:sz w:val="13"/>
                                <w:szCs w:val="13"/>
                                <w14:textFill>
                                  <w14:solidFill>
                                    <w14:schemeClr w14:val="tx1"/>
                                  </w14:solidFill>
                                </w14:textFill>
                              </w:rPr>
                            </w:pPr>
                          </w:p>
                          <w:p>
                            <w:pPr>
                              <w:rPr>
                                <w:rFonts w:hint="default"/>
                                <w:sz w:val="22"/>
                                <w:szCs w:val="28"/>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5pt;margin-top:2.05pt;height:44.2pt;width:699.6pt;z-index:251707392;mso-width-relative:page;mso-height-relative:page;" fillcolor="#FFFFFF [3201]" filled="t" stroked="t" coordsize="21600,21600" o:gfxdata="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sDrhPVAAAACAEAAA8AAAAAAAAAAQAgAAAAIgAAAGRycy9kb3ducmV2LnhtbFBLAQIUABQA&#10;AAAIAIdO4kCMglOmZQIAAMcEAAAOAAAAAAAAAAEAIAAAACQBAABkcnMvZTJvRG9jLnhtbFBLBQYA&#10;AAAABgAGAFkBAAD7BQAAAAA=&#10;">
                <v:fill on="t" focussize="0,0"/>
                <v:stroke weight="0.5pt" color="#000000 [3204]" joinstyle="round"/>
                <v:imagedata o:title=""/>
                <o:lock v:ext="edit" aspectratio="f"/>
                <v:textbox>
                  <w:txbxContent>
                    <w:p>
                      <w:pPr>
                        <w:keepNext w:val="0"/>
                        <w:keepLines w:val="0"/>
                        <w:pageBreakBefore w:val="0"/>
                        <w:widowControl/>
                        <w:shd w:val="clear" w:color="auto" w:fill="FFFFFF"/>
                        <w:kinsoku/>
                        <w:wordWrap/>
                        <w:overflowPunct/>
                        <w:topLinePunct w:val="0"/>
                        <w:autoSpaceDE/>
                        <w:autoSpaceDN/>
                        <w:bidi w:val="0"/>
                        <w:adjustRightInd/>
                        <w:snapToGrid/>
                        <w:spacing w:line="240" w:lineRule="exact"/>
                        <w:jc w:val="left"/>
                        <w:textAlignment w:val="auto"/>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受理条件：</w:t>
                      </w:r>
                      <w:r>
                        <w:rPr>
                          <w:rFonts w:hint="eastAsia" w:ascii="仿宋" w:hAnsi="仿宋" w:eastAsia="仿宋" w:cs="仿宋"/>
                          <w:sz w:val="24"/>
                          <w:szCs w:val="24"/>
                          <w:lang w:val="en-US" w:eastAsia="zh-CN"/>
                        </w:rPr>
                        <w:t>开发区区域内需临时占用（挖掘）城市道路的个人（企业）。</w:t>
                      </w:r>
                    </w:p>
                    <w:p>
                      <w:pPr>
                        <w:keepNext w:val="0"/>
                        <w:keepLines w:val="0"/>
                        <w:pageBreakBefore w:val="0"/>
                        <w:widowControl/>
                        <w:shd w:val="clear" w:color="auto" w:fill="FFFFFF"/>
                        <w:kinsoku/>
                        <w:wordWrap/>
                        <w:overflowPunct/>
                        <w:topLinePunct w:val="0"/>
                        <w:autoSpaceDE/>
                        <w:autoSpaceDN/>
                        <w:bidi w:val="0"/>
                        <w:adjustRightInd/>
                        <w:snapToGrid/>
                        <w:spacing w:line="240" w:lineRule="exact"/>
                        <w:jc w:val="left"/>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b/>
                          <w:bCs/>
                          <w:sz w:val="24"/>
                          <w:szCs w:val="24"/>
                          <w:lang w:val="en-US" w:eastAsia="zh-CN"/>
                        </w:rPr>
                        <w:t>申请资料：</w:t>
                      </w:r>
                      <w:r>
                        <w:rPr>
                          <w:rFonts w:hint="eastAsia" w:ascii="仿宋" w:hAnsi="仿宋" w:eastAsia="仿宋" w:cs="仿宋"/>
                          <w:color w:val="000000" w:themeColor="text1"/>
                          <w:sz w:val="24"/>
                          <w:szCs w:val="24"/>
                          <w14:textFill>
                            <w14:solidFill>
                              <w14:schemeClr w14:val="tx1"/>
                            </w14:solidFill>
                          </w14:textFill>
                        </w:rPr>
                        <w:t>1</w:t>
                      </w: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临时占用</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挖掘</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道路</w:t>
                      </w:r>
                      <w:r>
                        <w:rPr>
                          <w:rFonts w:hint="eastAsia" w:ascii="仿宋" w:hAnsi="仿宋" w:eastAsia="仿宋" w:cs="仿宋"/>
                          <w:color w:val="000000" w:themeColor="text1"/>
                          <w:sz w:val="24"/>
                          <w:szCs w:val="24"/>
                          <w14:textFill>
                            <w14:solidFill>
                              <w14:schemeClr w14:val="tx1"/>
                            </w14:solidFill>
                          </w14:textFill>
                        </w:rPr>
                        <w:t>申请1份；2</w:t>
                      </w:r>
                      <w:r>
                        <w:rPr>
                          <w:rFonts w:hint="eastAsia" w:ascii="仿宋" w:hAnsi="仿宋" w:eastAsia="仿宋" w:cs="仿宋"/>
                          <w:color w:val="000000" w:themeColor="text1"/>
                          <w:sz w:val="24"/>
                          <w:szCs w:val="24"/>
                          <w:lang w:val="en-US" w:eastAsia="zh-CN"/>
                          <w14:textFill>
                            <w14:solidFill>
                              <w14:schemeClr w14:val="tx1"/>
                            </w14:solidFill>
                          </w14:textFill>
                        </w:rPr>
                        <w:t>、忻州经济开发区市政基础设施许可申请审批表3份；3、</w:t>
                      </w:r>
                      <w:r>
                        <w:rPr>
                          <w:rFonts w:hint="eastAsia" w:ascii="仿宋" w:hAnsi="仿宋" w:eastAsia="仿宋" w:cs="仿宋"/>
                          <w:color w:val="000000" w:themeColor="text1"/>
                          <w:sz w:val="24"/>
                          <w:szCs w:val="24"/>
                          <w14:textFill>
                            <w14:solidFill>
                              <w14:schemeClr w14:val="tx1"/>
                            </w14:solidFill>
                          </w14:textFill>
                        </w:rPr>
                        <w:t>法人身份证</w:t>
                      </w:r>
                      <w:r>
                        <w:rPr>
                          <w:rFonts w:hint="eastAsia" w:ascii="仿宋" w:hAnsi="仿宋" w:eastAsia="仿宋" w:cs="仿宋"/>
                          <w:color w:val="000000" w:themeColor="text1"/>
                          <w:sz w:val="24"/>
                          <w:szCs w:val="24"/>
                          <w:lang w:val="en-US" w:eastAsia="zh-CN"/>
                          <w14:textFill>
                            <w14:solidFill>
                              <w14:schemeClr w14:val="tx1"/>
                            </w14:solidFill>
                          </w14:textFill>
                        </w:rPr>
                        <w:t>或</w:t>
                      </w:r>
                      <w:r>
                        <w:rPr>
                          <w:rFonts w:hint="eastAsia" w:ascii="仿宋" w:hAnsi="仿宋" w:eastAsia="仿宋" w:cs="仿宋"/>
                          <w:color w:val="000000" w:themeColor="text1"/>
                          <w:sz w:val="24"/>
                          <w:szCs w:val="24"/>
                          <w14:textFill>
                            <w14:solidFill>
                              <w14:schemeClr w14:val="tx1"/>
                            </w14:solidFill>
                          </w14:textFill>
                        </w:rPr>
                        <w:t>营业执照复印</w:t>
                      </w:r>
                      <w:r>
                        <w:rPr>
                          <w:rFonts w:hint="eastAsia" w:ascii="仿宋" w:hAnsi="仿宋" w:eastAsia="仿宋" w:cs="仿宋"/>
                          <w:color w:val="000000" w:themeColor="text1"/>
                          <w:sz w:val="24"/>
                          <w:szCs w:val="24"/>
                          <w:lang w:val="en-US" w:eastAsia="zh-CN"/>
                          <w14:textFill>
                            <w14:solidFill>
                              <w14:schemeClr w14:val="tx1"/>
                            </w14:solidFill>
                          </w14:textFill>
                        </w:rPr>
                        <w:t>1份</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kern w:val="0"/>
                          <w:sz w:val="24"/>
                          <w:szCs w:val="24"/>
                          <w:lang w:val="en-US" w:eastAsia="zh-CN"/>
                          <w14:textFill>
                            <w14:solidFill>
                              <w14:schemeClr w14:val="tx1"/>
                            </w14:solidFill>
                          </w14:textFill>
                        </w:rPr>
                        <w:t>4、</w:t>
                      </w:r>
                      <w:r>
                        <w:rPr>
                          <w:rFonts w:hint="eastAsia" w:ascii="仿宋" w:hAnsi="仿宋" w:eastAsia="仿宋" w:cs="仿宋"/>
                          <w:color w:val="000000" w:themeColor="text1"/>
                          <w:sz w:val="24"/>
                          <w:szCs w:val="24"/>
                          <w:lang w:val="en-US" w:eastAsia="zh-CN"/>
                          <w14:textFill>
                            <w14:solidFill>
                              <w14:schemeClr w14:val="tx1"/>
                            </w14:solidFill>
                          </w14:textFill>
                        </w:rPr>
                        <w:t>市政服务中心勘验意见；5、规划施工图或破路施工图；6、法律法规规定的其他资料。</w:t>
                      </w:r>
                    </w:p>
                    <w:p>
                      <w:pPr>
                        <w:rPr>
                          <w:rFonts w:hint="eastAsia" w:ascii="仿宋" w:hAnsi="仿宋" w:eastAsia="仿宋" w:cs="仿宋"/>
                          <w:color w:val="000000" w:themeColor="text1"/>
                          <w:kern w:val="0"/>
                          <w:sz w:val="13"/>
                          <w:szCs w:val="13"/>
                          <w14:textFill>
                            <w14:solidFill>
                              <w14:schemeClr w14:val="tx1"/>
                            </w14:solidFill>
                          </w14:textFill>
                        </w:rPr>
                      </w:pPr>
                    </w:p>
                    <w:p>
                      <w:pPr>
                        <w:rPr>
                          <w:rFonts w:hint="default"/>
                          <w:sz w:val="22"/>
                          <w:szCs w:val="28"/>
                          <w:lang w:val="en-US" w:eastAsia="zh-CN"/>
                        </w:rPr>
                      </w:pP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g">
            <w:drawing>
              <wp:anchor distT="0" distB="0" distL="114300" distR="114300" simplePos="0" relativeHeight="251724800" behindDoc="0" locked="0" layoutInCell="1" allowOverlap="1">
                <wp:simplePos x="0" y="0"/>
                <wp:positionH relativeFrom="column">
                  <wp:posOffset>8255</wp:posOffset>
                </wp:positionH>
                <wp:positionV relativeFrom="paragraph">
                  <wp:posOffset>200660</wp:posOffset>
                </wp:positionV>
                <wp:extent cx="8756650" cy="3534410"/>
                <wp:effectExtent l="5080" t="0" r="20320" b="8890"/>
                <wp:wrapNone/>
                <wp:docPr id="1061" name="组合 1061"/>
                <wp:cNvGraphicFramePr/>
                <a:graphic xmlns:a="http://schemas.openxmlformats.org/drawingml/2006/main">
                  <a:graphicData uri="http://schemas.microsoft.com/office/word/2010/wordprocessingGroup">
                    <wpg:wgp>
                      <wpg:cNvGrpSpPr/>
                      <wpg:grpSpPr>
                        <a:xfrm>
                          <a:off x="0" y="0"/>
                          <a:ext cx="8756650" cy="3534410"/>
                          <a:chOff x="14424" y="589439"/>
                          <a:chExt cx="13790" cy="5566"/>
                        </a:xfrm>
                      </wpg:grpSpPr>
                      <wpg:grpSp>
                        <wpg:cNvPr id="1062" name="组合 967"/>
                        <wpg:cNvGrpSpPr/>
                        <wpg:grpSpPr>
                          <a:xfrm>
                            <a:off x="14424" y="589439"/>
                            <a:ext cx="13790" cy="5566"/>
                            <a:chOff x="14424" y="589439"/>
                            <a:chExt cx="13790" cy="5566"/>
                          </a:xfrm>
                        </wpg:grpSpPr>
                        <wps:wsp>
                          <wps:cNvPr id="1063" name="直接箭头连接符 239"/>
                          <wps:cNvCnPr/>
                          <wps:spPr>
                            <a:xfrm>
                              <a:off x="22711" y="592919"/>
                              <a:ext cx="11" cy="1517"/>
                            </a:xfrm>
                            <a:prstGeom prst="straightConnector1">
                              <a:avLst/>
                            </a:prstGeom>
                            <a:noFill/>
                            <a:ln w="28575" cap="flat" cmpd="sng" algn="ctr">
                              <a:solidFill>
                                <a:srgbClr val="000000"/>
                              </a:solidFill>
                              <a:prstDash val="solid"/>
                              <a:miter lim="800000"/>
                              <a:tailEnd type="arrow"/>
                            </a:ln>
                            <a:effectLst/>
                          </wps:spPr>
                          <wps:bodyPr/>
                        </wps:wsp>
                        <wpg:grpSp>
                          <wpg:cNvPr id="1064" name="组合 966"/>
                          <wpg:cNvGrpSpPr/>
                          <wpg:grpSpPr>
                            <a:xfrm>
                              <a:off x="14424" y="589439"/>
                              <a:ext cx="13791" cy="5566"/>
                              <a:chOff x="14424" y="589439"/>
                              <a:chExt cx="13791" cy="5566"/>
                            </a:xfrm>
                          </wpg:grpSpPr>
                          <wps:wsp>
                            <wps:cNvPr id="1065" name="文本框 238"/>
                            <wps:cNvSpPr txBox="1"/>
                            <wps:spPr>
                              <a:xfrm>
                                <a:off x="14424" y="590648"/>
                                <a:ext cx="888" cy="3001"/>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申请人提出申请</w:t>
                                  </w:r>
                                </w:p>
                                <w:p/>
                                <w:p>
                                  <w:pPr>
                                    <w:rPr>
                                      <w:sz w:val="28"/>
                                      <w:szCs w:val="28"/>
                                    </w:rPr>
                                  </w:pP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1066" name="文本框 233"/>
                            <wps:cNvSpPr txBox="1"/>
                            <wps:spPr>
                              <a:xfrm>
                                <a:off x="16705" y="591743"/>
                                <a:ext cx="2490" cy="1130"/>
                              </a:xfrm>
                              <a:prstGeom prst="rect">
                                <a:avLst/>
                              </a:prstGeom>
                              <a:solidFill>
                                <a:srgbClr val="FFFFFF"/>
                              </a:solidFill>
                              <a:ln w="6350">
                                <a:solidFill>
                                  <a:prstClr val="black"/>
                                </a:solidFill>
                              </a:ln>
                              <a:effectLst/>
                            </wps:spPr>
                            <wps:txbx>
                              <w:txbxContent>
                                <w:p>
                                  <w:pPr>
                                    <w:rPr>
                                      <w:sz w:val="2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4"/>
                                    </w:rPr>
                                  </w:pPr>
                                  <w:r>
                                    <w:rPr>
                                      <w:rFonts w:hint="eastAsia"/>
                                      <w:sz w:val="24"/>
                                    </w:rPr>
                                    <w:t>综合窗口即时受理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7" name="文本框 224"/>
                            <wps:cNvSpPr txBox="1"/>
                            <wps:spPr>
                              <a:xfrm>
                                <a:off x="15980" y="594507"/>
                                <a:ext cx="4157" cy="498"/>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outlineLvl w:val="9"/>
                                    <w:rPr>
                                      <w:sz w:val="22"/>
                                      <w:szCs w:val="28"/>
                                    </w:rPr>
                                  </w:pPr>
                                  <w:r>
                                    <w:rPr>
                                      <w:rFonts w:hint="eastAsia"/>
                                      <w:sz w:val="22"/>
                                      <w:szCs w:val="28"/>
                                    </w:rPr>
                                    <w:t>材料不齐全，一次性告知，补齐资料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8" name="文本框 235"/>
                            <wps:cNvSpPr txBox="1"/>
                            <wps:spPr>
                              <a:xfrm>
                                <a:off x="15849" y="589724"/>
                                <a:ext cx="6853" cy="496"/>
                              </a:xfrm>
                              <a:prstGeom prst="rect">
                                <a:avLst/>
                              </a:prstGeom>
                              <a:solidFill>
                                <a:srgbClr val="FFFFFF"/>
                              </a:solidFill>
                              <a:ln w="6350">
                                <a:solidFill>
                                  <a:prstClr val="black"/>
                                </a:solidFill>
                              </a:ln>
                              <a:effectLst/>
                            </wps:spPr>
                            <wps:txbx>
                              <w:txbxContent>
                                <w:p>
                                  <w:pPr>
                                    <w:rPr>
                                      <w:rFonts w:eastAsia="宋体"/>
                                      <w:sz w:val="24"/>
                                      <w:szCs w:val="32"/>
                                    </w:rPr>
                                  </w:pPr>
                                  <w:r>
                                    <w:rPr>
                                      <w:rFonts w:hint="eastAsia"/>
                                      <w:sz w:val="24"/>
                                      <w:szCs w:val="32"/>
                                    </w:rPr>
                                    <w:t>不符合受理条件或不属于本级审批权限，出具不予受理通知书</w:t>
                                  </w:r>
                                </w:p>
                                <w:p>
                                  <w:pPr>
                                    <w:ind w:firstLine="210" w:firstLineChars="100"/>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9" name="文本框 245"/>
                            <wps:cNvSpPr txBox="1"/>
                            <wps:spPr>
                              <a:xfrm flipH="1">
                                <a:off x="21835" y="594454"/>
                                <a:ext cx="6235" cy="509"/>
                              </a:xfrm>
                              <a:prstGeom prst="rect">
                                <a:avLst/>
                              </a:prstGeom>
                              <a:solidFill>
                                <a:srgbClr val="FFFFFF"/>
                              </a:solidFill>
                              <a:ln w="6350">
                                <a:solidFill>
                                  <a:prstClr val="black"/>
                                </a:solidFill>
                              </a:ln>
                              <a:effectLst/>
                            </wps:spPr>
                            <wps:txbx>
                              <w:txbxContent>
                                <w:p>
                                  <w:pPr>
                                    <w:ind w:firstLine="720" w:firstLineChars="300"/>
                                    <w:rPr>
                                      <w:sz w:val="24"/>
                                      <w:szCs w:val="32"/>
                                    </w:rPr>
                                  </w:pPr>
                                  <w:r>
                                    <w:rPr>
                                      <w:rFonts w:hint="eastAsia"/>
                                      <w:sz w:val="24"/>
                                      <w:szCs w:val="32"/>
                                    </w:rPr>
                                    <w:t>不符合条件，不予批准，告知申请人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0" name="文本框 241"/>
                            <wps:cNvSpPr txBox="1"/>
                            <wps:spPr>
                              <a:xfrm>
                                <a:off x="20771" y="591757"/>
                                <a:ext cx="2278" cy="1137"/>
                              </a:xfrm>
                              <a:prstGeom prst="rect">
                                <a:avLst/>
                              </a:prstGeom>
                              <a:solidFill>
                                <a:srgbClr val="FFFFFF"/>
                              </a:solidFill>
                              <a:ln w="6350">
                                <a:solidFill>
                                  <a:prstClr val="black"/>
                                </a:solidFill>
                              </a:ln>
                              <a:effectLst/>
                            </wps:spPr>
                            <wps:txbx>
                              <w:txbxContent>
                                <w:p>
                                  <w:pPr>
                                    <w:rPr>
                                      <w:sz w:val="24"/>
                                      <w:szCs w:val="32"/>
                                    </w:rPr>
                                  </w:pPr>
                                </w:p>
                                <w:p>
                                  <w:pPr>
                                    <w:jc w:val="center"/>
                                    <w:rPr>
                                      <w:sz w:val="24"/>
                                      <w:szCs w:val="32"/>
                                    </w:rPr>
                                  </w:pPr>
                                  <w:r>
                                    <w:rPr>
                                      <w:rFonts w:hint="eastAsia"/>
                                      <w:sz w:val="24"/>
                                      <w:szCs w:val="32"/>
                                    </w:rPr>
                                    <w:t>市政窗口承办审查</w:t>
                                  </w:r>
                                </w:p>
                                <w:p>
                                  <w:pPr>
                                    <w:ind w:firstLine="210" w:firstLineChars="100"/>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1" name="直接箭头连接符 237"/>
                            <wps:cNvCnPr/>
                            <wps:spPr>
                              <a:xfrm>
                                <a:off x="15332" y="592474"/>
                                <a:ext cx="1353" cy="5"/>
                              </a:xfrm>
                              <a:prstGeom prst="straightConnector1">
                                <a:avLst/>
                              </a:prstGeom>
                              <a:noFill/>
                              <a:ln w="28575" cap="flat" cmpd="sng" algn="ctr">
                                <a:solidFill>
                                  <a:srgbClr val="000000"/>
                                </a:solidFill>
                                <a:prstDash val="solid"/>
                                <a:miter lim="800000"/>
                                <a:tailEnd type="arrow"/>
                              </a:ln>
                              <a:effectLst/>
                            </wps:spPr>
                            <wps:bodyPr/>
                          </wps:wsp>
                          <wps:wsp>
                            <wps:cNvPr id="1072" name="直接箭头连接符 242"/>
                            <wps:cNvCnPr/>
                            <wps:spPr>
                              <a:xfrm flipH="1">
                                <a:off x="14818" y="589439"/>
                                <a:ext cx="17" cy="1189"/>
                              </a:xfrm>
                              <a:prstGeom prst="straightConnector1">
                                <a:avLst/>
                              </a:prstGeom>
                              <a:noFill/>
                              <a:ln w="28575" cap="flat" cmpd="sng" algn="ctr">
                                <a:solidFill>
                                  <a:srgbClr val="000000"/>
                                </a:solidFill>
                                <a:prstDash val="solid"/>
                                <a:miter lim="800000"/>
                                <a:tailEnd type="arrow"/>
                              </a:ln>
                              <a:effectLst/>
                            </wps:spPr>
                            <wps:bodyPr/>
                          </wps:wsp>
                          <wps:wsp>
                            <wps:cNvPr id="1073" name="直接箭头连接符 243"/>
                            <wps:cNvCnPr/>
                            <wps:spPr>
                              <a:xfrm flipV="1">
                                <a:off x="17950" y="590231"/>
                                <a:ext cx="1" cy="1512"/>
                              </a:xfrm>
                              <a:prstGeom prst="straightConnector1">
                                <a:avLst/>
                              </a:prstGeom>
                              <a:noFill/>
                              <a:ln w="28575" cap="flat" cmpd="sng" algn="ctr">
                                <a:solidFill>
                                  <a:srgbClr val="000000"/>
                                </a:solidFill>
                                <a:prstDash val="solid"/>
                                <a:miter lim="800000"/>
                                <a:tailEnd type="arrow"/>
                              </a:ln>
                              <a:effectLst/>
                            </wps:spPr>
                            <wps:bodyPr/>
                          </wps:wsp>
                          <wps:wsp>
                            <wps:cNvPr id="1074" name="直接箭头连接符 226"/>
                            <wps:cNvCnPr/>
                            <wps:spPr>
                              <a:xfrm flipH="1">
                                <a:off x="17931" y="592873"/>
                                <a:ext cx="19" cy="1673"/>
                              </a:xfrm>
                              <a:prstGeom prst="straightConnector1">
                                <a:avLst/>
                              </a:prstGeom>
                              <a:noFill/>
                              <a:ln w="28575" cap="flat" cmpd="sng" algn="ctr">
                                <a:solidFill>
                                  <a:srgbClr val="000000"/>
                                </a:solidFill>
                                <a:prstDash val="solid"/>
                                <a:miter lim="800000"/>
                                <a:tailEnd type="arrow"/>
                              </a:ln>
                              <a:effectLst/>
                            </wps:spPr>
                            <wps:bodyPr/>
                          </wps:wsp>
                          <wps:wsp>
                            <wps:cNvPr id="1075" name="直接箭头连接符 232"/>
                            <wps:cNvCnPr>
                              <a:endCxn id="241" idx="1"/>
                            </wps:cNvCnPr>
                            <wps:spPr>
                              <a:xfrm flipV="1">
                                <a:off x="19248" y="592326"/>
                                <a:ext cx="1523" cy="5"/>
                              </a:xfrm>
                              <a:prstGeom prst="straightConnector1">
                                <a:avLst/>
                              </a:prstGeom>
                              <a:noFill/>
                              <a:ln w="28575" cap="flat" cmpd="sng" algn="ctr">
                                <a:solidFill>
                                  <a:srgbClr val="000000"/>
                                </a:solidFill>
                                <a:prstDash val="solid"/>
                                <a:miter lim="800000"/>
                                <a:tailEnd type="arrow"/>
                              </a:ln>
                              <a:effectLst/>
                            </wps:spPr>
                            <wps:bodyPr/>
                          </wps:wsp>
                          <wps:wsp>
                            <wps:cNvPr id="1076" name="文本框 240"/>
                            <wps:cNvSpPr txBox="1"/>
                            <wps:spPr>
                              <a:xfrm>
                                <a:off x="25607" y="591391"/>
                                <a:ext cx="797" cy="1814"/>
                              </a:xfrm>
                              <a:prstGeom prst="rect">
                                <a:avLst/>
                              </a:prstGeom>
                              <a:solidFill>
                                <a:srgbClr val="FFFFFF"/>
                              </a:solidFill>
                              <a:ln w="6350">
                                <a:solidFill>
                                  <a:prstClr val="black"/>
                                </a:solidFill>
                              </a:ln>
                              <a:effectLst/>
                            </wps:spPr>
                            <wps:txbx>
                              <w:txbxContent>
                                <w:p>
                                  <w:pPr>
                                    <w:rPr>
                                      <w:sz w:val="24"/>
                                      <w:szCs w:val="32"/>
                                    </w:rPr>
                                  </w:pPr>
                                </w:p>
                                <w:p>
                                  <w:pPr>
                                    <w:rPr>
                                      <w:sz w:val="24"/>
                                      <w:szCs w:val="32"/>
                                    </w:rPr>
                                  </w:pPr>
                                  <w:r>
                                    <w:rPr>
                                      <w:rFonts w:hint="eastAsia"/>
                                      <w:sz w:val="24"/>
                                      <w:szCs w:val="32"/>
                                    </w:rPr>
                                    <w:t>领导</w:t>
                                  </w:r>
                                </w:p>
                                <w:p>
                                  <w:pPr>
                                    <w:rPr>
                                      <w:sz w:val="24"/>
                                      <w:szCs w:val="32"/>
                                    </w:rPr>
                                  </w:pPr>
                                  <w:r>
                                    <w:rPr>
                                      <w:rFonts w:hint="eastAsia"/>
                                      <w:sz w:val="24"/>
                                      <w:szCs w:val="32"/>
                                    </w:rPr>
                                    <w:t>审核</w:t>
                                  </w:r>
                                </w:p>
                                <w:p>
                                  <w:pPr>
                                    <w:rPr>
                                      <w:sz w:val="24"/>
                                      <w:szCs w:val="32"/>
                                    </w:rPr>
                                  </w:pPr>
                                  <w:r>
                                    <w:rPr>
                                      <w:rFonts w:hint="eastAsia"/>
                                      <w:sz w:val="24"/>
                                      <w:szCs w:val="32"/>
                                    </w:rPr>
                                    <w:t>决定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7" name="文本框 244"/>
                            <wps:cNvSpPr txBox="1"/>
                            <wps:spPr>
                              <a:xfrm>
                                <a:off x="25365" y="589814"/>
                                <a:ext cx="2851" cy="841"/>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送达综合窗口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8" name="直接箭头连接符 231"/>
                            <wps:cNvCnPr>
                              <a:stCxn id="241" idx="3"/>
                            </wps:cNvCnPr>
                            <wps:spPr>
                              <a:xfrm>
                                <a:off x="23049" y="592326"/>
                                <a:ext cx="2535" cy="17"/>
                              </a:xfrm>
                              <a:prstGeom prst="straightConnector1">
                                <a:avLst/>
                              </a:prstGeom>
                              <a:noFill/>
                              <a:ln w="28575" cap="flat" cmpd="sng" algn="ctr">
                                <a:solidFill>
                                  <a:srgbClr val="000000"/>
                                </a:solidFill>
                                <a:prstDash val="solid"/>
                                <a:miter lim="800000"/>
                                <a:tailEnd type="arrow"/>
                              </a:ln>
                              <a:effectLst/>
                            </wps:spPr>
                            <wps:bodyPr/>
                          </wps:wsp>
                          <wps:wsp>
                            <wps:cNvPr id="1079" name="肘形连接符 236"/>
                            <wps:cNvCnPr/>
                            <wps:spPr>
                              <a:xfrm rot="16200000">
                                <a:off x="26101" y="591044"/>
                                <a:ext cx="1680" cy="930"/>
                              </a:xfrm>
                              <a:prstGeom prst="bentConnector3">
                                <a:avLst>
                                  <a:gd name="adj1" fmla="val 1726"/>
                                </a:avLst>
                              </a:prstGeom>
                              <a:noFill/>
                              <a:ln w="28575" cap="flat" cmpd="sng" algn="ctr">
                                <a:solidFill>
                                  <a:srgbClr val="000000"/>
                                </a:solidFill>
                                <a:prstDash val="solid"/>
                                <a:miter lim="800000"/>
                              </a:ln>
                              <a:effectLst/>
                            </wps:spPr>
                            <wps:bodyPr/>
                          </wps:wsp>
                          <wps:wsp>
                            <wps:cNvPr id="1080" name="直接连接符 229"/>
                            <wps:cNvCnPr/>
                            <wps:spPr>
                              <a:xfrm flipH="1">
                                <a:off x="18436" y="590414"/>
                                <a:ext cx="6915" cy="0"/>
                              </a:xfrm>
                              <a:prstGeom prst="line">
                                <a:avLst/>
                              </a:prstGeom>
                              <a:noFill/>
                              <a:ln w="28575" cap="flat" cmpd="sng" algn="ctr">
                                <a:solidFill>
                                  <a:srgbClr val="000000"/>
                                </a:solidFill>
                                <a:prstDash val="solid"/>
                                <a:miter lim="800000"/>
                              </a:ln>
                              <a:effectLst/>
                            </wps:spPr>
                            <wps:bodyPr/>
                          </wps:wsp>
                          <wps:wsp>
                            <wps:cNvPr id="1081" name="直接箭头连接符 228"/>
                            <wps:cNvCnPr/>
                            <wps:spPr>
                              <a:xfrm>
                                <a:off x="18447" y="590423"/>
                                <a:ext cx="4" cy="1311"/>
                              </a:xfrm>
                              <a:prstGeom prst="straightConnector1">
                                <a:avLst/>
                              </a:prstGeom>
                              <a:noFill/>
                              <a:ln w="28575" cap="flat" cmpd="sng" algn="ctr">
                                <a:solidFill>
                                  <a:srgbClr val="000000"/>
                                </a:solidFill>
                                <a:prstDash val="solid"/>
                                <a:miter lim="800000"/>
                                <a:tailEnd type="arrow"/>
                              </a:ln>
                              <a:effectLst/>
                            </wps:spPr>
                            <wps:bodyPr/>
                          </wps:wsp>
                          <wps:wsp>
                            <wps:cNvPr id="1082" name="直接箭头连接符 230"/>
                            <wps:cNvCnPr/>
                            <wps:spPr>
                              <a:xfrm flipH="1">
                                <a:off x="15348" y="592055"/>
                                <a:ext cx="1317" cy="0"/>
                              </a:xfrm>
                              <a:prstGeom prst="straightConnector1">
                                <a:avLst/>
                              </a:prstGeom>
                              <a:noFill/>
                              <a:ln w="28575" cap="flat" cmpd="sng" algn="ctr">
                                <a:solidFill>
                                  <a:srgbClr val="000000"/>
                                </a:solidFill>
                                <a:prstDash val="solid"/>
                                <a:miter lim="800000"/>
                                <a:tailEnd type="arrow"/>
                              </a:ln>
                              <a:effectLst/>
                            </wps:spPr>
                            <wps:bodyPr/>
                          </wps:wsp>
                        </wpg:grpSp>
                      </wpg:grpSp>
                      <wps:wsp>
                        <wps:cNvPr id="1083" name="直接箭头连接符 234"/>
                        <wps:cNvCnPr/>
                        <wps:spPr>
                          <a:xfrm flipV="1">
                            <a:off x="27822" y="590714"/>
                            <a:ext cx="4" cy="3722"/>
                          </a:xfrm>
                          <a:prstGeom prst="straightConnector1">
                            <a:avLst/>
                          </a:prstGeom>
                          <a:noFill/>
                          <a:ln w="28575" cap="flat" cmpd="sng" algn="ctr">
                            <a:solidFill>
                              <a:srgbClr val="000000"/>
                            </a:solidFill>
                            <a:prstDash val="solid"/>
                            <a:miter lim="800000"/>
                            <a:tailEnd type="arrow"/>
                          </a:ln>
                          <a:effectLst/>
                        </wps:spPr>
                        <wps:bodyPr/>
                      </wps:wsp>
                    </wpg:wgp>
                  </a:graphicData>
                </a:graphic>
              </wp:anchor>
            </w:drawing>
          </mc:Choice>
          <mc:Fallback>
            <w:pict>
              <v:group id="_x0000_s1026" o:spid="_x0000_s1026" o:spt="203" style="position:absolute;left:0pt;margin-left:0.65pt;margin-top:15.8pt;height:278.3pt;width:689.5pt;z-index:251724800;mso-width-relative:page;mso-height-relative:page;" coordorigin="14424,589439" coordsize="13790,5566" o:gfxdata="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">
                <o:lock v:ext="edit" aspectratio="f"/>
                <v:group id="组合 967" o:spid="_x0000_s1026" o:spt="203" style="position:absolute;left:14424;top:589439;height:5566;width:13790;" coordorigin="14424,589439" coordsize="13790,5566" o:gfxdata="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2uz1dvAAAAN0AAAAPAAAAAAAAAAEAIAAAACIAAABkcnMvZG93bnJldi54bWxQ&#10;SwECFAAUAAAACACHTuJAMy8FnjsAAAA5AAAAFQAAAAAAAAABACAAAAALAQAAZHJzL2dyb3Vwc2hh&#10;cGV4bWwueG1sUEsFBgAAAAAGAAYAYAEAAMgDAAAAAA==&#10;">
                  <o:lock v:ext="edit" aspectratio="f"/>
                  <v:shape id="直接箭头连接符 239" o:spid="_x0000_s1026" o:spt="32" type="#_x0000_t32" style="position:absolute;left:22711;top:592919;height:1517;width:11;" filled="f" stroked="t" coordsize="21600,21600" o:gfxdata="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0Ix1vQAA&#10;AN0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group id="组合 966" o:spid="_x0000_s1026" o:spt="203" style="position:absolute;left:14424;top:589439;height:5566;width:13791;" coordorigin="14424,589439" coordsize="13791,5566" o:gfxdata="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h4Asr0AAADdAAAADwAAAAAAAAABACAAAAAiAAAAZHJzL2Rvd25yZXYueG1s&#10;UEsBAhQAFAAAAAgAh07iQDMvBZ47AAAAOQAAABUAAAAAAAAAAQAgAAAADAEAAGRycy9ncm91cHNo&#10;YXBleG1sLnhtbFBLBQYAAAAABgAGAGABAADJAwAAAAA=&#10;">
                    <o:lock v:ext="edit" aspectratio="f"/>
                    <v:shape id="文本框 238" o:spid="_x0000_s1026" o:spt="202" type="#_x0000_t202" style="position:absolute;left:14424;top:590648;height:3001;width:888;" fillcolor="#FFFFFF" filled="t" stroked="t" coordsize="21600,21600" o:gfxdata="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PlUzC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申请人提出申请</w:t>
                            </w:r>
                          </w:p>
                          <w:p/>
                          <w:p>
                            <w:pPr>
                              <w:rPr>
                                <w:sz w:val="28"/>
                                <w:szCs w:val="28"/>
                              </w:rPr>
                            </w:pPr>
                          </w:p>
                        </w:txbxContent>
                      </v:textbox>
                    </v:shape>
                    <v:shape id="文本框 233" o:spid="_x0000_s1026" o:spt="202" type="#_x0000_t202" style="position:absolute;left:16705;top:591743;height:1130;width:2490;" fillcolor="#FFFFFF" filled="t" stroked="t" coordsize="21600,21600" o:gfxdata="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aF0J2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rPr>
                                <w:sz w:val="2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4"/>
                              </w:rPr>
                            </w:pPr>
                            <w:r>
                              <w:rPr>
                                <w:rFonts w:hint="eastAsia"/>
                                <w:sz w:val="24"/>
                              </w:rPr>
                              <w:t>综合窗口即时受理</w:t>
                            </w:r>
                          </w:p>
                        </w:txbxContent>
                      </v:textbox>
                    </v:shape>
                    <v:shape id="文本框 224" o:spid="_x0000_s1026" o:spt="202" type="#_x0000_t202" style="position:absolute;left:15980;top:594507;height:498;width:4157;" fillcolor="#FFFFFF" filled="t" stroked="t" coordsize="21600,21600" o:gfxdata="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nJdQa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outlineLvl w:val="9"/>
                              <w:rPr>
                                <w:sz w:val="22"/>
                                <w:szCs w:val="28"/>
                              </w:rPr>
                            </w:pPr>
                            <w:r>
                              <w:rPr>
                                <w:rFonts w:hint="eastAsia"/>
                                <w:sz w:val="22"/>
                                <w:szCs w:val="28"/>
                              </w:rPr>
                              <w:t>材料不齐全，一次性告知，补齐资料</w:t>
                            </w:r>
                          </w:p>
                        </w:txbxContent>
                      </v:textbox>
                    </v:shape>
                    <v:shape id="文本框 235" o:spid="_x0000_s1026" o:spt="202" type="#_x0000_t202" style="position:absolute;left:15849;top:589724;height:496;width:6853;" fillcolor="#FFFFFF" filled="t" stroked="t" coordsize="21600,21600" o:gfxdata="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FbhdL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rPr>
                                <w:rFonts w:eastAsia="宋体"/>
                                <w:sz w:val="24"/>
                                <w:szCs w:val="32"/>
                              </w:rPr>
                            </w:pPr>
                            <w:r>
                              <w:rPr>
                                <w:rFonts w:hint="eastAsia"/>
                                <w:sz w:val="24"/>
                                <w:szCs w:val="32"/>
                              </w:rPr>
                              <w:t>不符合受理条件或不属于本级审批权限，出具不予受理通知书</w:t>
                            </w:r>
                          </w:p>
                          <w:p>
                            <w:pPr>
                              <w:ind w:firstLine="210" w:firstLineChars="100"/>
                            </w:pPr>
                          </w:p>
                        </w:txbxContent>
                      </v:textbox>
                    </v:shape>
                    <v:shape id="文本框 245" o:spid="_x0000_s1026" o:spt="202" type="#_x0000_t202" style="position:absolute;left:21835;top:594454;flip:x;height:509;width:6235;" fillcolor="#FFFFFF" filled="t" stroked="t" coordsize="21600,21600" o:gfxdata="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nkJ6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ind w:firstLine="720" w:firstLineChars="300"/>
                              <w:rPr>
                                <w:sz w:val="24"/>
                                <w:szCs w:val="32"/>
                              </w:rPr>
                            </w:pPr>
                            <w:r>
                              <w:rPr>
                                <w:rFonts w:hint="eastAsia"/>
                                <w:sz w:val="24"/>
                                <w:szCs w:val="32"/>
                              </w:rPr>
                              <w:t>不符合条件，不予批准，告知申请人</w:t>
                            </w:r>
                          </w:p>
                        </w:txbxContent>
                      </v:textbox>
                    </v:shape>
                    <v:shape id="文本框 241" o:spid="_x0000_s1026" o:spt="202" type="#_x0000_t202" style="position:absolute;left:20771;top:591757;height:1137;width:2278;" fillcolor="#FFFFFF" filled="t" stroked="t" coordsize="21600,21600" o:gfxdata="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5e6+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rPr>
                                <w:sz w:val="24"/>
                                <w:szCs w:val="32"/>
                              </w:rPr>
                            </w:pPr>
                          </w:p>
                          <w:p>
                            <w:pPr>
                              <w:jc w:val="center"/>
                              <w:rPr>
                                <w:sz w:val="24"/>
                                <w:szCs w:val="32"/>
                              </w:rPr>
                            </w:pPr>
                            <w:r>
                              <w:rPr>
                                <w:rFonts w:hint="eastAsia"/>
                                <w:sz w:val="24"/>
                                <w:szCs w:val="32"/>
                              </w:rPr>
                              <w:t>市政窗口承办审查</w:t>
                            </w:r>
                          </w:p>
                          <w:p>
                            <w:pPr>
                              <w:ind w:firstLine="210" w:firstLineChars="100"/>
                            </w:pPr>
                          </w:p>
                        </w:txbxContent>
                      </v:textbox>
                    </v:shape>
                    <v:shape id="直接箭头连接符 237" o:spid="_x0000_s1026" o:spt="32" type="#_x0000_t32" style="position:absolute;left:15332;top:592474;height:5;width:1353;" filled="f" stroked="t" coordsize="21600,21600" o:gfxdata="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lyFEvQAA&#10;AN0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shape id="直接箭头连接符 242" o:spid="_x0000_s1026" o:spt="32" type="#_x0000_t32" style="position:absolute;left:14818;top:589439;flip:x;height:1189;width:17;" filled="f" stroked="t" coordsize="21600,21600" o:gfxdata="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9lQHL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shape id="直接箭头连接符 243" o:spid="_x0000_s1026" o:spt="32" type="#_x0000_t32" style="position:absolute;left:17950;top:590231;flip:y;height:1512;width:1;" filled="f" stroked="t" coordsize="21600,21600" o:gfxdata="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JX1h7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shape id="直接箭头连接符 226" o:spid="_x0000_s1026" o:spt="32" type="#_x0000_t32" style="position:absolute;left:17931;top:592873;flip:x;height:1673;width:19;" filled="f" stroked="t" coordsize="21600,21600" o:gfxdata="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3xt87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shape id="直接箭头连接符 232" o:spid="_x0000_s1026" o:spt="32" type="#_x0000_t32" style="position:absolute;left:19248;top:592326;flip:y;height:5;width:1523;" filled="f" stroked="t" coordsize="21600,21600" o:gfxdata="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DDIaL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shape id="文本框 240" o:spid="_x0000_s1026" o:spt="202" type="#_x0000_t202" style="position:absolute;left:25607;top:591391;height:1814;width:797;" fillcolor="#FFFFFF" filled="t" stroked="t" coordsize="21600,21600" o:gfxdata="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NcRkC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rPr>
                                <w:sz w:val="24"/>
                                <w:szCs w:val="32"/>
                              </w:rPr>
                            </w:pPr>
                          </w:p>
                          <w:p>
                            <w:pPr>
                              <w:rPr>
                                <w:sz w:val="24"/>
                                <w:szCs w:val="32"/>
                              </w:rPr>
                            </w:pPr>
                            <w:r>
                              <w:rPr>
                                <w:rFonts w:hint="eastAsia"/>
                                <w:sz w:val="24"/>
                                <w:szCs w:val="32"/>
                              </w:rPr>
                              <w:t>领导</w:t>
                            </w:r>
                          </w:p>
                          <w:p>
                            <w:pPr>
                              <w:rPr>
                                <w:sz w:val="24"/>
                                <w:szCs w:val="32"/>
                              </w:rPr>
                            </w:pPr>
                            <w:r>
                              <w:rPr>
                                <w:rFonts w:hint="eastAsia"/>
                                <w:sz w:val="24"/>
                                <w:szCs w:val="32"/>
                              </w:rPr>
                              <w:t>审核</w:t>
                            </w:r>
                          </w:p>
                          <w:p>
                            <w:pPr>
                              <w:rPr>
                                <w:sz w:val="24"/>
                                <w:szCs w:val="32"/>
                              </w:rPr>
                            </w:pPr>
                            <w:r>
                              <w:rPr>
                                <w:rFonts w:hint="eastAsia"/>
                                <w:sz w:val="24"/>
                                <w:szCs w:val="32"/>
                              </w:rPr>
                              <w:t>决定</w:t>
                            </w:r>
                          </w:p>
                        </w:txbxContent>
                      </v:textbox>
                    </v:shape>
                    <v:shape id="文本框 244" o:spid="_x0000_s1026" o:spt="202" type="#_x0000_t202" style="position:absolute;left:25365;top:589814;height:841;width:2851;" fillcolor="#FFFFFF" filled="t" stroked="t" coordsize="21600,21600" o:gfxdata="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8EOPbtwAAAN0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送达综合窗口</w:t>
                            </w:r>
                          </w:p>
                        </w:txbxContent>
                      </v:textbox>
                    </v:shape>
                    <v:shape id="直接箭头连接符 231" o:spid="_x0000_s1026" o:spt="32" type="#_x0000_t32" style="position:absolute;left:23049;top:592326;height:17;width:2535;" filled="f" stroked="t" coordsize="21600,21600" o:gfxdata="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2I2b4A&#10;AADdAAAADwAAAAAAAAABACAAAAAiAAAAZHJzL2Rvd25yZXYueG1sUEsBAhQAFAAAAAgAh07iQDMv&#10;BZ47AAAAOQAAABAAAAAAAAAAAQAgAAAADQEAAGRycy9zaGFwZXhtbC54bWxQSwUGAAAAAAYABgBb&#10;AQAAtwMAAAAA&#10;">
                      <v:fill on="f" focussize="0,0"/>
                      <v:stroke weight="2.25pt" color="#000000" miterlimit="8" joinstyle="miter" endarrow="open"/>
                      <v:imagedata o:title=""/>
                      <o:lock v:ext="edit" aspectratio="f"/>
                    </v:shape>
                    <v:shape id="肘形连接符 236" o:spid="_x0000_s1026" o:spt="34" type="#_x0000_t34" style="position:absolute;left:26101;top:591044;height:930;width:1680;rotation:-5898240f;" filled="f" stroked="t" coordsize="21600,21600" o:gfxdata="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n1QZvQAA&#10;AN0AAAAPAAAAAAAAAAEAIAAAACIAAABkcnMvZG93bnJldi54bWxQSwECFAAUAAAACACHTuJAMy8F&#10;njsAAAA5AAAAEAAAAAAAAAABACAAAAAMAQAAZHJzL3NoYXBleG1sLnhtbFBLBQYAAAAABgAGAFsB&#10;AAC2AwAAAAA=&#10;" adj="373">
                      <v:fill on="f" focussize="0,0"/>
                      <v:stroke weight="2.25pt" color="#000000" miterlimit="8" joinstyle="miter"/>
                      <v:imagedata o:title=""/>
                      <o:lock v:ext="edit" aspectratio="f"/>
                    </v:shape>
                    <v:line id="直接连接符 229" o:spid="_x0000_s1026" o:spt="20" style="position:absolute;left:18436;top:590414;flip:x;height:0;width:6915;" filled="f" stroked="t" coordsize="21600,21600" o:gfxdata="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AZx&#10;D8EAAADdAAAADwAAAAAAAAABACAAAAAiAAAAZHJzL2Rvd25yZXYueG1sUEsBAhQAFAAAAAgAh07i&#10;QDMvBZ47AAAAOQAAABAAAAAAAAAAAQAgAAAAEAEAAGRycy9zaGFwZXhtbC54bWxQSwUGAAAAAAYA&#10;BgBbAQAAugMAAAAA&#10;">
                      <v:fill on="f" focussize="0,0"/>
                      <v:stroke weight="2.25pt" color="#000000" miterlimit="8" joinstyle="miter"/>
                      <v:imagedata o:title=""/>
                      <o:lock v:ext="edit" aspectratio="f"/>
                    </v:line>
                    <v:shape id="直接箭头连接符 228" o:spid="_x0000_s1026" o:spt="32" type="#_x0000_t32" style="position:absolute;left:18447;top:590423;height:1311;width:4;" filled="f" stroked="t" coordsize="21600,21600" o:gfxdata="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QlFjvQAA&#10;AN0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shape id="直接箭头连接符 230" o:spid="_x0000_s1026" o:spt="32" type="#_x0000_t32" style="position:absolute;left:15348;top:592055;flip:x;height:0;width:1317;" filled="f" stroked="t" coordsize="21600,21600" o:gfxdata="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gwgO7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group>
                </v:group>
                <v:shape id="直接箭头连接符 234" o:spid="_x0000_s1026" o:spt="32" type="#_x0000_t32" style="position:absolute;left:27822;top:590714;flip:y;height:3722;width:4;" filled="f" stroked="t" coordsize="21600,21600" o:gfxdata="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CFoL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group>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hint="eastAsia"/>
          <w:lang w:val="en-US" w:eastAsia="zh-CN"/>
        </w:rPr>
        <w:t xml:space="preserve">                                                              </w:t>
      </w:r>
    </w:p>
    <w:p>
      <w:pPr>
        <w:bidi w:val="0"/>
        <w:rPr>
          <w:rFonts w:hint="eastAsia"/>
          <w:sz w:val="21"/>
          <w:lang w:val="en-US" w:eastAsia="zh-CN"/>
        </w:rPr>
      </w:pPr>
      <w:r>
        <w:rPr>
          <w:rFonts w:hint="eastAsia"/>
          <w:sz w:val="21"/>
          <w:lang w:val="en-US" w:eastAsia="zh-CN"/>
        </w:rPr>
        <w:t xml:space="preserve">    </w:t>
      </w:r>
    </w:p>
    <w:p>
      <w:pPr>
        <w:keepNext w:val="0"/>
        <w:keepLines w:val="0"/>
        <w:pageBreakBefore w:val="0"/>
        <w:widowControl w:val="0"/>
        <w:tabs>
          <w:tab w:val="left" w:pos="1942"/>
        </w:tabs>
        <w:kinsoku/>
        <w:wordWrap/>
        <w:overflowPunct/>
        <w:topLinePunct w:val="0"/>
        <w:autoSpaceDE/>
        <w:autoSpaceDN/>
        <w:bidi w:val="0"/>
        <w:adjustRightInd/>
        <w:snapToGrid/>
        <w:spacing w:line="240" w:lineRule="exact"/>
        <w:ind w:firstLine="1890" w:firstLineChars="900"/>
        <w:jc w:val="left"/>
        <w:textAlignment w:val="auto"/>
        <w:rPr>
          <w:rFonts w:hint="eastAsia"/>
          <w:sz w:val="21"/>
          <w:lang w:val="en-US" w:eastAsia="zh-CN"/>
        </w:rPr>
      </w:pPr>
    </w:p>
    <w:p>
      <w:pPr>
        <w:keepNext w:val="0"/>
        <w:keepLines w:val="0"/>
        <w:pageBreakBefore w:val="0"/>
        <w:widowControl w:val="0"/>
        <w:tabs>
          <w:tab w:val="left" w:pos="1942"/>
        </w:tabs>
        <w:kinsoku/>
        <w:wordWrap/>
        <w:overflowPunct/>
        <w:topLinePunct w:val="0"/>
        <w:autoSpaceDE/>
        <w:autoSpaceDN/>
        <w:bidi w:val="0"/>
        <w:adjustRightInd/>
        <w:snapToGrid/>
        <w:spacing w:line="240" w:lineRule="exact"/>
        <w:ind w:firstLine="3200" w:firstLineChars="1000"/>
        <w:jc w:val="left"/>
        <w:textAlignment w:val="auto"/>
        <w:rPr>
          <w:rFonts w:hint="eastAsia" w:ascii="仿宋" w:hAnsi="仿宋" w:eastAsia="仿宋"/>
          <w:color w:val="000000" w:themeColor="text1"/>
          <w:sz w:val="32"/>
          <w:szCs w:val="32"/>
          <w:shd w:val="clear" w:color="auto"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sectPr>
          <w:pgSz w:w="16838" w:h="11906" w:orient="landscape"/>
          <w:pgMar w:top="1803" w:right="1440" w:bottom="1803" w:left="1440" w:header="851" w:footer="992" w:gutter="0"/>
          <w:pgNumType w:fmt="decimal"/>
          <w:cols w:space="0" w:num="1"/>
          <w:rtlGutter w:val="0"/>
          <w:docGrid w:type="lines" w:linePitch="319"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99" w:name="_Toc6897"/>
      <w:r>
        <w:rPr>
          <w:rFonts w:hint="eastAsia" w:ascii="黑体" w:hAnsi="黑体" w:eastAsia="黑体" w:cs="黑体"/>
          <w:b w:val="0"/>
          <w:bCs w:val="0"/>
          <w:sz w:val="32"/>
          <w:szCs w:val="32"/>
          <w:lang w:val="en-US" w:eastAsia="zh-CN"/>
        </w:rPr>
        <w:t>四十五、关闭、闲置、拆除城市环卫设施许可</w:t>
      </w:r>
      <w:bookmarkEnd w:id="99"/>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审批部门：忻州经济开发区行政审批服务管理局</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办理时限：</w:t>
      </w:r>
      <w:r>
        <w:rPr>
          <w:rFonts w:hint="eastAsia" w:ascii="仿宋" w:hAnsi="仿宋" w:eastAsia="仿宋" w:cs="仿宋"/>
          <w:sz w:val="32"/>
          <w:szCs w:val="32"/>
          <w:lang w:val="en-US" w:eastAsia="zh-CN"/>
        </w:rPr>
        <w:t>5个</w:t>
      </w:r>
      <w:r>
        <w:rPr>
          <w:rFonts w:hint="eastAsia" w:ascii="仿宋" w:hAnsi="仿宋" w:eastAsia="仿宋" w:cs="仿宋"/>
          <w:sz w:val="32"/>
          <w:szCs w:val="32"/>
        </w:rPr>
        <w:t>工作日</w:t>
      </w:r>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sz w:val="32"/>
          <w:szCs w:val="32"/>
        </w:rPr>
        <w:t>审批依据：</w:t>
      </w:r>
      <w:r>
        <w:rPr>
          <w:rFonts w:ascii="仿宋" w:hAnsi="仿宋" w:eastAsia="仿宋"/>
          <w:color w:val="000000" w:themeColor="text1"/>
          <w:sz w:val="32"/>
          <w:szCs w:val="32"/>
          <w:shd w:val="clear" w:color="auto" w:fill="FFFFFF"/>
          <w14:textFill>
            <w14:solidFill>
              <w14:schemeClr w14:val="tx1"/>
            </w14:solidFill>
          </w14:textFill>
        </w:rPr>
        <w:t>《城市市容环境卫生管理条例》、《中华人民共和国固体废物污染环境防治法》。</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办理窗口：忻州经济开发区行政审批服务管理局市政</w:t>
      </w:r>
      <w:r>
        <w:rPr>
          <w:rFonts w:hint="eastAsia" w:ascii="仿宋" w:hAnsi="仿宋" w:eastAsia="仿宋" w:cs="仿宋"/>
          <w:sz w:val="32"/>
          <w:szCs w:val="32"/>
          <w:lang w:val="en-US" w:eastAsia="zh-CN"/>
        </w:rPr>
        <w:t>服务</w:t>
      </w:r>
      <w:r>
        <w:rPr>
          <w:rFonts w:hint="eastAsia" w:ascii="仿宋" w:hAnsi="仿宋" w:eastAsia="仿宋" w:cs="仿宋"/>
          <w:sz w:val="32"/>
          <w:szCs w:val="32"/>
        </w:rPr>
        <w:t>审批窗口</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审批责任人：赵永鑫</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是否收费：否</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受理条件：需要</w:t>
      </w:r>
      <w:r>
        <w:rPr>
          <w:rFonts w:hint="eastAsia" w:ascii="仿宋" w:hAnsi="仿宋" w:eastAsia="仿宋" w:cs="仿宋"/>
          <w:bCs/>
          <w:sz w:val="32"/>
          <w:szCs w:val="32"/>
        </w:rPr>
        <w:t>关闭、闲置或因建设需要拆除城市环卫公共设施。</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所需提供的申请材料：</w:t>
      </w:r>
    </w:p>
    <w:p>
      <w:pPr>
        <w:spacing w:line="560" w:lineRule="exact"/>
        <w:ind w:firstLine="640" w:firstLineChars="200"/>
        <w:rPr>
          <w:rFonts w:ascii="仿宋" w:hAnsi="仿宋" w:eastAsia="仿宋"/>
          <w:color w:val="000000" w:themeColor="text1"/>
          <w:sz w:val="32"/>
          <w:szCs w:val="32"/>
          <w:shd w:val="clear" w:color="auto" w:fill="FFFFFF"/>
          <w14:textFill>
            <w14:solidFill>
              <w14:schemeClr w14:val="tx1"/>
            </w14:solidFill>
          </w14:textFill>
        </w:rPr>
      </w:pPr>
      <w:r>
        <w:rPr>
          <w:rFonts w:hint="eastAsia" w:ascii="仿宋" w:hAnsi="仿宋" w:eastAsia="仿宋"/>
          <w:color w:val="000000" w:themeColor="text1"/>
          <w:sz w:val="32"/>
          <w:szCs w:val="32"/>
          <w:shd w:val="clear" w:color="auto" w:fill="FFFFFF"/>
          <w14:textFill>
            <w14:solidFill>
              <w14:schemeClr w14:val="tx1"/>
            </w14:solidFill>
          </w14:textFill>
        </w:rPr>
        <w:t>1</w:t>
      </w: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w:t>
      </w:r>
      <w:r>
        <w:rPr>
          <w:rFonts w:ascii="仿宋" w:hAnsi="仿宋" w:eastAsia="仿宋"/>
          <w:color w:val="000000" w:themeColor="text1"/>
          <w:sz w:val="32"/>
          <w:szCs w:val="32"/>
          <w:shd w:val="clear" w:color="auto" w:fill="FFFFFF"/>
          <w14:textFill>
            <w14:solidFill>
              <w14:schemeClr w14:val="tx1"/>
            </w14:solidFill>
          </w14:textFill>
        </w:rPr>
        <w:t>书面申请（拆迁方案）；</w:t>
      </w:r>
    </w:p>
    <w:p>
      <w:pPr>
        <w:spacing w:line="560" w:lineRule="exact"/>
        <w:ind w:firstLine="640" w:firstLineChars="200"/>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olor w:val="000000" w:themeColor="text1"/>
          <w:sz w:val="32"/>
          <w:szCs w:val="32"/>
          <w:shd w:val="clear" w:color="auto" w:fill="FFFFFF"/>
          <w14:textFill>
            <w14:solidFill>
              <w14:schemeClr w14:val="tx1"/>
            </w14:solidFill>
          </w14:textFill>
        </w:rPr>
        <w:t>2</w:t>
      </w: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w:t>
      </w:r>
      <w:r>
        <w:rPr>
          <w:rFonts w:ascii="仿宋" w:hAnsi="仿宋" w:eastAsia="仿宋"/>
          <w:color w:val="000000" w:themeColor="text1"/>
          <w:sz w:val="32"/>
          <w:szCs w:val="32"/>
          <w:shd w:val="clear" w:color="auto" w:fill="FFFFFF"/>
          <w14:textFill>
            <w14:solidFill>
              <w14:schemeClr w14:val="tx1"/>
            </w14:solidFill>
          </w14:textFill>
        </w:rPr>
        <w:t>权属关系证明材料；</w:t>
      </w:r>
    </w:p>
    <w:p>
      <w:pPr>
        <w:spacing w:line="560" w:lineRule="exact"/>
        <w:ind w:firstLine="640" w:firstLineChars="200"/>
        <w:rPr>
          <w:rFonts w:ascii="仿宋" w:hAnsi="仿宋" w:eastAsia="仿宋"/>
          <w:color w:val="000000" w:themeColor="text1"/>
          <w:sz w:val="32"/>
          <w:szCs w:val="32"/>
          <w:shd w:val="clear" w:color="auto" w:fill="FFFFFF"/>
          <w14:textFill>
            <w14:solidFill>
              <w14:schemeClr w14:val="tx1"/>
            </w14:solidFill>
          </w14:textFill>
        </w:rPr>
      </w:pPr>
      <w:r>
        <w:rPr>
          <w:rFonts w:hint="eastAsia" w:ascii="仿宋" w:hAnsi="仿宋" w:eastAsia="仿宋"/>
          <w:color w:val="000000" w:themeColor="text1"/>
          <w:sz w:val="32"/>
          <w:szCs w:val="32"/>
          <w:shd w:val="clear" w:color="auto" w:fill="FFFFFF"/>
          <w14:textFill>
            <w14:solidFill>
              <w14:schemeClr w14:val="tx1"/>
            </w14:solidFill>
          </w14:textFill>
        </w:rPr>
        <w:t>3</w:t>
      </w: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w:t>
      </w:r>
      <w:r>
        <w:rPr>
          <w:rFonts w:ascii="仿宋" w:hAnsi="仿宋" w:eastAsia="仿宋"/>
          <w:color w:val="000000" w:themeColor="text1"/>
          <w:sz w:val="32"/>
          <w:szCs w:val="32"/>
          <w:shd w:val="clear" w:color="auto" w:fill="FFFFFF"/>
          <w14:textFill>
            <w14:solidFill>
              <w14:schemeClr w14:val="tx1"/>
            </w14:solidFill>
          </w14:textFill>
        </w:rPr>
        <w:t>丧失使用功能或其使用功能被其它设备替代的证明；</w:t>
      </w:r>
    </w:p>
    <w:p>
      <w:pPr>
        <w:spacing w:line="560" w:lineRule="exact"/>
        <w:ind w:firstLine="640" w:firstLineChars="200"/>
        <w:rPr>
          <w:rFonts w:ascii="仿宋" w:hAnsi="仿宋" w:eastAsia="仿宋"/>
          <w:color w:val="000000" w:themeColor="text1"/>
          <w:sz w:val="32"/>
          <w:szCs w:val="32"/>
          <w:shd w:val="clear" w:color="auto" w:fill="FFFFFF"/>
          <w14:textFill>
            <w14:solidFill>
              <w14:schemeClr w14:val="tx1"/>
            </w14:solidFill>
          </w14:textFill>
        </w:rPr>
      </w:pPr>
      <w:r>
        <w:rPr>
          <w:rFonts w:hint="eastAsia" w:ascii="仿宋" w:hAnsi="仿宋" w:eastAsia="仿宋"/>
          <w:color w:val="000000" w:themeColor="text1"/>
          <w:sz w:val="32"/>
          <w:szCs w:val="32"/>
          <w:shd w:val="clear" w:color="auto" w:fill="FFFFFF"/>
          <w14:textFill>
            <w14:solidFill>
              <w14:schemeClr w14:val="tx1"/>
            </w14:solidFill>
          </w14:textFill>
        </w:rPr>
        <w:t>4</w:t>
      </w: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w:t>
      </w:r>
      <w:r>
        <w:rPr>
          <w:rFonts w:ascii="仿宋" w:hAnsi="仿宋" w:eastAsia="仿宋"/>
          <w:color w:val="000000" w:themeColor="text1"/>
          <w:sz w:val="32"/>
          <w:szCs w:val="32"/>
          <w:shd w:val="clear" w:color="auto" w:fill="FFFFFF"/>
          <w14:textFill>
            <w14:solidFill>
              <w14:schemeClr w14:val="tx1"/>
            </w14:solidFill>
          </w14:textFill>
        </w:rPr>
        <w:t>防止环境污染的方案；</w:t>
      </w:r>
    </w:p>
    <w:p>
      <w:pPr>
        <w:spacing w:line="560" w:lineRule="exact"/>
        <w:ind w:firstLine="640" w:firstLineChars="200"/>
        <w:rPr>
          <w:rFonts w:ascii="仿宋" w:hAnsi="仿宋" w:eastAsia="仿宋"/>
          <w:color w:val="000000" w:themeColor="text1"/>
          <w:sz w:val="32"/>
          <w:szCs w:val="32"/>
          <w:shd w:val="clear" w:color="auto" w:fill="FFFFFF"/>
          <w14:textFill>
            <w14:solidFill>
              <w14:schemeClr w14:val="tx1"/>
            </w14:solidFill>
          </w14:textFill>
        </w:rPr>
      </w:pPr>
      <w:r>
        <w:rPr>
          <w:rFonts w:hint="eastAsia" w:ascii="仿宋" w:hAnsi="仿宋" w:eastAsia="仿宋"/>
          <w:color w:val="000000" w:themeColor="text1"/>
          <w:sz w:val="32"/>
          <w:szCs w:val="32"/>
          <w:shd w:val="clear" w:color="auto" w:fill="FFFFFF"/>
          <w14:textFill>
            <w14:solidFill>
              <w14:schemeClr w14:val="tx1"/>
            </w14:solidFill>
          </w14:textFill>
        </w:rPr>
        <w:t>5</w:t>
      </w: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w:t>
      </w:r>
      <w:r>
        <w:rPr>
          <w:rFonts w:ascii="仿宋" w:hAnsi="仿宋" w:eastAsia="仿宋"/>
          <w:color w:val="000000" w:themeColor="text1"/>
          <w:sz w:val="32"/>
          <w:szCs w:val="32"/>
          <w:shd w:val="clear" w:color="auto" w:fill="FFFFFF"/>
          <w14:textFill>
            <w14:solidFill>
              <w14:schemeClr w14:val="tx1"/>
            </w14:solidFill>
          </w14:textFill>
        </w:rPr>
        <w:t>拟关闭、闲置或者拆除设施的现状图及拆除方案；</w:t>
      </w:r>
    </w:p>
    <w:p>
      <w:pPr>
        <w:spacing w:line="560" w:lineRule="exact"/>
        <w:ind w:firstLine="640" w:firstLineChars="200"/>
        <w:rPr>
          <w:rFonts w:ascii="仿宋" w:hAnsi="仿宋" w:eastAsia="仿宋"/>
          <w:color w:val="000000" w:themeColor="text1"/>
          <w:sz w:val="32"/>
          <w:szCs w:val="32"/>
          <w:shd w:val="clear" w:color="auto" w:fill="FFFFFF"/>
          <w14:textFill>
            <w14:solidFill>
              <w14:schemeClr w14:val="tx1"/>
            </w14:solidFill>
          </w14:textFill>
        </w:rPr>
      </w:pPr>
      <w:r>
        <w:rPr>
          <w:rFonts w:hint="eastAsia" w:ascii="仿宋" w:hAnsi="仿宋" w:eastAsia="仿宋"/>
          <w:color w:val="000000" w:themeColor="text1"/>
          <w:sz w:val="32"/>
          <w:szCs w:val="32"/>
          <w:shd w:val="clear" w:color="auto" w:fill="FFFFFF"/>
          <w14:textFill>
            <w14:solidFill>
              <w14:schemeClr w14:val="tx1"/>
            </w14:solidFill>
          </w14:textFill>
        </w:rPr>
        <w:t>6</w:t>
      </w: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w:t>
      </w:r>
      <w:r>
        <w:rPr>
          <w:rFonts w:ascii="仿宋" w:hAnsi="仿宋" w:eastAsia="仿宋"/>
          <w:color w:val="000000" w:themeColor="text1"/>
          <w:sz w:val="32"/>
          <w:szCs w:val="32"/>
          <w:shd w:val="clear" w:color="auto" w:fill="FFFFFF"/>
          <w14:textFill>
            <w14:solidFill>
              <w14:schemeClr w14:val="tx1"/>
            </w14:solidFill>
          </w14:textFill>
        </w:rPr>
        <w:t>拟新建设施设计图；</w:t>
      </w:r>
    </w:p>
    <w:p>
      <w:pPr>
        <w:spacing w:line="560" w:lineRule="exact"/>
        <w:ind w:firstLine="640" w:firstLineChars="200"/>
        <w:rPr>
          <w:rFonts w:ascii="仿宋" w:hAnsi="仿宋" w:eastAsia="仿宋"/>
          <w:color w:val="000000" w:themeColor="text1"/>
          <w:sz w:val="32"/>
          <w:szCs w:val="32"/>
          <w:shd w:val="clear" w:color="auto" w:fill="FFFFFF"/>
          <w14:textFill>
            <w14:solidFill>
              <w14:schemeClr w14:val="tx1"/>
            </w14:solidFill>
          </w14:textFill>
        </w:rPr>
        <w:sectPr>
          <w:pgSz w:w="11906" w:h="16838"/>
          <w:pgMar w:top="1701" w:right="1531" w:bottom="1440" w:left="1531" w:header="851" w:footer="992" w:gutter="0"/>
          <w:pgNumType w:fmt="decimal"/>
          <w:cols w:space="0" w:num="1"/>
          <w:rtlGutter w:val="0"/>
          <w:docGrid w:type="lines" w:linePitch="319" w:charSpace="0"/>
        </w:sectPr>
      </w:pPr>
      <w:r>
        <w:rPr>
          <w:rFonts w:hint="eastAsia" w:ascii="仿宋" w:hAnsi="仿宋" w:eastAsia="仿宋"/>
          <w:color w:val="000000" w:themeColor="text1"/>
          <w:sz w:val="32"/>
          <w:szCs w:val="32"/>
          <w:shd w:val="clear" w:color="auto" w:fill="FFFFFF"/>
          <w14:textFill>
            <w14:solidFill>
              <w14:schemeClr w14:val="tx1"/>
            </w14:solidFill>
          </w14:textFill>
        </w:rPr>
        <w:t>7</w:t>
      </w: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w:t>
      </w:r>
      <w:r>
        <w:rPr>
          <w:rFonts w:ascii="仿宋" w:hAnsi="仿宋" w:eastAsia="仿宋"/>
          <w:color w:val="000000" w:themeColor="text1"/>
          <w:sz w:val="32"/>
          <w:szCs w:val="32"/>
          <w:shd w:val="clear" w:color="auto" w:fill="FFFFFF"/>
          <w14:textFill>
            <w14:solidFill>
              <w14:schemeClr w14:val="tx1"/>
            </w14:solidFill>
          </w14:textFill>
        </w:rPr>
        <w:t>规划、建设主管部门的批准文件（因实施城市规划需要闲置、关闭或者拆除的）。</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720" w:firstLineChars="200"/>
        <w:jc w:val="center"/>
        <w:textAlignment w:val="auto"/>
        <w:outlineLvl w:val="9"/>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rPr>
      </w:pPr>
      <w:bookmarkStart w:id="100" w:name="_Toc30244"/>
      <w:r>
        <w:rPr>
          <w:rFonts w:hint="eastAsia" w:ascii="方正小标宋_GBK" w:hAnsi="方正小标宋_GBK" w:eastAsia="方正小标宋_GBK" w:cs="方正小标宋_GBK"/>
          <w:b w:val="0"/>
          <w:bCs w:val="0"/>
          <w:sz w:val="36"/>
          <w:szCs w:val="36"/>
        </w:rPr>
        <w:t>关闭、闲置、拆除城市环卫设施许可审批流程图</w:t>
      </w:r>
      <w:bookmarkEnd w:id="100"/>
    </w:p>
    <w:p>
      <w:pPr>
        <w:jc w:val="center"/>
      </w:pPr>
    </w:p>
    <w:p>
      <w:r>
        <mc:AlternateContent>
          <mc:Choice Requires="wps">
            <w:drawing>
              <wp:anchor distT="0" distB="0" distL="114300" distR="114300" simplePos="0" relativeHeight="251698176" behindDoc="0" locked="0" layoutInCell="1" allowOverlap="1">
                <wp:simplePos x="0" y="0"/>
                <wp:positionH relativeFrom="column">
                  <wp:posOffset>-52705</wp:posOffset>
                </wp:positionH>
                <wp:positionV relativeFrom="paragraph">
                  <wp:posOffset>26035</wp:posOffset>
                </wp:positionV>
                <wp:extent cx="8996680" cy="598805"/>
                <wp:effectExtent l="4445" t="4445" r="9525" b="6350"/>
                <wp:wrapNone/>
                <wp:docPr id="114" name="文本框 114"/>
                <wp:cNvGraphicFramePr/>
                <a:graphic xmlns:a="http://schemas.openxmlformats.org/drawingml/2006/main">
                  <a:graphicData uri="http://schemas.microsoft.com/office/word/2010/wordprocessingShape">
                    <wps:wsp>
                      <wps:cNvSpPr txBox="1"/>
                      <wps:spPr>
                        <a:xfrm>
                          <a:off x="1347470" y="1458595"/>
                          <a:ext cx="8884920" cy="732790"/>
                        </a:xfrm>
                        <a:prstGeom prst="rect">
                          <a:avLst/>
                        </a:prstGeom>
                        <a:solidFill>
                          <a:srgbClr val="FFFFFF"/>
                        </a:solidFill>
                        <a:ln w="6350">
                          <a:solidFill>
                            <a:prstClr val="black"/>
                          </a:solidFill>
                        </a:ln>
                        <a:effectLst/>
                      </wps:spPr>
                      <wps:txbx>
                        <w:txbxContent>
                          <w:p>
                            <w:pPr>
                              <w:spacing w:line="240" w:lineRule="exact"/>
                              <w:rPr>
                                <w:rFonts w:ascii="仿宋" w:hAnsi="仿宋" w:eastAsia="仿宋" w:cs="仿宋"/>
                                <w:szCs w:val="21"/>
                              </w:rPr>
                            </w:pPr>
                            <w:r>
                              <w:rPr>
                                <w:rFonts w:hint="eastAsia" w:ascii="仿宋" w:hAnsi="仿宋" w:eastAsia="仿宋" w:cs="仿宋"/>
                                <w:b/>
                                <w:szCs w:val="21"/>
                              </w:rPr>
                              <w:t>受理条件</w:t>
                            </w:r>
                            <w:r>
                              <w:rPr>
                                <w:rFonts w:hint="eastAsia" w:ascii="仿宋" w:hAnsi="仿宋" w:eastAsia="仿宋" w:cs="仿宋"/>
                                <w:szCs w:val="21"/>
                              </w:rPr>
                              <w:t>：1、忻州经济开发区区域内需要</w:t>
                            </w:r>
                            <w:r>
                              <w:rPr>
                                <w:rFonts w:hint="eastAsia" w:ascii="仿宋" w:hAnsi="仿宋" w:eastAsia="仿宋" w:cs="仿宋"/>
                                <w:bCs/>
                                <w:szCs w:val="21"/>
                              </w:rPr>
                              <w:t>关闭、闲置或因建设需要拆除城市环卫公共设施；2</w:t>
                            </w:r>
                            <w:r>
                              <w:rPr>
                                <w:rFonts w:hint="eastAsia" w:ascii="仿宋" w:hAnsi="仿宋" w:eastAsia="仿宋" w:cs="仿宋"/>
                                <w:color w:val="333333"/>
                                <w:szCs w:val="21"/>
                                <w:shd w:val="clear" w:color="auto" w:fill="FFFFFF"/>
                              </w:rPr>
                              <w:t>材料齐备，内容填写完整，格式符合要求，签章有效。</w:t>
                            </w:r>
                          </w:p>
                          <w:p>
                            <w:pPr>
                              <w:spacing w:line="240" w:lineRule="exact"/>
                              <w:rPr>
                                <w:rFonts w:ascii="仿宋" w:hAnsi="仿宋" w:eastAsia="仿宋" w:cs="仿宋"/>
                                <w:color w:val="333333"/>
                                <w:szCs w:val="21"/>
                                <w:shd w:val="clear" w:color="auto" w:fill="FFFFFF"/>
                              </w:rPr>
                            </w:pPr>
                            <w:r>
                              <w:rPr>
                                <w:rFonts w:hint="eastAsia" w:ascii="仿宋" w:hAnsi="仿宋" w:eastAsia="仿宋" w:cs="仿宋"/>
                                <w:b/>
                                <w:szCs w:val="21"/>
                              </w:rPr>
                              <w:t>提供材料</w:t>
                            </w:r>
                            <w:r>
                              <w:rPr>
                                <w:rFonts w:hint="eastAsia" w:ascii="仿宋" w:hAnsi="仿宋" w:eastAsia="仿宋" w:cs="仿宋"/>
                                <w:color w:val="333333"/>
                                <w:szCs w:val="21"/>
                                <w:shd w:val="clear" w:color="auto" w:fill="FFFFFF"/>
                              </w:rPr>
                              <w:t>1.书面申请（拆迁方案）；2.权属关系证明材料；3.丧失使用功能或其使用功能被其它设备替代的证明；4.防止环境污染的方案；5.拟关闭、闲置或者拆除设施的现状图及拆除方案；6.拟新建设施设计图；7.规划、建设主管部门的批准文件（因实施城市规划需要闲置、关闭或者拆除的）。</w:t>
                            </w:r>
                          </w:p>
                          <w:p>
                            <w:pPr>
                              <w:widowControl/>
                              <w:shd w:val="clear" w:color="auto" w:fill="FFFFFF"/>
                              <w:spacing w:line="240" w:lineRule="exact"/>
                              <w:jc w:val="left"/>
                              <w:textAlignment w:val="baseline"/>
                              <w:rPr>
                                <w:rFonts w:ascii="仿宋" w:hAnsi="仿宋" w:eastAsia="仿宋" w:cs="仿宋"/>
                                <w:color w:val="353535"/>
                                <w:kern w:val="0"/>
                                <w:szCs w:val="21"/>
                              </w:rPr>
                            </w:pPr>
                          </w:p>
                          <w:p>
                            <w:pPr>
                              <w:spacing w:line="240" w:lineRule="exact"/>
                              <w:rPr>
                                <w:rFonts w:cs="仿宋" w:asciiTheme="majorEastAsia" w:hAnsiTheme="majorEastAsia" w:eastAsiaTheme="majorEastAsia"/>
                                <w:szCs w:val="32"/>
                              </w:rPr>
                            </w:pPr>
                          </w:p>
                          <w:p>
                            <w:pPr>
                              <w:rPr>
                                <w:rFonts w:ascii="仿宋" w:hAnsi="仿宋" w:eastAsia="仿宋" w:cs="仿宋"/>
                                <w:color w:val="000000" w:themeColor="text1"/>
                                <w:kern w:val="0"/>
                                <w:sz w:val="13"/>
                                <w:szCs w:val="13"/>
                                <w14:textFill>
                                  <w14:solidFill>
                                    <w14:schemeClr w14:val="tx1"/>
                                  </w14:solidFill>
                                </w14:textFill>
                              </w:rPr>
                            </w:pPr>
                          </w:p>
                          <w:p>
                            <w:pPr>
                              <w:rPr>
                                <w:sz w:val="22"/>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5pt;margin-top:2.05pt;height:47.15pt;width:708.4pt;z-index:251698176;mso-width-relative:page;mso-height-relative:page;" fillcolor="#FFFFFF" filled="t" stroked="t" coordsize="21600,21600" o:gfxdata="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ZMPMRdUAAAAIAQAADwAAAAAAAAABACAAAAAiAAAAZHJzL2Rvd25yZXYueG1s&#10;UEsBAhQAFAAAAAgAh07iQLFeMz9tAgAA1QQAAA4AAAAAAAAAAQAgAAAAJAEAAGRycy9lMm9Eb2Mu&#10;eG1sUEsFBgAAAAAGAAYAWQEAAAMGAAAAAA==&#10;">
                <v:fill on="t" focussize="0,0"/>
                <v:stroke weight="0.5pt" color="#000000" joinstyle="round"/>
                <v:imagedata o:title=""/>
                <o:lock v:ext="edit" aspectratio="f"/>
                <v:textbox>
                  <w:txbxContent>
                    <w:p>
                      <w:pPr>
                        <w:spacing w:line="240" w:lineRule="exact"/>
                        <w:rPr>
                          <w:rFonts w:ascii="仿宋" w:hAnsi="仿宋" w:eastAsia="仿宋" w:cs="仿宋"/>
                          <w:szCs w:val="21"/>
                        </w:rPr>
                      </w:pPr>
                      <w:r>
                        <w:rPr>
                          <w:rFonts w:hint="eastAsia" w:ascii="仿宋" w:hAnsi="仿宋" w:eastAsia="仿宋" w:cs="仿宋"/>
                          <w:b/>
                          <w:szCs w:val="21"/>
                        </w:rPr>
                        <w:t>受理条件</w:t>
                      </w:r>
                      <w:r>
                        <w:rPr>
                          <w:rFonts w:hint="eastAsia" w:ascii="仿宋" w:hAnsi="仿宋" w:eastAsia="仿宋" w:cs="仿宋"/>
                          <w:szCs w:val="21"/>
                        </w:rPr>
                        <w:t>：1、忻州经济开发区区域内需要</w:t>
                      </w:r>
                      <w:r>
                        <w:rPr>
                          <w:rFonts w:hint="eastAsia" w:ascii="仿宋" w:hAnsi="仿宋" w:eastAsia="仿宋" w:cs="仿宋"/>
                          <w:bCs/>
                          <w:szCs w:val="21"/>
                        </w:rPr>
                        <w:t>关闭、闲置或因建设需要拆除城市环卫公共设施；2</w:t>
                      </w:r>
                      <w:r>
                        <w:rPr>
                          <w:rFonts w:hint="eastAsia" w:ascii="仿宋" w:hAnsi="仿宋" w:eastAsia="仿宋" w:cs="仿宋"/>
                          <w:color w:val="333333"/>
                          <w:szCs w:val="21"/>
                          <w:shd w:val="clear" w:color="auto" w:fill="FFFFFF"/>
                        </w:rPr>
                        <w:t>材料齐备，内容填写完整，格式符合要求，签章有效。</w:t>
                      </w:r>
                    </w:p>
                    <w:p>
                      <w:pPr>
                        <w:spacing w:line="240" w:lineRule="exact"/>
                        <w:rPr>
                          <w:rFonts w:ascii="仿宋" w:hAnsi="仿宋" w:eastAsia="仿宋" w:cs="仿宋"/>
                          <w:color w:val="333333"/>
                          <w:szCs w:val="21"/>
                          <w:shd w:val="clear" w:color="auto" w:fill="FFFFFF"/>
                        </w:rPr>
                      </w:pPr>
                      <w:r>
                        <w:rPr>
                          <w:rFonts w:hint="eastAsia" w:ascii="仿宋" w:hAnsi="仿宋" w:eastAsia="仿宋" w:cs="仿宋"/>
                          <w:b/>
                          <w:szCs w:val="21"/>
                        </w:rPr>
                        <w:t>提供材料</w:t>
                      </w:r>
                      <w:r>
                        <w:rPr>
                          <w:rFonts w:hint="eastAsia" w:ascii="仿宋" w:hAnsi="仿宋" w:eastAsia="仿宋" w:cs="仿宋"/>
                          <w:color w:val="333333"/>
                          <w:szCs w:val="21"/>
                          <w:shd w:val="clear" w:color="auto" w:fill="FFFFFF"/>
                        </w:rPr>
                        <w:t>1.书面申请（拆迁方案）；2.权属关系证明材料；3.丧失使用功能或其使用功能被其它设备替代的证明；4.防止环境污染的方案；5.拟关闭、闲置或者拆除设施的现状图及拆除方案；6.拟新建设施设计图；7.规划、建设主管部门的批准文件（因实施城市规划需要闲置、关闭或者拆除的）。</w:t>
                      </w:r>
                    </w:p>
                    <w:p>
                      <w:pPr>
                        <w:widowControl/>
                        <w:shd w:val="clear" w:color="auto" w:fill="FFFFFF"/>
                        <w:spacing w:line="240" w:lineRule="exact"/>
                        <w:jc w:val="left"/>
                        <w:textAlignment w:val="baseline"/>
                        <w:rPr>
                          <w:rFonts w:ascii="仿宋" w:hAnsi="仿宋" w:eastAsia="仿宋" w:cs="仿宋"/>
                          <w:color w:val="353535"/>
                          <w:kern w:val="0"/>
                          <w:szCs w:val="21"/>
                        </w:rPr>
                      </w:pPr>
                    </w:p>
                    <w:p>
                      <w:pPr>
                        <w:spacing w:line="240" w:lineRule="exact"/>
                        <w:rPr>
                          <w:rFonts w:cs="仿宋" w:asciiTheme="majorEastAsia" w:hAnsiTheme="majorEastAsia" w:eastAsiaTheme="majorEastAsia"/>
                          <w:szCs w:val="32"/>
                        </w:rPr>
                      </w:pPr>
                    </w:p>
                    <w:p>
                      <w:pPr>
                        <w:rPr>
                          <w:rFonts w:ascii="仿宋" w:hAnsi="仿宋" w:eastAsia="仿宋" w:cs="仿宋"/>
                          <w:color w:val="000000" w:themeColor="text1"/>
                          <w:kern w:val="0"/>
                          <w:sz w:val="13"/>
                          <w:szCs w:val="13"/>
                          <w14:textFill>
                            <w14:solidFill>
                              <w14:schemeClr w14:val="tx1"/>
                            </w14:solidFill>
                          </w14:textFill>
                        </w:rPr>
                      </w:pPr>
                    </w:p>
                    <w:p>
                      <w:pPr>
                        <w:rPr>
                          <w:sz w:val="22"/>
                          <w:szCs w:val="28"/>
                        </w:rPr>
                      </w:pPr>
                    </w:p>
                  </w:txbxContent>
                </v:textbox>
              </v:shape>
            </w:pict>
          </mc:Fallback>
        </mc:AlternateContent>
      </w:r>
    </w:p>
    <w:p/>
    <w:p/>
    <w:p>
      <w:r>
        <w:rPr>
          <w:sz w:val="21"/>
        </w:rPr>
        <mc:AlternateContent>
          <mc:Choice Requires="wpg">
            <w:drawing>
              <wp:anchor distT="0" distB="0" distL="114300" distR="114300" simplePos="0" relativeHeight="251725824" behindDoc="0" locked="0" layoutInCell="1" allowOverlap="1">
                <wp:simplePos x="0" y="0"/>
                <wp:positionH relativeFrom="column">
                  <wp:posOffset>8255</wp:posOffset>
                </wp:positionH>
                <wp:positionV relativeFrom="paragraph">
                  <wp:posOffset>34925</wp:posOffset>
                </wp:positionV>
                <wp:extent cx="8756650" cy="3534410"/>
                <wp:effectExtent l="5080" t="0" r="20320" b="8890"/>
                <wp:wrapNone/>
                <wp:docPr id="1084" name="组合 1084"/>
                <wp:cNvGraphicFramePr/>
                <a:graphic xmlns:a="http://schemas.openxmlformats.org/drawingml/2006/main">
                  <a:graphicData uri="http://schemas.microsoft.com/office/word/2010/wordprocessingGroup">
                    <wpg:wgp>
                      <wpg:cNvGrpSpPr/>
                      <wpg:grpSpPr>
                        <a:xfrm>
                          <a:off x="0" y="0"/>
                          <a:ext cx="8756650" cy="3534410"/>
                          <a:chOff x="14424" y="589439"/>
                          <a:chExt cx="13790" cy="5566"/>
                        </a:xfrm>
                      </wpg:grpSpPr>
                      <wpg:grpSp>
                        <wpg:cNvPr id="1085" name="组合 967"/>
                        <wpg:cNvGrpSpPr/>
                        <wpg:grpSpPr>
                          <a:xfrm>
                            <a:off x="14424" y="589439"/>
                            <a:ext cx="13790" cy="5566"/>
                            <a:chOff x="14424" y="589439"/>
                            <a:chExt cx="13790" cy="5566"/>
                          </a:xfrm>
                        </wpg:grpSpPr>
                        <wps:wsp>
                          <wps:cNvPr id="1086" name="直接箭头连接符 239"/>
                          <wps:cNvCnPr/>
                          <wps:spPr>
                            <a:xfrm>
                              <a:off x="22711" y="592919"/>
                              <a:ext cx="11" cy="1517"/>
                            </a:xfrm>
                            <a:prstGeom prst="straightConnector1">
                              <a:avLst/>
                            </a:prstGeom>
                            <a:noFill/>
                            <a:ln w="28575" cap="flat" cmpd="sng" algn="ctr">
                              <a:solidFill>
                                <a:srgbClr val="000000"/>
                              </a:solidFill>
                              <a:prstDash val="solid"/>
                              <a:miter lim="800000"/>
                              <a:tailEnd type="arrow"/>
                            </a:ln>
                            <a:effectLst/>
                          </wps:spPr>
                          <wps:bodyPr/>
                        </wps:wsp>
                        <wpg:grpSp>
                          <wpg:cNvPr id="1087" name="组合 966"/>
                          <wpg:cNvGrpSpPr/>
                          <wpg:grpSpPr>
                            <a:xfrm>
                              <a:off x="14424" y="589439"/>
                              <a:ext cx="13791" cy="5566"/>
                              <a:chOff x="14424" y="589439"/>
                              <a:chExt cx="13791" cy="5566"/>
                            </a:xfrm>
                          </wpg:grpSpPr>
                          <wps:wsp>
                            <wps:cNvPr id="1088" name="文本框 238"/>
                            <wps:cNvSpPr txBox="1"/>
                            <wps:spPr>
                              <a:xfrm>
                                <a:off x="14424" y="590648"/>
                                <a:ext cx="888" cy="3001"/>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申请人提出申请</w:t>
                                  </w:r>
                                </w:p>
                                <w:p/>
                                <w:p>
                                  <w:pPr>
                                    <w:rPr>
                                      <w:sz w:val="28"/>
                                      <w:szCs w:val="28"/>
                                    </w:rPr>
                                  </w:pP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1089" name="文本框 233"/>
                            <wps:cNvSpPr txBox="1"/>
                            <wps:spPr>
                              <a:xfrm>
                                <a:off x="16705" y="591743"/>
                                <a:ext cx="2490" cy="1130"/>
                              </a:xfrm>
                              <a:prstGeom prst="rect">
                                <a:avLst/>
                              </a:prstGeom>
                              <a:solidFill>
                                <a:srgbClr val="FFFFFF"/>
                              </a:solidFill>
                              <a:ln w="6350">
                                <a:solidFill>
                                  <a:prstClr val="black"/>
                                </a:solidFill>
                              </a:ln>
                              <a:effectLst/>
                            </wps:spPr>
                            <wps:txbx>
                              <w:txbxContent>
                                <w:p>
                                  <w:pPr>
                                    <w:rPr>
                                      <w:sz w:val="2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4"/>
                                    </w:rPr>
                                  </w:pPr>
                                  <w:r>
                                    <w:rPr>
                                      <w:rFonts w:hint="eastAsia"/>
                                      <w:sz w:val="24"/>
                                    </w:rPr>
                                    <w:t>综合窗口即时受理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0" name="文本框 224"/>
                            <wps:cNvSpPr txBox="1"/>
                            <wps:spPr>
                              <a:xfrm>
                                <a:off x="15980" y="594507"/>
                                <a:ext cx="4157" cy="498"/>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outlineLvl w:val="9"/>
                                    <w:rPr>
                                      <w:sz w:val="22"/>
                                      <w:szCs w:val="28"/>
                                    </w:rPr>
                                  </w:pPr>
                                  <w:r>
                                    <w:rPr>
                                      <w:rFonts w:hint="eastAsia"/>
                                      <w:sz w:val="22"/>
                                      <w:szCs w:val="28"/>
                                    </w:rPr>
                                    <w:t>材料不齐全，一次性告知，补齐资料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1" name="文本框 235"/>
                            <wps:cNvSpPr txBox="1"/>
                            <wps:spPr>
                              <a:xfrm>
                                <a:off x="15849" y="589724"/>
                                <a:ext cx="6853" cy="496"/>
                              </a:xfrm>
                              <a:prstGeom prst="rect">
                                <a:avLst/>
                              </a:prstGeom>
                              <a:solidFill>
                                <a:srgbClr val="FFFFFF"/>
                              </a:solidFill>
                              <a:ln w="6350">
                                <a:solidFill>
                                  <a:prstClr val="black"/>
                                </a:solidFill>
                              </a:ln>
                              <a:effectLst/>
                            </wps:spPr>
                            <wps:txbx>
                              <w:txbxContent>
                                <w:p>
                                  <w:pPr>
                                    <w:rPr>
                                      <w:rFonts w:eastAsia="宋体"/>
                                      <w:sz w:val="24"/>
                                      <w:szCs w:val="32"/>
                                    </w:rPr>
                                  </w:pPr>
                                  <w:r>
                                    <w:rPr>
                                      <w:rFonts w:hint="eastAsia"/>
                                      <w:sz w:val="24"/>
                                      <w:szCs w:val="32"/>
                                    </w:rPr>
                                    <w:t>不符合受理条件或不属于本级审批权限，出具不予受理通知书</w:t>
                                  </w:r>
                                </w:p>
                                <w:p>
                                  <w:pPr>
                                    <w:ind w:firstLine="210" w:firstLineChars="100"/>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2" name="文本框 245"/>
                            <wps:cNvSpPr txBox="1"/>
                            <wps:spPr>
                              <a:xfrm flipH="1">
                                <a:off x="21835" y="594454"/>
                                <a:ext cx="6235" cy="509"/>
                              </a:xfrm>
                              <a:prstGeom prst="rect">
                                <a:avLst/>
                              </a:prstGeom>
                              <a:solidFill>
                                <a:srgbClr val="FFFFFF"/>
                              </a:solidFill>
                              <a:ln w="6350">
                                <a:solidFill>
                                  <a:prstClr val="black"/>
                                </a:solidFill>
                              </a:ln>
                              <a:effectLst/>
                            </wps:spPr>
                            <wps:txbx>
                              <w:txbxContent>
                                <w:p>
                                  <w:pPr>
                                    <w:ind w:firstLine="720" w:firstLineChars="300"/>
                                    <w:rPr>
                                      <w:sz w:val="24"/>
                                      <w:szCs w:val="32"/>
                                    </w:rPr>
                                  </w:pPr>
                                  <w:r>
                                    <w:rPr>
                                      <w:rFonts w:hint="eastAsia"/>
                                      <w:sz w:val="24"/>
                                      <w:szCs w:val="32"/>
                                    </w:rPr>
                                    <w:t>不符合条件，不予批准，告知申请人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3" name="文本框 241"/>
                            <wps:cNvSpPr txBox="1"/>
                            <wps:spPr>
                              <a:xfrm>
                                <a:off x="20771" y="591757"/>
                                <a:ext cx="2278" cy="1137"/>
                              </a:xfrm>
                              <a:prstGeom prst="rect">
                                <a:avLst/>
                              </a:prstGeom>
                              <a:solidFill>
                                <a:srgbClr val="FFFFFF"/>
                              </a:solidFill>
                              <a:ln w="6350">
                                <a:solidFill>
                                  <a:prstClr val="black"/>
                                </a:solidFill>
                              </a:ln>
                              <a:effectLst/>
                            </wps:spPr>
                            <wps:txbx>
                              <w:txbxContent>
                                <w:p>
                                  <w:pPr>
                                    <w:rPr>
                                      <w:sz w:val="24"/>
                                      <w:szCs w:val="32"/>
                                    </w:rPr>
                                  </w:pPr>
                                </w:p>
                                <w:p>
                                  <w:pPr>
                                    <w:jc w:val="center"/>
                                    <w:rPr>
                                      <w:sz w:val="24"/>
                                      <w:szCs w:val="32"/>
                                    </w:rPr>
                                  </w:pPr>
                                  <w:r>
                                    <w:rPr>
                                      <w:rFonts w:hint="eastAsia"/>
                                      <w:sz w:val="24"/>
                                      <w:szCs w:val="32"/>
                                    </w:rPr>
                                    <w:t>市政窗口承办审查</w:t>
                                  </w:r>
                                </w:p>
                                <w:p>
                                  <w:pPr>
                                    <w:ind w:firstLine="210" w:firstLineChars="100"/>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4" name="直接箭头连接符 237"/>
                            <wps:cNvCnPr/>
                            <wps:spPr>
                              <a:xfrm>
                                <a:off x="15332" y="592474"/>
                                <a:ext cx="1353" cy="5"/>
                              </a:xfrm>
                              <a:prstGeom prst="straightConnector1">
                                <a:avLst/>
                              </a:prstGeom>
                              <a:noFill/>
                              <a:ln w="28575" cap="flat" cmpd="sng" algn="ctr">
                                <a:solidFill>
                                  <a:srgbClr val="000000"/>
                                </a:solidFill>
                                <a:prstDash val="solid"/>
                                <a:miter lim="800000"/>
                                <a:tailEnd type="arrow"/>
                              </a:ln>
                              <a:effectLst/>
                            </wps:spPr>
                            <wps:bodyPr/>
                          </wps:wsp>
                          <wps:wsp>
                            <wps:cNvPr id="1095" name="直接箭头连接符 242"/>
                            <wps:cNvCnPr/>
                            <wps:spPr>
                              <a:xfrm flipH="1">
                                <a:off x="14818" y="589439"/>
                                <a:ext cx="17" cy="1189"/>
                              </a:xfrm>
                              <a:prstGeom prst="straightConnector1">
                                <a:avLst/>
                              </a:prstGeom>
                              <a:noFill/>
                              <a:ln w="28575" cap="flat" cmpd="sng" algn="ctr">
                                <a:solidFill>
                                  <a:srgbClr val="000000"/>
                                </a:solidFill>
                                <a:prstDash val="solid"/>
                                <a:miter lim="800000"/>
                                <a:tailEnd type="arrow"/>
                              </a:ln>
                              <a:effectLst/>
                            </wps:spPr>
                            <wps:bodyPr/>
                          </wps:wsp>
                          <wps:wsp>
                            <wps:cNvPr id="1096" name="直接箭头连接符 243"/>
                            <wps:cNvCnPr/>
                            <wps:spPr>
                              <a:xfrm flipV="1">
                                <a:off x="17950" y="590231"/>
                                <a:ext cx="1" cy="1512"/>
                              </a:xfrm>
                              <a:prstGeom prst="straightConnector1">
                                <a:avLst/>
                              </a:prstGeom>
                              <a:noFill/>
                              <a:ln w="28575" cap="flat" cmpd="sng" algn="ctr">
                                <a:solidFill>
                                  <a:srgbClr val="000000"/>
                                </a:solidFill>
                                <a:prstDash val="solid"/>
                                <a:miter lim="800000"/>
                                <a:tailEnd type="arrow"/>
                              </a:ln>
                              <a:effectLst/>
                            </wps:spPr>
                            <wps:bodyPr/>
                          </wps:wsp>
                          <wps:wsp>
                            <wps:cNvPr id="1097" name="直接箭头连接符 226"/>
                            <wps:cNvCnPr/>
                            <wps:spPr>
                              <a:xfrm flipH="1">
                                <a:off x="17931" y="592873"/>
                                <a:ext cx="19" cy="1673"/>
                              </a:xfrm>
                              <a:prstGeom prst="straightConnector1">
                                <a:avLst/>
                              </a:prstGeom>
                              <a:noFill/>
                              <a:ln w="28575" cap="flat" cmpd="sng" algn="ctr">
                                <a:solidFill>
                                  <a:srgbClr val="000000"/>
                                </a:solidFill>
                                <a:prstDash val="solid"/>
                                <a:miter lim="800000"/>
                                <a:tailEnd type="arrow"/>
                              </a:ln>
                              <a:effectLst/>
                            </wps:spPr>
                            <wps:bodyPr/>
                          </wps:wsp>
                          <wps:wsp>
                            <wps:cNvPr id="1098" name="直接箭头连接符 232"/>
                            <wps:cNvCnPr>
                              <a:endCxn id="241" idx="1"/>
                            </wps:cNvCnPr>
                            <wps:spPr>
                              <a:xfrm flipV="1">
                                <a:off x="19248" y="592326"/>
                                <a:ext cx="1523" cy="5"/>
                              </a:xfrm>
                              <a:prstGeom prst="straightConnector1">
                                <a:avLst/>
                              </a:prstGeom>
                              <a:noFill/>
                              <a:ln w="28575" cap="flat" cmpd="sng" algn="ctr">
                                <a:solidFill>
                                  <a:srgbClr val="000000"/>
                                </a:solidFill>
                                <a:prstDash val="solid"/>
                                <a:miter lim="800000"/>
                                <a:tailEnd type="arrow"/>
                              </a:ln>
                              <a:effectLst/>
                            </wps:spPr>
                            <wps:bodyPr/>
                          </wps:wsp>
                          <wps:wsp>
                            <wps:cNvPr id="1099" name="文本框 240"/>
                            <wps:cNvSpPr txBox="1"/>
                            <wps:spPr>
                              <a:xfrm>
                                <a:off x="25607" y="591391"/>
                                <a:ext cx="797" cy="1814"/>
                              </a:xfrm>
                              <a:prstGeom prst="rect">
                                <a:avLst/>
                              </a:prstGeom>
                              <a:solidFill>
                                <a:srgbClr val="FFFFFF"/>
                              </a:solidFill>
                              <a:ln w="6350">
                                <a:solidFill>
                                  <a:prstClr val="black"/>
                                </a:solidFill>
                              </a:ln>
                              <a:effectLst/>
                            </wps:spPr>
                            <wps:txbx>
                              <w:txbxContent>
                                <w:p>
                                  <w:pPr>
                                    <w:rPr>
                                      <w:sz w:val="24"/>
                                      <w:szCs w:val="32"/>
                                    </w:rPr>
                                  </w:pPr>
                                </w:p>
                                <w:p>
                                  <w:pPr>
                                    <w:rPr>
                                      <w:sz w:val="24"/>
                                      <w:szCs w:val="32"/>
                                    </w:rPr>
                                  </w:pPr>
                                  <w:r>
                                    <w:rPr>
                                      <w:rFonts w:hint="eastAsia"/>
                                      <w:sz w:val="24"/>
                                      <w:szCs w:val="32"/>
                                    </w:rPr>
                                    <w:t>领导</w:t>
                                  </w:r>
                                </w:p>
                                <w:p>
                                  <w:pPr>
                                    <w:rPr>
                                      <w:sz w:val="24"/>
                                      <w:szCs w:val="32"/>
                                    </w:rPr>
                                  </w:pPr>
                                  <w:r>
                                    <w:rPr>
                                      <w:rFonts w:hint="eastAsia"/>
                                      <w:sz w:val="24"/>
                                      <w:szCs w:val="32"/>
                                    </w:rPr>
                                    <w:t>审核</w:t>
                                  </w:r>
                                </w:p>
                                <w:p>
                                  <w:pPr>
                                    <w:rPr>
                                      <w:sz w:val="24"/>
                                      <w:szCs w:val="32"/>
                                    </w:rPr>
                                  </w:pPr>
                                  <w:r>
                                    <w:rPr>
                                      <w:rFonts w:hint="eastAsia"/>
                                      <w:sz w:val="24"/>
                                      <w:szCs w:val="32"/>
                                    </w:rPr>
                                    <w:t>决定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00" name="文本框 244"/>
                            <wps:cNvSpPr txBox="1"/>
                            <wps:spPr>
                              <a:xfrm>
                                <a:off x="25365" y="589814"/>
                                <a:ext cx="2851" cy="841"/>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送达综合窗口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01" name="直接箭头连接符 231"/>
                            <wps:cNvCnPr>
                              <a:stCxn id="241" idx="3"/>
                            </wps:cNvCnPr>
                            <wps:spPr>
                              <a:xfrm>
                                <a:off x="23049" y="592326"/>
                                <a:ext cx="2535" cy="17"/>
                              </a:xfrm>
                              <a:prstGeom prst="straightConnector1">
                                <a:avLst/>
                              </a:prstGeom>
                              <a:noFill/>
                              <a:ln w="28575" cap="flat" cmpd="sng" algn="ctr">
                                <a:solidFill>
                                  <a:srgbClr val="000000"/>
                                </a:solidFill>
                                <a:prstDash val="solid"/>
                                <a:miter lim="800000"/>
                                <a:tailEnd type="arrow"/>
                              </a:ln>
                              <a:effectLst/>
                            </wps:spPr>
                            <wps:bodyPr/>
                          </wps:wsp>
                          <wps:wsp>
                            <wps:cNvPr id="1102" name="肘形连接符 236"/>
                            <wps:cNvCnPr/>
                            <wps:spPr>
                              <a:xfrm rot="16200000">
                                <a:off x="26101" y="591044"/>
                                <a:ext cx="1680" cy="930"/>
                              </a:xfrm>
                              <a:prstGeom prst="bentConnector3">
                                <a:avLst>
                                  <a:gd name="adj1" fmla="val 1726"/>
                                </a:avLst>
                              </a:prstGeom>
                              <a:noFill/>
                              <a:ln w="28575" cap="flat" cmpd="sng" algn="ctr">
                                <a:solidFill>
                                  <a:srgbClr val="000000"/>
                                </a:solidFill>
                                <a:prstDash val="solid"/>
                                <a:miter lim="800000"/>
                              </a:ln>
                              <a:effectLst/>
                            </wps:spPr>
                            <wps:bodyPr/>
                          </wps:wsp>
                          <wps:wsp>
                            <wps:cNvPr id="1103" name="直接连接符 229"/>
                            <wps:cNvCnPr/>
                            <wps:spPr>
                              <a:xfrm flipH="1">
                                <a:off x="18436" y="590414"/>
                                <a:ext cx="6915" cy="0"/>
                              </a:xfrm>
                              <a:prstGeom prst="line">
                                <a:avLst/>
                              </a:prstGeom>
                              <a:noFill/>
                              <a:ln w="28575" cap="flat" cmpd="sng" algn="ctr">
                                <a:solidFill>
                                  <a:srgbClr val="000000"/>
                                </a:solidFill>
                                <a:prstDash val="solid"/>
                                <a:miter lim="800000"/>
                              </a:ln>
                              <a:effectLst/>
                            </wps:spPr>
                            <wps:bodyPr/>
                          </wps:wsp>
                          <wps:wsp>
                            <wps:cNvPr id="1104" name="直接箭头连接符 228"/>
                            <wps:cNvCnPr/>
                            <wps:spPr>
                              <a:xfrm>
                                <a:off x="18447" y="590423"/>
                                <a:ext cx="4" cy="1311"/>
                              </a:xfrm>
                              <a:prstGeom prst="straightConnector1">
                                <a:avLst/>
                              </a:prstGeom>
                              <a:noFill/>
                              <a:ln w="28575" cap="flat" cmpd="sng" algn="ctr">
                                <a:solidFill>
                                  <a:srgbClr val="000000"/>
                                </a:solidFill>
                                <a:prstDash val="solid"/>
                                <a:miter lim="800000"/>
                                <a:tailEnd type="arrow"/>
                              </a:ln>
                              <a:effectLst/>
                            </wps:spPr>
                            <wps:bodyPr/>
                          </wps:wsp>
                          <wps:wsp>
                            <wps:cNvPr id="1105" name="直接箭头连接符 230"/>
                            <wps:cNvCnPr/>
                            <wps:spPr>
                              <a:xfrm flipH="1">
                                <a:off x="15348" y="592055"/>
                                <a:ext cx="1317" cy="0"/>
                              </a:xfrm>
                              <a:prstGeom prst="straightConnector1">
                                <a:avLst/>
                              </a:prstGeom>
                              <a:noFill/>
                              <a:ln w="28575" cap="flat" cmpd="sng" algn="ctr">
                                <a:solidFill>
                                  <a:srgbClr val="000000"/>
                                </a:solidFill>
                                <a:prstDash val="solid"/>
                                <a:miter lim="800000"/>
                                <a:tailEnd type="arrow"/>
                              </a:ln>
                              <a:effectLst/>
                            </wps:spPr>
                            <wps:bodyPr/>
                          </wps:wsp>
                        </wpg:grpSp>
                      </wpg:grpSp>
                      <wps:wsp>
                        <wps:cNvPr id="1106" name="直接箭头连接符 234"/>
                        <wps:cNvCnPr/>
                        <wps:spPr>
                          <a:xfrm flipV="1">
                            <a:off x="27822" y="590714"/>
                            <a:ext cx="4" cy="3722"/>
                          </a:xfrm>
                          <a:prstGeom prst="straightConnector1">
                            <a:avLst/>
                          </a:prstGeom>
                          <a:noFill/>
                          <a:ln w="28575" cap="flat" cmpd="sng" algn="ctr">
                            <a:solidFill>
                              <a:srgbClr val="000000"/>
                            </a:solidFill>
                            <a:prstDash val="solid"/>
                            <a:miter lim="800000"/>
                            <a:tailEnd type="arrow"/>
                          </a:ln>
                          <a:effectLst/>
                        </wps:spPr>
                        <wps:bodyPr/>
                      </wps:wsp>
                    </wpg:wgp>
                  </a:graphicData>
                </a:graphic>
              </wp:anchor>
            </w:drawing>
          </mc:Choice>
          <mc:Fallback>
            <w:pict>
              <v:group id="_x0000_s1026" o:spid="_x0000_s1026" o:spt="203" style="position:absolute;left:0pt;margin-left:0.65pt;margin-top:2.75pt;height:278.3pt;width:689.5pt;z-index:251725824;mso-width-relative:page;mso-height-relative:page;" coordorigin="14424,589439" coordsize="13790,5566" o:gfxdata="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">
                <o:lock v:ext="edit" aspectratio="f"/>
                <v:group id="组合 967" o:spid="_x0000_s1026" o:spt="203" style="position:absolute;left:14424;top:589439;height:5566;width:13790;" coordorigin="14424,589439" coordsize="13790,5566" o:gfxdata="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V5D070AAADdAAAADwAAAAAAAAABACAAAAAiAAAAZHJzL2Rvd25yZXYueG1s&#10;UEsBAhQAFAAAAAgAh07iQDMvBZ47AAAAOQAAABUAAAAAAAAAAQAgAAAADAEAAGRycy9ncm91cHNo&#10;YXBleG1sLnhtbFBLBQYAAAAABgAGAGABAADJAwAAAAA=&#10;">
                  <o:lock v:ext="edit" aspectratio="f"/>
                  <v:shape id="直接箭头连接符 239" o:spid="_x0000_s1026" o:spt="32" type="#_x0000_t32" style="position:absolute;left:22711;top:592919;height:1517;width:11;" filled="f" stroked="t" coordsize="21600,21600" o:gfxdata="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q8kXvQAA&#10;AN0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group id="组合 966" o:spid="_x0000_s1026" o:spt="203" style="position:absolute;left:14424;top:589439;height:5566;width:13791;" coordorigin="14424,589439" coordsize="13791,5566" o:gfxdata="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bAeD++AAAA3QAAAA8AAAAAAAAAAQAgAAAAIgAAAGRycy9kb3ducmV2Lnht&#10;bFBLAQIUABQAAAAIAIdO4kAzLwWeOwAAADkAAAAVAAAAAAAAAAEAIAAAAA0BAABkcnMvZ3JvdXBz&#10;aGFwZXhtbC54bWxQSwUGAAAAAAYABgBgAQAAygMAAAAA&#10;">
                    <o:lock v:ext="edit" aspectratio="f"/>
                    <v:shape id="文本框 238" o:spid="_x0000_s1026" o:spt="202" type="#_x0000_t202" style="position:absolute;left:14424;top:590648;height:3001;width:888;" fillcolor="#FFFFFF" filled="t" stroked="t" coordsize="21600,21600" o:gfxdata="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oGlS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申请人提出申请</w:t>
                            </w:r>
                          </w:p>
                          <w:p/>
                          <w:p>
                            <w:pPr>
                              <w:rPr>
                                <w:sz w:val="28"/>
                                <w:szCs w:val="28"/>
                              </w:rPr>
                            </w:pPr>
                          </w:p>
                        </w:txbxContent>
                      </v:textbox>
                    </v:shape>
                    <v:shape id="文本框 233" o:spid="_x0000_s1026" o:spt="202" type="#_x0000_t202" style="position:absolute;left:16705;top:591743;height:1130;width:2490;" fillcolor="#FFFFFF" filled="t" stroked="t" coordsize="21600,21600" o:gfxdata="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XFqIVtwAAAN0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rPr>
                                <w:sz w:val="2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4"/>
                              </w:rPr>
                            </w:pPr>
                            <w:r>
                              <w:rPr>
                                <w:rFonts w:hint="eastAsia"/>
                                <w:sz w:val="24"/>
                              </w:rPr>
                              <w:t>综合窗口即时受理</w:t>
                            </w:r>
                          </w:p>
                        </w:txbxContent>
                      </v:textbox>
                    </v:shape>
                    <v:shape id="文本框 224" o:spid="_x0000_s1026" o:spt="202" type="#_x0000_t202" style="position:absolute;left:15980;top:594507;height:498;width:4157;" fillcolor="#FFFFFF" filled="t" stroked="t" coordsize="21600,21600" o:gfxdata="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1nVW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outlineLvl w:val="9"/>
                              <w:rPr>
                                <w:sz w:val="22"/>
                                <w:szCs w:val="28"/>
                              </w:rPr>
                            </w:pPr>
                            <w:r>
                              <w:rPr>
                                <w:rFonts w:hint="eastAsia"/>
                                <w:sz w:val="22"/>
                                <w:szCs w:val="28"/>
                              </w:rPr>
                              <w:t>材料不齐全，一次性告知，补齐资料</w:t>
                            </w:r>
                          </w:p>
                        </w:txbxContent>
                      </v:textbox>
                    </v:shape>
                    <v:shape id="文本框 235" o:spid="_x0000_s1026" o:spt="202" type="#_x0000_t202" style="position:absolute;left:15849;top:589724;height:496;width:6853;" fillcolor="#FFFFFF" filled="t" stroked="t" coordsize="21600,21600" o:gfxdata="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5OM6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rPr>
                                <w:rFonts w:eastAsia="宋体"/>
                                <w:sz w:val="24"/>
                                <w:szCs w:val="32"/>
                              </w:rPr>
                            </w:pPr>
                            <w:r>
                              <w:rPr>
                                <w:rFonts w:hint="eastAsia"/>
                                <w:sz w:val="24"/>
                                <w:szCs w:val="32"/>
                              </w:rPr>
                              <w:t>不符合受理条件或不属于本级审批权限，出具不予受理通知书</w:t>
                            </w:r>
                          </w:p>
                          <w:p>
                            <w:pPr>
                              <w:ind w:firstLine="210" w:firstLineChars="100"/>
                            </w:pPr>
                          </w:p>
                        </w:txbxContent>
                      </v:textbox>
                    </v:shape>
                    <v:shape id="文本框 245" o:spid="_x0000_s1026" o:spt="202" type="#_x0000_t202" style="position:absolute;left:21835;top:594454;flip:x;height:509;width:6235;" fillcolor="#FFFFFF" filled="t" stroked="t" coordsize="21600,21600" o:gfxdata="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Wcsi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ind w:firstLine="720" w:firstLineChars="300"/>
                              <w:rPr>
                                <w:sz w:val="24"/>
                                <w:szCs w:val="32"/>
                              </w:rPr>
                            </w:pPr>
                            <w:r>
                              <w:rPr>
                                <w:rFonts w:hint="eastAsia"/>
                                <w:sz w:val="24"/>
                                <w:szCs w:val="32"/>
                              </w:rPr>
                              <w:t>不符合条件，不予批准，告知申请人</w:t>
                            </w:r>
                          </w:p>
                        </w:txbxContent>
                      </v:textbox>
                    </v:shape>
                    <v:shape id="文本框 241" o:spid="_x0000_s1026" o:spt="202" type="#_x0000_t202" style="position:absolute;left:20771;top:591757;height:1137;width:2278;" fillcolor="#FFFFFF" filled="t" stroked="t" coordsize="21600,21600" o:gfxdata="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ycDIrgAAADd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rPr>
                                <w:sz w:val="24"/>
                                <w:szCs w:val="32"/>
                              </w:rPr>
                            </w:pPr>
                          </w:p>
                          <w:p>
                            <w:pPr>
                              <w:jc w:val="center"/>
                              <w:rPr>
                                <w:sz w:val="24"/>
                                <w:szCs w:val="32"/>
                              </w:rPr>
                            </w:pPr>
                            <w:r>
                              <w:rPr>
                                <w:rFonts w:hint="eastAsia"/>
                                <w:sz w:val="24"/>
                                <w:szCs w:val="32"/>
                              </w:rPr>
                              <w:t>市政窗口承办审查</w:t>
                            </w:r>
                          </w:p>
                          <w:p>
                            <w:pPr>
                              <w:ind w:firstLine="210" w:firstLineChars="100"/>
                            </w:pPr>
                          </w:p>
                        </w:txbxContent>
                      </v:textbox>
                    </v:shape>
                    <v:shape id="直接箭头连接符 237" o:spid="_x0000_s1026" o:spt="32" type="#_x0000_t32" style="position:absolute;left:15332;top:592474;height:5;width:1353;" filled="f" stroked="t" coordsize="21600,21600" o:gfxdata="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7GQmvQAA&#10;AN0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shape id="直接箭头连接符 242" o:spid="_x0000_s1026" o:spt="32" type="#_x0000_t32" style="position:absolute;left:14818;top:589439;flip:x;height:1189;width:17;" filled="f" stroked="t" coordsize="21600,21600" o:gfxdata="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Dwukr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shape id="直接箭头连接符 243" o:spid="_x0000_s1026" o:spt="32" type="#_x0000_t32" style="position:absolute;left:17950;top:590231;flip:y;height:1512;width:1;" filled="f" stroked="t" coordsize="21600,21600" o:gfxdata="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O6w5b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shape id="直接箭头连接符 226" o:spid="_x0000_s1026" o:spt="32" type="#_x0000_t32" style="position:absolute;left:17931;top:592873;flip:x;height:1673;width:19;" filled="f" stroked="t" coordsize="21600,21600" o:gfxdata="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6IVfr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shape id="直接箭头连接符 232" o:spid="_x0000_s1026" o:spt="32" type="#_x0000_t32" style="position:absolute;left:19248;top:592326;flip:y;height:5;width:1523;" filled="f" stroked="t" coordsize="21600,21600" o:gfxdata="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j2BDL4A&#10;AADdAAAADwAAAAAAAAABACAAAAAiAAAAZHJzL2Rvd25yZXYueG1sUEsBAhQAFAAAAAgAh07iQDMv&#10;BZ47AAAAOQAAABAAAAAAAAAAAQAgAAAADQEAAGRycy9zaGFwZXhtbC54bWxQSwUGAAAAAAYABgBb&#10;AQAAtwMAAAAA&#10;">
                      <v:fill on="f" focussize="0,0"/>
                      <v:stroke weight="2.25pt" color="#000000" miterlimit="8" joinstyle="miter" endarrow="open"/>
                      <v:imagedata o:title=""/>
                      <o:lock v:ext="edit" aspectratio="f"/>
                    </v:shape>
                    <v:shape id="文本框 240" o:spid="_x0000_s1026" o:spt="202" type="#_x0000_t202" style="position:absolute;left:25607;top:591391;height:1814;width:797;" fillcolor="#FFFFFF" filled="t" stroked="t" coordsize="21600,21600" o:gfxdata="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zzTI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rPr>
                                <w:sz w:val="24"/>
                                <w:szCs w:val="32"/>
                              </w:rPr>
                            </w:pPr>
                          </w:p>
                          <w:p>
                            <w:pPr>
                              <w:rPr>
                                <w:sz w:val="24"/>
                                <w:szCs w:val="32"/>
                              </w:rPr>
                            </w:pPr>
                            <w:r>
                              <w:rPr>
                                <w:rFonts w:hint="eastAsia"/>
                                <w:sz w:val="24"/>
                                <w:szCs w:val="32"/>
                              </w:rPr>
                              <w:t>领导</w:t>
                            </w:r>
                          </w:p>
                          <w:p>
                            <w:pPr>
                              <w:rPr>
                                <w:sz w:val="24"/>
                                <w:szCs w:val="32"/>
                              </w:rPr>
                            </w:pPr>
                            <w:r>
                              <w:rPr>
                                <w:rFonts w:hint="eastAsia"/>
                                <w:sz w:val="24"/>
                                <w:szCs w:val="32"/>
                              </w:rPr>
                              <w:t>审核</w:t>
                            </w:r>
                          </w:p>
                          <w:p>
                            <w:pPr>
                              <w:rPr>
                                <w:sz w:val="24"/>
                                <w:szCs w:val="32"/>
                              </w:rPr>
                            </w:pPr>
                            <w:r>
                              <w:rPr>
                                <w:rFonts w:hint="eastAsia"/>
                                <w:sz w:val="24"/>
                                <w:szCs w:val="32"/>
                              </w:rPr>
                              <w:t>决定</w:t>
                            </w:r>
                          </w:p>
                        </w:txbxContent>
                      </v:textbox>
                    </v:shape>
                    <v:shape id="文本框 244" o:spid="_x0000_s1026" o:spt="202" type="#_x0000_t202" style="position:absolute;left:25365;top:589814;height:841;width:2851;" fillcolor="#FFFFFF" filled="t" stroked="t" coordsize="21600,21600" o:gfxdata="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R4HT7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送达综合窗口</w:t>
                            </w:r>
                          </w:p>
                        </w:txbxContent>
                      </v:textbox>
                    </v:shape>
                    <v:shape id="直接箭头连接符 231" o:spid="_x0000_s1026" o:spt="32" type="#_x0000_t32" style="position:absolute;left:23049;top:592326;height:17;width:2535;" filled="f" stroked="t" coordsize="21600,21600" o:gfxdata="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cF2kvQAA&#10;AN0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shape id="肘形连接符 236" o:spid="_x0000_s1026" o:spt="34" type="#_x0000_t34" style="position:absolute;left:26101;top:591044;height:930;width:1680;rotation:-5898240f;" filled="f" stroked="t" coordsize="21600,21600" o:gfxdata="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3LqIvQAA&#10;AN0AAAAPAAAAAAAAAAEAIAAAACIAAABkcnMvZG93bnJldi54bWxQSwECFAAUAAAACACHTuJAMy8F&#10;njsAAAA5AAAAEAAAAAAAAAABACAAAAAMAQAAZHJzL3NoYXBleG1sLnhtbFBLBQYAAAAABgAGAFsB&#10;AAC2AwAAAAA=&#10;" adj="373">
                      <v:fill on="f" focussize="0,0"/>
                      <v:stroke weight="2.25pt" color="#000000" miterlimit="8" joinstyle="miter"/>
                      <v:imagedata o:title=""/>
                      <o:lock v:ext="edit" aspectratio="f"/>
                    </v:shape>
                    <v:line id="直接连接符 229" o:spid="_x0000_s1026" o:spt="20" style="position:absolute;left:18436;top:590414;flip:x;height:0;width:6915;" filled="f" stroked="t" coordsize="21600,21600" o:gfxdata="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jv74A&#10;AADdAAAADwAAAAAAAAABACAAAAAiAAAAZHJzL2Rvd25yZXYueG1sUEsBAhQAFAAAAAgAh07iQDMv&#10;BZ47AAAAOQAAABAAAAAAAAAAAQAgAAAADQEAAGRycy9zaGFwZXhtbC54bWxQSwUGAAAAAAYABgBb&#10;AQAAtwMAAAAA&#10;">
                      <v:fill on="f" focussize="0,0"/>
                      <v:stroke weight="2.25pt" color="#000000" miterlimit="8" joinstyle="miter"/>
                      <v:imagedata o:title=""/>
                      <o:lock v:ext="edit" aspectratio="f"/>
                    </v:line>
                    <v:shape id="直接箭头连接符 228" o:spid="_x0000_s1026" o:spt="32" type="#_x0000_t32" style="position:absolute;left:18447;top:590423;height:1311;width:4;" filled="f" stroked="t" coordsize="21600,21600" o:gfxdata="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B/48vQAA&#10;AN0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shape id="直接箭头连接符 230" o:spid="_x0000_s1026" o:spt="32" type="#_x0000_t32" style="position:absolute;left:15348;top:592055;flip:x;height:0;width:1317;" filled="f" stroked="t" coordsize="21600,21600" o:gfxdata="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te0iL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group>
                </v:group>
                <v:shape id="直接箭头连接符 234" o:spid="_x0000_s1026" o:spt="32" type="#_x0000_t32" style="position:absolute;left:27822;top:590714;flip:y;height:3722;width:4;" filled="f" stroked="t" coordsize="21600,21600" o:gfxdata="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gUq/7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group>
            </w:pict>
          </mc:Fallback>
        </mc:AlternateContent>
      </w:r>
    </w:p>
    <w:p/>
    <w:p/>
    <w:p>
      <w:r>
        <w:rPr>
          <w:rFonts w:hint="eastAsia"/>
        </w:rPr>
        <w:t xml:space="preserve">                                                              </w:t>
      </w:r>
    </w:p>
    <w:p>
      <w:r>
        <w:rPr>
          <w:rFonts w:hint="eastAsia"/>
        </w:rPr>
        <w:t xml:space="preserve">    </w:t>
      </w:r>
    </w:p>
    <w:p>
      <w:pPr>
        <w:tabs>
          <w:tab w:val="left" w:pos="1942"/>
        </w:tabs>
        <w:spacing w:line="240" w:lineRule="exact"/>
        <w:ind w:firstLine="1890" w:firstLineChars="900"/>
        <w:jc w:val="left"/>
      </w:pPr>
    </w:p>
    <w:p>
      <w:pPr>
        <w:tabs>
          <w:tab w:val="left" w:pos="1942"/>
        </w:tabs>
        <w:spacing w:line="240" w:lineRule="exact"/>
        <w:ind w:firstLine="2100" w:firstLineChars="1000"/>
        <w:jc w:val="left"/>
      </w:pPr>
    </w:p>
    <w:p>
      <w:pPr>
        <w:spacing w:line="560" w:lineRule="exact"/>
        <w:ind w:firstLine="640" w:firstLineChars="200"/>
        <w:rPr>
          <w:rFonts w:ascii="仿宋" w:hAnsi="仿宋" w:eastAsia="仿宋"/>
          <w:color w:val="000000" w:themeColor="text1"/>
          <w:sz w:val="32"/>
          <w:szCs w:val="32"/>
          <w:shd w:val="clear" w:color="auto" w:fill="FFFFFF"/>
          <w14:textFill>
            <w14:solidFill>
              <w14:schemeClr w14:val="tx1"/>
            </w14:solidFill>
          </w14:textFill>
        </w:rPr>
      </w:pPr>
    </w:p>
    <w:p>
      <w:pPr>
        <w:spacing w:line="560" w:lineRule="exact"/>
        <w:rPr>
          <w:rFonts w:ascii="仿宋" w:hAnsi="仿宋" w:eastAsia="仿宋" w:cs="仿宋"/>
          <w:b/>
          <w:bCs/>
          <w:color w:val="000000" w:themeColor="text1"/>
          <w:sz w:val="32"/>
          <w:szCs w:val="32"/>
          <w14:textFill>
            <w14:solidFill>
              <w14:schemeClr w14:val="tx1"/>
            </w14:solidFill>
          </w14:textFill>
        </w:rPr>
      </w:pPr>
    </w:p>
    <w:p>
      <w:pPr>
        <w:spacing w:line="560" w:lineRule="exact"/>
        <w:rPr>
          <w:rFonts w:ascii="仿宋" w:hAnsi="仿宋" w:eastAsia="仿宋" w:cs="仿宋"/>
          <w:b/>
          <w:bCs/>
          <w:sz w:val="32"/>
          <w:szCs w:val="32"/>
        </w:rPr>
      </w:pPr>
    </w:p>
    <w:p>
      <w:pPr>
        <w:spacing w:line="560" w:lineRule="exact"/>
        <w:rPr>
          <w:rFonts w:ascii="仿宋" w:hAnsi="仿宋" w:eastAsia="仿宋" w:cs="仿宋"/>
          <w:b/>
          <w:bCs/>
          <w:sz w:val="32"/>
          <w:szCs w:val="32"/>
        </w:rPr>
        <w:sectPr>
          <w:pgSz w:w="16838" w:h="11906" w:orient="landscape"/>
          <w:pgMar w:top="1803" w:right="1440" w:bottom="1803" w:left="1440" w:header="851" w:footer="992" w:gutter="0"/>
          <w:pgNumType w:fmt="decimal"/>
          <w:cols w:space="0" w:num="1"/>
          <w:rtlGutter w:val="0"/>
          <w:docGrid w:type="lines" w:linePitch="319"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101" w:name="_Toc10886"/>
      <w:r>
        <w:rPr>
          <w:rFonts w:hint="eastAsia" w:ascii="黑体" w:hAnsi="黑体" w:eastAsia="黑体" w:cs="黑体"/>
          <w:b w:val="0"/>
          <w:bCs w:val="0"/>
          <w:sz w:val="32"/>
          <w:szCs w:val="32"/>
          <w:lang w:val="en-US" w:eastAsia="zh-CN"/>
        </w:rPr>
        <w:t>四十六、从事生活垃圾（含粪便）经营性清扫、收集、运输、处理服务审批</w:t>
      </w:r>
      <w:bookmarkEnd w:id="101"/>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审批部门：忻州经济开发区行政审批服务管理局</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办理时限：5</w:t>
      </w:r>
      <w:r>
        <w:rPr>
          <w:rFonts w:hint="eastAsia" w:ascii="仿宋" w:hAnsi="仿宋" w:eastAsia="仿宋" w:cs="仿宋"/>
          <w:sz w:val="32"/>
          <w:szCs w:val="32"/>
          <w:lang w:val="en-US" w:eastAsia="zh-CN"/>
        </w:rPr>
        <w:t>个</w:t>
      </w:r>
      <w:r>
        <w:rPr>
          <w:rFonts w:hint="eastAsia" w:ascii="仿宋" w:hAnsi="仿宋" w:eastAsia="仿宋" w:cs="仿宋"/>
          <w:sz w:val="32"/>
          <w:szCs w:val="32"/>
        </w:rPr>
        <w:t>工作日</w:t>
      </w:r>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sz w:val="32"/>
          <w:szCs w:val="32"/>
        </w:rPr>
        <w:t>审批依据：</w:t>
      </w:r>
      <w:r>
        <w:rPr>
          <w:rFonts w:ascii="仿宋" w:hAnsi="仿宋" w:eastAsia="仿宋"/>
          <w:color w:val="000000" w:themeColor="text1"/>
          <w:sz w:val="32"/>
          <w:szCs w:val="32"/>
          <w:shd w:val="clear" w:color="auto" w:fill="FFFFFF"/>
          <w14:textFill>
            <w14:solidFill>
              <w14:schemeClr w14:val="tx1"/>
            </w14:solidFill>
          </w14:textFill>
        </w:rPr>
        <w:t>《国务院对确需保留的行政审批项目设定行政许可的决定》。</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办理窗口：忻州经济开发区行政审批服务管理局市政</w:t>
      </w:r>
      <w:r>
        <w:rPr>
          <w:rFonts w:hint="eastAsia" w:ascii="仿宋" w:hAnsi="仿宋" w:eastAsia="仿宋" w:cs="仿宋"/>
          <w:sz w:val="32"/>
          <w:szCs w:val="32"/>
          <w:lang w:val="en-US" w:eastAsia="zh-CN"/>
        </w:rPr>
        <w:t>服务</w:t>
      </w:r>
      <w:r>
        <w:rPr>
          <w:rFonts w:hint="eastAsia" w:ascii="仿宋" w:hAnsi="仿宋" w:eastAsia="仿宋" w:cs="仿宋"/>
          <w:sz w:val="32"/>
          <w:szCs w:val="32"/>
        </w:rPr>
        <w:t>审批窗口</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审批责任人：赵永鑫</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是否收费：否</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受理条件：</w:t>
      </w:r>
      <w:r>
        <w:rPr>
          <w:rFonts w:ascii="仿宋" w:hAnsi="仿宋" w:eastAsia="仿宋"/>
          <w:color w:val="333333"/>
          <w:sz w:val="32"/>
          <w:szCs w:val="32"/>
          <w:shd w:val="clear" w:color="auto" w:fill="FFFFFF"/>
        </w:rPr>
        <w:t>企业或个人提出申请。</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所需提供的申请材料：</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w:t>
      </w:r>
      <w:r>
        <w:rPr>
          <w:rFonts w:hint="eastAsia" w:ascii="仿宋" w:hAnsi="仿宋" w:eastAsia="仿宋" w:cs="仿宋"/>
          <w:sz w:val="32"/>
          <w:szCs w:val="32"/>
        </w:rPr>
        <w:t>书面申请；</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w:t>
      </w:r>
      <w:r>
        <w:rPr>
          <w:rFonts w:hint="eastAsia" w:ascii="仿宋" w:hAnsi="仿宋" w:eastAsia="仿宋" w:cs="仿宋"/>
          <w:sz w:val="32"/>
          <w:szCs w:val="32"/>
        </w:rPr>
        <w:t>中标通知书；</w:t>
      </w:r>
    </w:p>
    <w:p>
      <w:pPr>
        <w:spacing w:line="560" w:lineRule="exact"/>
        <w:ind w:firstLine="640" w:firstLineChars="200"/>
        <w:rPr>
          <w:rFonts w:hint="eastAsia" w:ascii="仿宋" w:hAnsi="仿宋" w:eastAsia="仿宋" w:cs="仿宋"/>
          <w:b/>
          <w:bCs/>
          <w:sz w:val="32"/>
          <w:szCs w:val="32"/>
          <w:lang w:val="en-US" w:eastAsia="zh-CN"/>
        </w:rPr>
        <w:sectPr>
          <w:pgSz w:w="11906" w:h="16838"/>
          <w:pgMar w:top="1701" w:right="1531" w:bottom="1440" w:left="1531" w:header="851" w:footer="992" w:gutter="0"/>
          <w:pgNumType w:fmt="decimal"/>
          <w:cols w:space="0" w:num="1"/>
          <w:rtlGutter w:val="0"/>
          <w:docGrid w:type="lines" w:linePitch="319" w:charSpace="0"/>
        </w:sectPr>
      </w:pPr>
      <w:r>
        <w:rPr>
          <w:rFonts w:hint="eastAsia" w:ascii="仿宋" w:hAnsi="仿宋" w:eastAsia="仿宋" w:cs="仿宋"/>
          <w:sz w:val="32"/>
          <w:szCs w:val="32"/>
        </w:rPr>
        <w:t>3</w:t>
      </w:r>
      <w:r>
        <w:rPr>
          <w:rFonts w:hint="eastAsia" w:ascii="仿宋" w:hAnsi="仿宋" w:eastAsia="仿宋" w:cs="仿宋"/>
          <w:sz w:val="32"/>
          <w:szCs w:val="32"/>
          <w:lang w:val="en-US" w:eastAsia="zh-CN"/>
        </w:rPr>
        <w:t>.</w:t>
      </w:r>
      <w:r>
        <w:rPr>
          <w:rFonts w:hint="eastAsia" w:ascii="仿宋" w:hAnsi="仿宋" w:eastAsia="仿宋" w:cs="仿宋"/>
          <w:sz w:val="32"/>
          <w:szCs w:val="32"/>
        </w:rPr>
        <w:t>清运协议。</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720" w:firstLineChars="200"/>
        <w:jc w:val="center"/>
        <w:textAlignment w:val="auto"/>
        <w:outlineLvl w:val="9"/>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rPr>
      </w:pPr>
      <w:bookmarkStart w:id="102" w:name="_Toc23135"/>
      <w:r>
        <w:rPr>
          <w:rFonts w:hint="eastAsia" w:ascii="方正小标宋_GBK" w:hAnsi="方正小标宋_GBK" w:eastAsia="方正小标宋_GBK" w:cs="方正小标宋_GBK"/>
          <w:b w:val="0"/>
          <w:bCs w:val="0"/>
          <w:sz w:val="36"/>
          <w:szCs w:val="36"/>
        </w:rPr>
        <w:t>从事生活垃圾（含粪便）经营性清扫、收集、运输、处理服务审批流程图</w:t>
      </w:r>
      <w:bookmarkEnd w:id="102"/>
    </w:p>
    <w:p>
      <w:pPr>
        <w:jc w:val="both"/>
        <w:rPr>
          <w:rFonts w:hint="eastAsia" w:ascii="方正小标宋_GBK" w:hAnsi="方正小标宋_GBK" w:eastAsia="方正小标宋_GBK" w:cs="方正小标宋_GBK"/>
          <w:b w:val="0"/>
          <w:bCs w:val="0"/>
          <w:sz w:val="36"/>
          <w:szCs w:val="36"/>
        </w:rPr>
      </w:pPr>
    </w:p>
    <w:p>
      <w:r>
        <mc:AlternateContent>
          <mc:Choice Requires="wps">
            <w:drawing>
              <wp:anchor distT="0" distB="0" distL="114300" distR="114300" simplePos="0" relativeHeight="251696128" behindDoc="0" locked="0" layoutInCell="1" allowOverlap="1">
                <wp:simplePos x="0" y="0"/>
                <wp:positionH relativeFrom="column">
                  <wp:posOffset>-52705</wp:posOffset>
                </wp:positionH>
                <wp:positionV relativeFrom="paragraph">
                  <wp:posOffset>26035</wp:posOffset>
                </wp:positionV>
                <wp:extent cx="8996680" cy="598805"/>
                <wp:effectExtent l="4445" t="4445" r="9525" b="6350"/>
                <wp:wrapNone/>
                <wp:docPr id="105" name="文本框 105"/>
                <wp:cNvGraphicFramePr/>
                <a:graphic xmlns:a="http://schemas.openxmlformats.org/drawingml/2006/main">
                  <a:graphicData uri="http://schemas.microsoft.com/office/word/2010/wordprocessingShape">
                    <wps:wsp>
                      <wps:cNvSpPr txBox="1"/>
                      <wps:spPr>
                        <a:xfrm>
                          <a:off x="1347470" y="1458595"/>
                          <a:ext cx="8884920" cy="732790"/>
                        </a:xfrm>
                        <a:prstGeom prst="rect">
                          <a:avLst/>
                        </a:prstGeom>
                        <a:solidFill>
                          <a:srgbClr val="FFFFFF"/>
                        </a:solidFill>
                        <a:ln w="6350">
                          <a:solidFill>
                            <a:prstClr val="black"/>
                          </a:solidFill>
                        </a:ln>
                        <a:effectLst/>
                      </wps:spPr>
                      <wps:txbx>
                        <w:txbxContent>
                          <w:p>
                            <w:pPr>
                              <w:spacing w:line="240" w:lineRule="exact"/>
                              <w:rPr>
                                <w:rFonts w:hint="eastAsia" w:ascii="仿宋" w:hAnsi="仿宋" w:eastAsia="仿宋" w:cs="仿宋"/>
                                <w:szCs w:val="21"/>
                              </w:rPr>
                            </w:pPr>
                            <w:r>
                              <w:rPr>
                                <w:rFonts w:hint="eastAsia" w:ascii="仿宋" w:hAnsi="仿宋" w:eastAsia="仿宋" w:cs="仿宋"/>
                                <w:b/>
                                <w:szCs w:val="21"/>
                              </w:rPr>
                              <w:t>受理条件</w:t>
                            </w:r>
                            <w:r>
                              <w:rPr>
                                <w:rFonts w:hint="eastAsia" w:ascii="仿宋" w:hAnsi="仿宋" w:eastAsia="仿宋" w:cs="仿宋"/>
                                <w:szCs w:val="21"/>
                              </w:rPr>
                              <w:t>：1、忻州经济开发区区域内从事</w:t>
                            </w:r>
                            <w:r>
                              <w:rPr>
                                <w:rFonts w:hint="eastAsia" w:ascii="仿宋" w:hAnsi="仿宋" w:eastAsia="仿宋" w:cs="宋体"/>
                                <w:bCs/>
                                <w:szCs w:val="21"/>
                              </w:rPr>
                              <w:t>生活垃圾（含粪便）经营性清扫、收集、运输、处理服务的个人（企业）；</w:t>
                            </w:r>
                            <w:r>
                              <w:rPr>
                                <w:rFonts w:hint="eastAsia" w:ascii="仿宋" w:hAnsi="仿宋" w:eastAsia="仿宋" w:cs="仿宋"/>
                                <w:bCs/>
                                <w:szCs w:val="21"/>
                              </w:rPr>
                              <w:t>2</w:t>
                            </w:r>
                            <w:r>
                              <w:rPr>
                                <w:rFonts w:hint="eastAsia" w:ascii="仿宋" w:hAnsi="仿宋" w:eastAsia="仿宋" w:cs="仿宋"/>
                                <w:color w:val="333333"/>
                                <w:szCs w:val="21"/>
                                <w:shd w:val="clear" w:color="auto" w:fill="FFFFFF"/>
                              </w:rPr>
                              <w:t>材料齐备，内容填写完整，格式符合要求，签章有效。</w:t>
                            </w:r>
                          </w:p>
                          <w:p>
                            <w:pPr>
                              <w:spacing w:line="240" w:lineRule="exact"/>
                              <w:rPr>
                                <w:rFonts w:ascii="仿宋" w:hAnsi="仿宋" w:eastAsia="仿宋" w:cs="仿宋"/>
                                <w:szCs w:val="21"/>
                              </w:rPr>
                            </w:pPr>
                            <w:r>
                              <w:rPr>
                                <w:rFonts w:hint="eastAsia" w:ascii="仿宋" w:hAnsi="仿宋" w:eastAsia="仿宋" w:cs="仿宋"/>
                                <w:b/>
                                <w:szCs w:val="21"/>
                              </w:rPr>
                              <w:t>提供材料</w:t>
                            </w:r>
                            <w:r>
                              <w:rPr>
                                <w:rFonts w:hint="eastAsia" w:ascii="仿宋" w:hAnsi="仿宋" w:eastAsia="仿宋" w:cs="仿宋"/>
                                <w:color w:val="333333"/>
                                <w:szCs w:val="21"/>
                                <w:shd w:val="clear" w:color="auto" w:fill="FFFFFF"/>
                              </w:rPr>
                              <w:t>：</w:t>
                            </w:r>
                            <w:r>
                              <w:rPr>
                                <w:rFonts w:hint="eastAsia" w:ascii="仿宋" w:hAnsi="仿宋" w:eastAsia="仿宋" w:cs="仿宋"/>
                                <w:szCs w:val="21"/>
                              </w:rPr>
                              <w:t>1.书面申请；2.中标通知书；3.清运协议。</w:t>
                            </w:r>
                          </w:p>
                          <w:p>
                            <w:pPr>
                              <w:spacing w:line="240" w:lineRule="exact"/>
                              <w:rPr>
                                <w:rFonts w:ascii="仿宋" w:hAnsi="仿宋" w:eastAsia="仿宋" w:cs="仿宋"/>
                                <w:color w:val="333333"/>
                                <w:szCs w:val="21"/>
                                <w:shd w:val="clear" w:color="auto" w:fill="FFFFFF"/>
                              </w:rPr>
                            </w:pPr>
                          </w:p>
                          <w:p>
                            <w:pPr>
                              <w:widowControl/>
                              <w:shd w:val="clear" w:color="auto" w:fill="FFFFFF"/>
                              <w:spacing w:line="240" w:lineRule="exact"/>
                              <w:jc w:val="left"/>
                              <w:textAlignment w:val="baseline"/>
                              <w:rPr>
                                <w:rFonts w:ascii="仿宋" w:hAnsi="仿宋" w:eastAsia="仿宋" w:cs="仿宋"/>
                                <w:color w:val="353535"/>
                                <w:kern w:val="0"/>
                                <w:szCs w:val="21"/>
                              </w:rPr>
                            </w:pPr>
                          </w:p>
                          <w:p>
                            <w:pPr>
                              <w:spacing w:line="240" w:lineRule="exact"/>
                              <w:rPr>
                                <w:rFonts w:cs="仿宋" w:asciiTheme="majorEastAsia" w:hAnsiTheme="majorEastAsia" w:eastAsiaTheme="majorEastAsia"/>
                                <w:szCs w:val="32"/>
                              </w:rPr>
                            </w:pPr>
                          </w:p>
                          <w:p>
                            <w:pPr>
                              <w:rPr>
                                <w:rFonts w:ascii="仿宋" w:hAnsi="仿宋" w:eastAsia="仿宋" w:cs="仿宋"/>
                                <w:color w:val="000000" w:themeColor="text1"/>
                                <w:kern w:val="0"/>
                                <w:sz w:val="13"/>
                                <w:szCs w:val="13"/>
                                <w14:textFill>
                                  <w14:solidFill>
                                    <w14:schemeClr w14:val="tx1"/>
                                  </w14:solidFill>
                                </w14:textFill>
                              </w:rPr>
                            </w:pPr>
                          </w:p>
                          <w:p>
                            <w:pPr>
                              <w:rPr>
                                <w:sz w:val="22"/>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5pt;margin-top:2.05pt;height:47.15pt;width:708.4pt;z-index:251696128;mso-width-relative:page;mso-height-relative:page;" fillcolor="#FFFFFF" filled="t" stroked="t" coordsize="21600,21600" o:gfxdata="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GTDzEXVAAAACAEAAA8AAAAAAAAAAQAgAAAAIgAAAGRycy9kb3ducmV2Lnht&#10;bFBLAQIUABQAAAAIAIdO4kDywL+dbgIAANUEAAAOAAAAAAAAAAEAIAAAACQBAABkcnMvZTJvRG9j&#10;LnhtbFBLBQYAAAAABgAGAFkBAAAEBgAAAAA=&#10;">
                <v:fill on="t" focussize="0,0"/>
                <v:stroke weight="0.5pt" color="#000000" joinstyle="round"/>
                <v:imagedata o:title=""/>
                <o:lock v:ext="edit" aspectratio="f"/>
                <v:textbox>
                  <w:txbxContent>
                    <w:p>
                      <w:pPr>
                        <w:spacing w:line="240" w:lineRule="exact"/>
                        <w:rPr>
                          <w:rFonts w:hint="eastAsia" w:ascii="仿宋" w:hAnsi="仿宋" w:eastAsia="仿宋" w:cs="仿宋"/>
                          <w:szCs w:val="21"/>
                        </w:rPr>
                      </w:pPr>
                      <w:r>
                        <w:rPr>
                          <w:rFonts w:hint="eastAsia" w:ascii="仿宋" w:hAnsi="仿宋" w:eastAsia="仿宋" w:cs="仿宋"/>
                          <w:b/>
                          <w:szCs w:val="21"/>
                        </w:rPr>
                        <w:t>受理条件</w:t>
                      </w:r>
                      <w:r>
                        <w:rPr>
                          <w:rFonts w:hint="eastAsia" w:ascii="仿宋" w:hAnsi="仿宋" w:eastAsia="仿宋" w:cs="仿宋"/>
                          <w:szCs w:val="21"/>
                        </w:rPr>
                        <w:t>：1、忻州经济开发区区域内从事</w:t>
                      </w:r>
                      <w:r>
                        <w:rPr>
                          <w:rFonts w:hint="eastAsia" w:ascii="仿宋" w:hAnsi="仿宋" w:eastAsia="仿宋" w:cs="宋体"/>
                          <w:bCs/>
                          <w:szCs w:val="21"/>
                        </w:rPr>
                        <w:t>生活垃圾（含粪便）经营性清扫、收集、运输、处理服务的个人（企业）；</w:t>
                      </w:r>
                      <w:r>
                        <w:rPr>
                          <w:rFonts w:hint="eastAsia" w:ascii="仿宋" w:hAnsi="仿宋" w:eastAsia="仿宋" w:cs="仿宋"/>
                          <w:bCs/>
                          <w:szCs w:val="21"/>
                        </w:rPr>
                        <w:t>2</w:t>
                      </w:r>
                      <w:r>
                        <w:rPr>
                          <w:rFonts w:hint="eastAsia" w:ascii="仿宋" w:hAnsi="仿宋" w:eastAsia="仿宋" w:cs="仿宋"/>
                          <w:color w:val="333333"/>
                          <w:szCs w:val="21"/>
                          <w:shd w:val="clear" w:color="auto" w:fill="FFFFFF"/>
                        </w:rPr>
                        <w:t>材料齐备，内容填写完整，格式符合要求，签章有效。</w:t>
                      </w:r>
                    </w:p>
                    <w:p>
                      <w:pPr>
                        <w:spacing w:line="240" w:lineRule="exact"/>
                        <w:rPr>
                          <w:rFonts w:ascii="仿宋" w:hAnsi="仿宋" w:eastAsia="仿宋" w:cs="仿宋"/>
                          <w:szCs w:val="21"/>
                        </w:rPr>
                      </w:pPr>
                      <w:r>
                        <w:rPr>
                          <w:rFonts w:hint="eastAsia" w:ascii="仿宋" w:hAnsi="仿宋" w:eastAsia="仿宋" w:cs="仿宋"/>
                          <w:b/>
                          <w:szCs w:val="21"/>
                        </w:rPr>
                        <w:t>提供材料</w:t>
                      </w:r>
                      <w:r>
                        <w:rPr>
                          <w:rFonts w:hint="eastAsia" w:ascii="仿宋" w:hAnsi="仿宋" w:eastAsia="仿宋" w:cs="仿宋"/>
                          <w:color w:val="333333"/>
                          <w:szCs w:val="21"/>
                          <w:shd w:val="clear" w:color="auto" w:fill="FFFFFF"/>
                        </w:rPr>
                        <w:t>：</w:t>
                      </w:r>
                      <w:r>
                        <w:rPr>
                          <w:rFonts w:hint="eastAsia" w:ascii="仿宋" w:hAnsi="仿宋" w:eastAsia="仿宋" w:cs="仿宋"/>
                          <w:szCs w:val="21"/>
                        </w:rPr>
                        <w:t>1.书面申请；2.中标通知书；3.清运协议。</w:t>
                      </w:r>
                    </w:p>
                    <w:p>
                      <w:pPr>
                        <w:spacing w:line="240" w:lineRule="exact"/>
                        <w:rPr>
                          <w:rFonts w:ascii="仿宋" w:hAnsi="仿宋" w:eastAsia="仿宋" w:cs="仿宋"/>
                          <w:color w:val="333333"/>
                          <w:szCs w:val="21"/>
                          <w:shd w:val="clear" w:color="auto" w:fill="FFFFFF"/>
                        </w:rPr>
                      </w:pPr>
                    </w:p>
                    <w:p>
                      <w:pPr>
                        <w:widowControl/>
                        <w:shd w:val="clear" w:color="auto" w:fill="FFFFFF"/>
                        <w:spacing w:line="240" w:lineRule="exact"/>
                        <w:jc w:val="left"/>
                        <w:textAlignment w:val="baseline"/>
                        <w:rPr>
                          <w:rFonts w:ascii="仿宋" w:hAnsi="仿宋" w:eastAsia="仿宋" w:cs="仿宋"/>
                          <w:color w:val="353535"/>
                          <w:kern w:val="0"/>
                          <w:szCs w:val="21"/>
                        </w:rPr>
                      </w:pPr>
                    </w:p>
                    <w:p>
                      <w:pPr>
                        <w:spacing w:line="240" w:lineRule="exact"/>
                        <w:rPr>
                          <w:rFonts w:cs="仿宋" w:asciiTheme="majorEastAsia" w:hAnsiTheme="majorEastAsia" w:eastAsiaTheme="majorEastAsia"/>
                          <w:szCs w:val="32"/>
                        </w:rPr>
                      </w:pPr>
                    </w:p>
                    <w:p>
                      <w:pPr>
                        <w:rPr>
                          <w:rFonts w:ascii="仿宋" w:hAnsi="仿宋" w:eastAsia="仿宋" w:cs="仿宋"/>
                          <w:color w:val="000000" w:themeColor="text1"/>
                          <w:kern w:val="0"/>
                          <w:sz w:val="13"/>
                          <w:szCs w:val="13"/>
                          <w14:textFill>
                            <w14:solidFill>
                              <w14:schemeClr w14:val="tx1"/>
                            </w14:solidFill>
                          </w14:textFill>
                        </w:rPr>
                      </w:pPr>
                    </w:p>
                    <w:p>
                      <w:pPr>
                        <w:rPr>
                          <w:sz w:val="22"/>
                          <w:szCs w:val="28"/>
                        </w:rPr>
                      </w:pPr>
                    </w:p>
                  </w:txbxContent>
                </v:textbox>
              </v:shape>
            </w:pict>
          </mc:Fallback>
        </mc:AlternateContent>
      </w:r>
    </w:p>
    <w:p/>
    <w:p/>
    <w:p>
      <w:r>
        <w:rPr>
          <w:sz w:val="21"/>
        </w:rPr>
        <mc:AlternateContent>
          <mc:Choice Requires="wpg">
            <w:drawing>
              <wp:anchor distT="0" distB="0" distL="114300" distR="114300" simplePos="0" relativeHeight="251726848" behindDoc="0" locked="0" layoutInCell="1" allowOverlap="1">
                <wp:simplePos x="0" y="0"/>
                <wp:positionH relativeFrom="column">
                  <wp:posOffset>8255</wp:posOffset>
                </wp:positionH>
                <wp:positionV relativeFrom="paragraph">
                  <wp:posOffset>35560</wp:posOffset>
                </wp:positionV>
                <wp:extent cx="8756650" cy="3534410"/>
                <wp:effectExtent l="5080" t="0" r="20320" b="8890"/>
                <wp:wrapNone/>
                <wp:docPr id="1107" name="组合 1107"/>
                <wp:cNvGraphicFramePr/>
                <a:graphic xmlns:a="http://schemas.openxmlformats.org/drawingml/2006/main">
                  <a:graphicData uri="http://schemas.microsoft.com/office/word/2010/wordprocessingGroup">
                    <wpg:wgp>
                      <wpg:cNvGrpSpPr/>
                      <wpg:grpSpPr>
                        <a:xfrm>
                          <a:off x="0" y="0"/>
                          <a:ext cx="8756650" cy="3534410"/>
                          <a:chOff x="14424" y="589439"/>
                          <a:chExt cx="13790" cy="5566"/>
                        </a:xfrm>
                      </wpg:grpSpPr>
                      <wpg:grpSp>
                        <wpg:cNvPr id="1108" name="组合 967"/>
                        <wpg:cNvGrpSpPr/>
                        <wpg:grpSpPr>
                          <a:xfrm>
                            <a:off x="14424" y="589439"/>
                            <a:ext cx="13790" cy="5566"/>
                            <a:chOff x="14424" y="589439"/>
                            <a:chExt cx="13790" cy="5566"/>
                          </a:xfrm>
                        </wpg:grpSpPr>
                        <wps:wsp>
                          <wps:cNvPr id="1109" name="直接箭头连接符 239"/>
                          <wps:cNvCnPr/>
                          <wps:spPr>
                            <a:xfrm>
                              <a:off x="22711" y="592919"/>
                              <a:ext cx="11" cy="1517"/>
                            </a:xfrm>
                            <a:prstGeom prst="straightConnector1">
                              <a:avLst/>
                            </a:prstGeom>
                            <a:noFill/>
                            <a:ln w="28575" cap="flat" cmpd="sng" algn="ctr">
                              <a:solidFill>
                                <a:srgbClr val="000000"/>
                              </a:solidFill>
                              <a:prstDash val="solid"/>
                              <a:miter lim="800000"/>
                              <a:tailEnd type="arrow"/>
                            </a:ln>
                            <a:effectLst/>
                          </wps:spPr>
                          <wps:bodyPr/>
                        </wps:wsp>
                        <wpg:grpSp>
                          <wpg:cNvPr id="1110" name="组合 966"/>
                          <wpg:cNvGrpSpPr/>
                          <wpg:grpSpPr>
                            <a:xfrm>
                              <a:off x="14424" y="589439"/>
                              <a:ext cx="13791" cy="5566"/>
                              <a:chOff x="14424" y="589439"/>
                              <a:chExt cx="13791" cy="5566"/>
                            </a:xfrm>
                          </wpg:grpSpPr>
                          <wps:wsp>
                            <wps:cNvPr id="1111" name="文本框 238"/>
                            <wps:cNvSpPr txBox="1"/>
                            <wps:spPr>
                              <a:xfrm>
                                <a:off x="14424" y="590648"/>
                                <a:ext cx="888" cy="3001"/>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申请人提出申请</w:t>
                                  </w:r>
                                </w:p>
                                <w:p/>
                                <w:p>
                                  <w:pPr>
                                    <w:rPr>
                                      <w:sz w:val="28"/>
                                      <w:szCs w:val="28"/>
                                    </w:rPr>
                                  </w:pP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1112" name="文本框 233"/>
                            <wps:cNvSpPr txBox="1"/>
                            <wps:spPr>
                              <a:xfrm>
                                <a:off x="16705" y="591743"/>
                                <a:ext cx="2490" cy="1130"/>
                              </a:xfrm>
                              <a:prstGeom prst="rect">
                                <a:avLst/>
                              </a:prstGeom>
                              <a:solidFill>
                                <a:srgbClr val="FFFFFF"/>
                              </a:solidFill>
                              <a:ln w="6350">
                                <a:solidFill>
                                  <a:prstClr val="black"/>
                                </a:solidFill>
                              </a:ln>
                              <a:effectLst/>
                            </wps:spPr>
                            <wps:txbx>
                              <w:txbxContent>
                                <w:p>
                                  <w:pPr>
                                    <w:rPr>
                                      <w:sz w:val="2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4"/>
                                    </w:rPr>
                                  </w:pPr>
                                  <w:r>
                                    <w:rPr>
                                      <w:rFonts w:hint="eastAsia"/>
                                      <w:sz w:val="24"/>
                                    </w:rPr>
                                    <w:t>综合窗口即时受理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13" name="文本框 224"/>
                            <wps:cNvSpPr txBox="1"/>
                            <wps:spPr>
                              <a:xfrm>
                                <a:off x="15980" y="594507"/>
                                <a:ext cx="4157" cy="498"/>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outlineLvl w:val="9"/>
                                    <w:rPr>
                                      <w:sz w:val="22"/>
                                      <w:szCs w:val="28"/>
                                    </w:rPr>
                                  </w:pPr>
                                  <w:r>
                                    <w:rPr>
                                      <w:rFonts w:hint="eastAsia"/>
                                      <w:sz w:val="22"/>
                                      <w:szCs w:val="28"/>
                                    </w:rPr>
                                    <w:t>材料不齐全，一次性告知，补齐资料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14" name="文本框 235"/>
                            <wps:cNvSpPr txBox="1"/>
                            <wps:spPr>
                              <a:xfrm>
                                <a:off x="15849" y="589724"/>
                                <a:ext cx="6853" cy="496"/>
                              </a:xfrm>
                              <a:prstGeom prst="rect">
                                <a:avLst/>
                              </a:prstGeom>
                              <a:solidFill>
                                <a:srgbClr val="FFFFFF"/>
                              </a:solidFill>
                              <a:ln w="6350">
                                <a:solidFill>
                                  <a:prstClr val="black"/>
                                </a:solidFill>
                              </a:ln>
                              <a:effectLst/>
                            </wps:spPr>
                            <wps:txbx>
                              <w:txbxContent>
                                <w:p>
                                  <w:pPr>
                                    <w:rPr>
                                      <w:rFonts w:eastAsia="宋体"/>
                                      <w:sz w:val="24"/>
                                      <w:szCs w:val="32"/>
                                    </w:rPr>
                                  </w:pPr>
                                  <w:r>
                                    <w:rPr>
                                      <w:rFonts w:hint="eastAsia"/>
                                      <w:sz w:val="24"/>
                                      <w:szCs w:val="32"/>
                                    </w:rPr>
                                    <w:t>不符合受理条件或不属于本级审批权限，出具不予受理通知书</w:t>
                                  </w:r>
                                </w:p>
                                <w:p>
                                  <w:pPr>
                                    <w:ind w:firstLine="210" w:firstLineChars="100"/>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15" name="文本框 245"/>
                            <wps:cNvSpPr txBox="1"/>
                            <wps:spPr>
                              <a:xfrm flipH="1">
                                <a:off x="21835" y="594454"/>
                                <a:ext cx="6235" cy="509"/>
                              </a:xfrm>
                              <a:prstGeom prst="rect">
                                <a:avLst/>
                              </a:prstGeom>
                              <a:solidFill>
                                <a:srgbClr val="FFFFFF"/>
                              </a:solidFill>
                              <a:ln w="6350">
                                <a:solidFill>
                                  <a:prstClr val="black"/>
                                </a:solidFill>
                              </a:ln>
                              <a:effectLst/>
                            </wps:spPr>
                            <wps:txbx>
                              <w:txbxContent>
                                <w:p>
                                  <w:pPr>
                                    <w:ind w:firstLine="720" w:firstLineChars="300"/>
                                    <w:rPr>
                                      <w:sz w:val="24"/>
                                      <w:szCs w:val="32"/>
                                    </w:rPr>
                                  </w:pPr>
                                  <w:r>
                                    <w:rPr>
                                      <w:rFonts w:hint="eastAsia"/>
                                      <w:sz w:val="24"/>
                                      <w:szCs w:val="32"/>
                                    </w:rPr>
                                    <w:t>不符合条件，不予批准，告知申请人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16" name="文本框 241"/>
                            <wps:cNvSpPr txBox="1"/>
                            <wps:spPr>
                              <a:xfrm>
                                <a:off x="20771" y="591757"/>
                                <a:ext cx="2278" cy="1137"/>
                              </a:xfrm>
                              <a:prstGeom prst="rect">
                                <a:avLst/>
                              </a:prstGeom>
                              <a:solidFill>
                                <a:srgbClr val="FFFFFF"/>
                              </a:solidFill>
                              <a:ln w="6350">
                                <a:solidFill>
                                  <a:prstClr val="black"/>
                                </a:solidFill>
                              </a:ln>
                              <a:effectLst/>
                            </wps:spPr>
                            <wps:txbx>
                              <w:txbxContent>
                                <w:p>
                                  <w:pPr>
                                    <w:rPr>
                                      <w:sz w:val="24"/>
                                      <w:szCs w:val="32"/>
                                    </w:rPr>
                                  </w:pPr>
                                </w:p>
                                <w:p>
                                  <w:pPr>
                                    <w:jc w:val="center"/>
                                    <w:rPr>
                                      <w:sz w:val="24"/>
                                      <w:szCs w:val="32"/>
                                    </w:rPr>
                                  </w:pPr>
                                  <w:r>
                                    <w:rPr>
                                      <w:rFonts w:hint="eastAsia"/>
                                      <w:sz w:val="24"/>
                                      <w:szCs w:val="32"/>
                                    </w:rPr>
                                    <w:t>市政窗口承办审查</w:t>
                                  </w:r>
                                </w:p>
                                <w:p>
                                  <w:pPr>
                                    <w:ind w:firstLine="210" w:firstLineChars="100"/>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17" name="直接箭头连接符 237"/>
                            <wps:cNvCnPr/>
                            <wps:spPr>
                              <a:xfrm>
                                <a:off x="15332" y="592474"/>
                                <a:ext cx="1353" cy="5"/>
                              </a:xfrm>
                              <a:prstGeom prst="straightConnector1">
                                <a:avLst/>
                              </a:prstGeom>
                              <a:noFill/>
                              <a:ln w="28575" cap="flat" cmpd="sng" algn="ctr">
                                <a:solidFill>
                                  <a:srgbClr val="000000"/>
                                </a:solidFill>
                                <a:prstDash val="solid"/>
                                <a:miter lim="800000"/>
                                <a:tailEnd type="arrow"/>
                              </a:ln>
                              <a:effectLst/>
                            </wps:spPr>
                            <wps:bodyPr/>
                          </wps:wsp>
                          <wps:wsp>
                            <wps:cNvPr id="1118" name="直接箭头连接符 242"/>
                            <wps:cNvCnPr/>
                            <wps:spPr>
                              <a:xfrm flipH="1">
                                <a:off x="14818" y="589439"/>
                                <a:ext cx="17" cy="1189"/>
                              </a:xfrm>
                              <a:prstGeom prst="straightConnector1">
                                <a:avLst/>
                              </a:prstGeom>
                              <a:noFill/>
                              <a:ln w="28575" cap="flat" cmpd="sng" algn="ctr">
                                <a:solidFill>
                                  <a:srgbClr val="000000"/>
                                </a:solidFill>
                                <a:prstDash val="solid"/>
                                <a:miter lim="800000"/>
                                <a:tailEnd type="arrow"/>
                              </a:ln>
                              <a:effectLst/>
                            </wps:spPr>
                            <wps:bodyPr/>
                          </wps:wsp>
                          <wps:wsp>
                            <wps:cNvPr id="1119" name="直接箭头连接符 243"/>
                            <wps:cNvCnPr/>
                            <wps:spPr>
                              <a:xfrm flipV="1">
                                <a:off x="17950" y="590231"/>
                                <a:ext cx="1" cy="1512"/>
                              </a:xfrm>
                              <a:prstGeom prst="straightConnector1">
                                <a:avLst/>
                              </a:prstGeom>
                              <a:noFill/>
                              <a:ln w="28575" cap="flat" cmpd="sng" algn="ctr">
                                <a:solidFill>
                                  <a:srgbClr val="000000"/>
                                </a:solidFill>
                                <a:prstDash val="solid"/>
                                <a:miter lim="800000"/>
                                <a:tailEnd type="arrow"/>
                              </a:ln>
                              <a:effectLst/>
                            </wps:spPr>
                            <wps:bodyPr/>
                          </wps:wsp>
                          <wps:wsp>
                            <wps:cNvPr id="1120" name="直接箭头连接符 226"/>
                            <wps:cNvCnPr/>
                            <wps:spPr>
                              <a:xfrm flipH="1">
                                <a:off x="17931" y="592873"/>
                                <a:ext cx="19" cy="1673"/>
                              </a:xfrm>
                              <a:prstGeom prst="straightConnector1">
                                <a:avLst/>
                              </a:prstGeom>
                              <a:noFill/>
                              <a:ln w="28575" cap="flat" cmpd="sng" algn="ctr">
                                <a:solidFill>
                                  <a:srgbClr val="000000"/>
                                </a:solidFill>
                                <a:prstDash val="solid"/>
                                <a:miter lim="800000"/>
                                <a:tailEnd type="arrow"/>
                              </a:ln>
                              <a:effectLst/>
                            </wps:spPr>
                            <wps:bodyPr/>
                          </wps:wsp>
                          <wps:wsp>
                            <wps:cNvPr id="1121" name="直接箭头连接符 232"/>
                            <wps:cNvCnPr>
                              <a:endCxn id="241" idx="1"/>
                            </wps:cNvCnPr>
                            <wps:spPr>
                              <a:xfrm flipV="1">
                                <a:off x="19248" y="592326"/>
                                <a:ext cx="1523" cy="5"/>
                              </a:xfrm>
                              <a:prstGeom prst="straightConnector1">
                                <a:avLst/>
                              </a:prstGeom>
                              <a:noFill/>
                              <a:ln w="28575" cap="flat" cmpd="sng" algn="ctr">
                                <a:solidFill>
                                  <a:srgbClr val="000000"/>
                                </a:solidFill>
                                <a:prstDash val="solid"/>
                                <a:miter lim="800000"/>
                                <a:tailEnd type="arrow"/>
                              </a:ln>
                              <a:effectLst/>
                            </wps:spPr>
                            <wps:bodyPr/>
                          </wps:wsp>
                          <wps:wsp>
                            <wps:cNvPr id="1122" name="文本框 240"/>
                            <wps:cNvSpPr txBox="1"/>
                            <wps:spPr>
                              <a:xfrm>
                                <a:off x="25607" y="591391"/>
                                <a:ext cx="797" cy="1814"/>
                              </a:xfrm>
                              <a:prstGeom prst="rect">
                                <a:avLst/>
                              </a:prstGeom>
                              <a:solidFill>
                                <a:srgbClr val="FFFFFF"/>
                              </a:solidFill>
                              <a:ln w="6350">
                                <a:solidFill>
                                  <a:prstClr val="black"/>
                                </a:solidFill>
                              </a:ln>
                              <a:effectLst/>
                            </wps:spPr>
                            <wps:txbx>
                              <w:txbxContent>
                                <w:p>
                                  <w:pPr>
                                    <w:rPr>
                                      <w:sz w:val="24"/>
                                      <w:szCs w:val="32"/>
                                    </w:rPr>
                                  </w:pPr>
                                </w:p>
                                <w:p>
                                  <w:pPr>
                                    <w:rPr>
                                      <w:sz w:val="24"/>
                                      <w:szCs w:val="32"/>
                                    </w:rPr>
                                  </w:pPr>
                                  <w:r>
                                    <w:rPr>
                                      <w:rFonts w:hint="eastAsia"/>
                                      <w:sz w:val="24"/>
                                      <w:szCs w:val="32"/>
                                    </w:rPr>
                                    <w:t>领导</w:t>
                                  </w:r>
                                </w:p>
                                <w:p>
                                  <w:pPr>
                                    <w:rPr>
                                      <w:sz w:val="24"/>
                                      <w:szCs w:val="32"/>
                                    </w:rPr>
                                  </w:pPr>
                                  <w:r>
                                    <w:rPr>
                                      <w:rFonts w:hint="eastAsia"/>
                                      <w:sz w:val="24"/>
                                      <w:szCs w:val="32"/>
                                    </w:rPr>
                                    <w:t>审核</w:t>
                                  </w:r>
                                </w:p>
                                <w:p>
                                  <w:pPr>
                                    <w:rPr>
                                      <w:sz w:val="24"/>
                                      <w:szCs w:val="32"/>
                                    </w:rPr>
                                  </w:pPr>
                                  <w:r>
                                    <w:rPr>
                                      <w:rFonts w:hint="eastAsia"/>
                                      <w:sz w:val="24"/>
                                      <w:szCs w:val="32"/>
                                    </w:rPr>
                                    <w:t>决定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23" name="文本框 244"/>
                            <wps:cNvSpPr txBox="1"/>
                            <wps:spPr>
                              <a:xfrm>
                                <a:off x="25365" y="589814"/>
                                <a:ext cx="2851" cy="841"/>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送达综合窗口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24" name="直接箭头连接符 231"/>
                            <wps:cNvCnPr>
                              <a:stCxn id="241" idx="3"/>
                            </wps:cNvCnPr>
                            <wps:spPr>
                              <a:xfrm>
                                <a:off x="23049" y="592326"/>
                                <a:ext cx="2535" cy="17"/>
                              </a:xfrm>
                              <a:prstGeom prst="straightConnector1">
                                <a:avLst/>
                              </a:prstGeom>
                              <a:noFill/>
                              <a:ln w="28575" cap="flat" cmpd="sng" algn="ctr">
                                <a:solidFill>
                                  <a:srgbClr val="000000"/>
                                </a:solidFill>
                                <a:prstDash val="solid"/>
                                <a:miter lim="800000"/>
                                <a:tailEnd type="arrow"/>
                              </a:ln>
                              <a:effectLst/>
                            </wps:spPr>
                            <wps:bodyPr/>
                          </wps:wsp>
                          <wps:wsp>
                            <wps:cNvPr id="1125" name="肘形连接符 236"/>
                            <wps:cNvCnPr/>
                            <wps:spPr>
                              <a:xfrm rot="16200000">
                                <a:off x="26101" y="591044"/>
                                <a:ext cx="1680" cy="930"/>
                              </a:xfrm>
                              <a:prstGeom prst="bentConnector3">
                                <a:avLst>
                                  <a:gd name="adj1" fmla="val 1726"/>
                                </a:avLst>
                              </a:prstGeom>
                              <a:noFill/>
                              <a:ln w="28575" cap="flat" cmpd="sng" algn="ctr">
                                <a:solidFill>
                                  <a:srgbClr val="000000"/>
                                </a:solidFill>
                                <a:prstDash val="solid"/>
                                <a:miter lim="800000"/>
                              </a:ln>
                              <a:effectLst/>
                            </wps:spPr>
                            <wps:bodyPr/>
                          </wps:wsp>
                          <wps:wsp>
                            <wps:cNvPr id="1126" name="直接连接符 229"/>
                            <wps:cNvCnPr/>
                            <wps:spPr>
                              <a:xfrm flipH="1">
                                <a:off x="18436" y="590414"/>
                                <a:ext cx="6915" cy="0"/>
                              </a:xfrm>
                              <a:prstGeom prst="line">
                                <a:avLst/>
                              </a:prstGeom>
                              <a:noFill/>
                              <a:ln w="28575" cap="flat" cmpd="sng" algn="ctr">
                                <a:solidFill>
                                  <a:srgbClr val="000000"/>
                                </a:solidFill>
                                <a:prstDash val="solid"/>
                                <a:miter lim="800000"/>
                              </a:ln>
                              <a:effectLst/>
                            </wps:spPr>
                            <wps:bodyPr/>
                          </wps:wsp>
                          <wps:wsp>
                            <wps:cNvPr id="1127" name="直接箭头连接符 228"/>
                            <wps:cNvCnPr/>
                            <wps:spPr>
                              <a:xfrm>
                                <a:off x="18447" y="590423"/>
                                <a:ext cx="4" cy="1311"/>
                              </a:xfrm>
                              <a:prstGeom prst="straightConnector1">
                                <a:avLst/>
                              </a:prstGeom>
                              <a:noFill/>
                              <a:ln w="28575" cap="flat" cmpd="sng" algn="ctr">
                                <a:solidFill>
                                  <a:srgbClr val="000000"/>
                                </a:solidFill>
                                <a:prstDash val="solid"/>
                                <a:miter lim="800000"/>
                                <a:tailEnd type="arrow"/>
                              </a:ln>
                              <a:effectLst/>
                            </wps:spPr>
                            <wps:bodyPr/>
                          </wps:wsp>
                          <wps:wsp>
                            <wps:cNvPr id="1128" name="直接箭头连接符 230"/>
                            <wps:cNvCnPr/>
                            <wps:spPr>
                              <a:xfrm flipH="1">
                                <a:off x="15348" y="592055"/>
                                <a:ext cx="1317" cy="0"/>
                              </a:xfrm>
                              <a:prstGeom prst="straightConnector1">
                                <a:avLst/>
                              </a:prstGeom>
                              <a:noFill/>
                              <a:ln w="28575" cap="flat" cmpd="sng" algn="ctr">
                                <a:solidFill>
                                  <a:srgbClr val="000000"/>
                                </a:solidFill>
                                <a:prstDash val="solid"/>
                                <a:miter lim="800000"/>
                                <a:tailEnd type="arrow"/>
                              </a:ln>
                              <a:effectLst/>
                            </wps:spPr>
                            <wps:bodyPr/>
                          </wps:wsp>
                        </wpg:grpSp>
                      </wpg:grpSp>
                      <wps:wsp>
                        <wps:cNvPr id="1129" name="直接箭头连接符 234"/>
                        <wps:cNvCnPr/>
                        <wps:spPr>
                          <a:xfrm flipV="1">
                            <a:off x="27822" y="590714"/>
                            <a:ext cx="4" cy="3722"/>
                          </a:xfrm>
                          <a:prstGeom prst="straightConnector1">
                            <a:avLst/>
                          </a:prstGeom>
                          <a:noFill/>
                          <a:ln w="28575" cap="flat" cmpd="sng" algn="ctr">
                            <a:solidFill>
                              <a:srgbClr val="000000"/>
                            </a:solidFill>
                            <a:prstDash val="solid"/>
                            <a:miter lim="800000"/>
                            <a:tailEnd type="arrow"/>
                          </a:ln>
                          <a:effectLst/>
                        </wps:spPr>
                        <wps:bodyPr/>
                      </wps:wsp>
                    </wpg:wgp>
                  </a:graphicData>
                </a:graphic>
              </wp:anchor>
            </w:drawing>
          </mc:Choice>
          <mc:Fallback>
            <w:pict>
              <v:group id="_x0000_s1026" o:spid="_x0000_s1026" o:spt="203" style="position:absolute;left:0pt;margin-left:0.65pt;margin-top:2.8pt;height:278.3pt;width:689.5pt;z-index:251726848;mso-width-relative:page;mso-height-relative:page;" coordorigin="14424,589439" coordsize="13790,5566" o:gfxdata="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">
                <o:lock v:ext="edit" aspectratio="f"/>
                <v:group id="组合 967" o:spid="_x0000_s1026" o:spt="203" style="position:absolute;left:14424;top:589439;height:5566;width:13790;" coordorigin="14424,589439" coordsize="13790,5566" o:gfxdata="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G3gisAAAADdAAAADwAAAAAAAAABACAAAAAiAAAAZHJzL2Rvd25yZXYu&#10;eG1sUEsBAhQAFAAAAAgAh07iQDMvBZ47AAAAOQAAABUAAAAAAAAAAQAgAAAADwEAAGRycy9ncm91&#10;cHNoYXBleG1sLnhtbFBLBQYAAAAABgAGAGABAADMAwAAAAA=&#10;">
                  <o:lock v:ext="edit" aspectratio="f"/>
                  <v:shape id="直接箭头连接符 239" o:spid="_x0000_s1026" o:spt="32" type="#_x0000_t32" style="position:absolute;left:22711;top:592919;height:1517;width:11;" filled="f" stroked="t" coordsize="21600,21600" o:gfxdata="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BlGivQAA&#10;AN0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group id="组合 966" o:spid="_x0000_s1026" o:spt="203" style="position:absolute;left:14424;top:589439;height:5566;width:13791;" coordorigin="14424,589439" coordsize="13791,5566" o:gfxdata="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8J6UcAAAADdAAAADwAAAAAAAAABACAAAAAiAAAAZHJzL2Rvd25yZXYu&#10;eG1sUEsBAhQAFAAAAAgAh07iQDMvBZ47AAAAOQAAABUAAAAAAAAAAQAgAAAADwEAAGRycy9ncm91&#10;cHNoYXBleG1sLnhtbFBLBQYAAAAABgAGAGABAADMAwAAAAA=&#10;">
                    <o:lock v:ext="edit" aspectratio="f"/>
                    <v:shape id="文本框 238" o:spid="_x0000_s1026" o:spt="202" type="#_x0000_t202" style="position:absolute;left:14424;top:590648;height:3001;width:888;" fillcolor="#FFFFFF" filled="t" stroked="t" coordsize="21600,21600" o:gfxdata="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jkp07gAAADd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申请人提出申请</w:t>
                            </w:r>
                          </w:p>
                          <w:p/>
                          <w:p>
                            <w:pPr>
                              <w:rPr>
                                <w:sz w:val="28"/>
                                <w:szCs w:val="28"/>
                              </w:rPr>
                            </w:pPr>
                          </w:p>
                        </w:txbxContent>
                      </v:textbox>
                    </v:shape>
                    <v:shape id="文本框 233" o:spid="_x0000_s1026" o:spt="202" type="#_x0000_t202" style="position:absolute;left:16705;top:591743;height:1130;width:2490;" fillcolor="#FFFFFF" filled="t" stroked="t" coordsize="21600,21600" o:gfxdata="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dZqn62AAAA3Q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rPr>
                                <w:sz w:val="2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4"/>
                              </w:rPr>
                            </w:pPr>
                            <w:r>
                              <w:rPr>
                                <w:rFonts w:hint="eastAsia"/>
                                <w:sz w:val="24"/>
                              </w:rPr>
                              <w:t>综合窗口即时受理</w:t>
                            </w:r>
                          </w:p>
                        </w:txbxContent>
                      </v:textbox>
                    </v:shape>
                    <v:shape id="文本框 224" o:spid="_x0000_s1026" o:spt="202" type="#_x0000_t202" style="position:absolute;left:15980;top:594507;height:498;width:4157;" fillcolor="#FFFFFF" filled="t" stroked="t" coordsize="21600,21600" o:gfxdata="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gVD+W2AAAA3Q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outlineLvl w:val="9"/>
                              <w:rPr>
                                <w:sz w:val="22"/>
                                <w:szCs w:val="28"/>
                              </w:rPr>
                            </w:pPr>
                            <w:r>
                              <w:rPr>
                                <w:rFonts w:hint="eastAsia"/>
                                <w:sz w:val="22"/>
                                <w:szCs w:val="28"/>
                              </w:rPr>
                              <w:t>材料不齐全，一次性告知，补齐资料</w:t>
                            </w:r>
                          </w:p>
                        </w:txbxContent>
                      </v:textbox>
                    </v:shape>
                    <v:shape id="文本框 235" o:spid="_x0000_s1026" o:spt="202" type="#_x0000_t202" style="position:absolute;left:15849;top:589724;height:496;width:6853;" fillcolor="#FFFFFF" filled="t" stroked="t" coordsize="21600,21600" o:gfxdata="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f8l5G2AAAA3Q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rPr>
                                <w:rFonts w:eastAsia="宋体"/>
                                <w:sz w:val="24"/>
                                <w:szCs w:val="32"/>
                              </w:rPr>
                            </w:pPr>
                            <w:r>
                              <w:rPr>
                                <w:rFonts w:hint="eastAsia"/>
                                <w:sz w:val="24"/>
                                <w:szCs w:val="32"/>
                              </w:rPr>
                              <w:t>不符合受理条件或不属于本级审批权限，出具不予受理通知书</w:t>
                            </w:r>
                          </w:p>
                          <w:p>
                            <w:pPr>
                              <w:ind w:firstLine="210" w:firstLineChars="100"/>
                            </w:pPr>
                          </w:p>
                        </w:txbxContent>
                      </v:textbox>
                    </v:shape>
                    <v:shape id="文本框 245" o:spid="_x0000_s1026" o:spt="202" type="#_x0000_t202" style="position:absolute;left:21835;top:594454;flip:x;height:509;width:6235;" fillcolor="#FFFFFF" filled="t" stroked="t" coordsize="21600,21600" o:gfxdata="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N5nu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ind w:firstLine="720" w:firstLineChars="300"/>
                              <w:rPr>
                                <w:sz w:val="24"/>
                                <w:szCs w:val="32"/>
                              </w:rPr>
                            </w:pPr>
                            <w:r>
                              <w:rPr>
                                <w:rFonts w:hint="eastAsia"/>
                                <w:sz w:val="24"/>
                                <w:szCs w:val="32"/>
                              </w:rPr>
                              <w:t>不符合条件，不予批准，告知申请人</w:t>
                            </w:r>
                          </w:p>
                        </w:txbxContent>
                      </v:textbox>
                    </v:shape>
                    <v:shape id="文本框 241" o:spid="_x0000_s1026" o:spt="202" type="#_x0000_t202" style="position:absolute;left:20771;top:591757;height:1137;width:2278;" fillcolor="#FFFFFF" filled="t" stroked="t" coordsize="21600,21600" o:gfxdata="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hirH22AAAA3Q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rPr>
                                <w:sz w:val="24"/>
                                <w:szCs w:val="32"/>
                              </w:rPr>
                            </w:pPr>
                          </w:p>
                          <w:p>
                            <w:pPr>
                              <w:jc w:val="center"/>
                              <w:rPr>
                                <w:sz w:val="24"/>
                                <w:szCs w:val="32"/>
                              </w:rPr>
                            </w:pPr>
                            <w:r>
                              <w:rPr>
                                <w:rFonts w:hint="eastAsia"/>
                                <w:sz w:val="24"/>
                                <w:szCs w:val="32"/>
                              </w:rPr>
                              <w:t>市政窗口承办审查</w:t>
                            </w:r>
                          </w:p>
                          <w:p>
                            <w:pPr>
                              <w:ind w:firstLine="210" w:firstLineChars="100"/>
                            </w:pPr>
                          </w:p>
                        </w:txbxContent>
                      </v:textbox>
                    </v:shape>
                    <v:shape id="直接箭头连接符 237" o:spid="_x0000_s1026" o:spt="32" type="#_x0000_t32" style="position:absolute;left:15332;top:592474;height:5;width:1353;" filled="f" stroked="t" coordsize="21600,21600" o:gfxdata="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z2lr4A&#10;AADdAAAADwAAAAAAAAABACAAAAAiAAAAZHJzL2Rvd25yZXYueG1sUEsBAhQAFAAAAAgAh07iQDMv&#10;BZ47AAAAOQAAABAAAAAAAAAAAQAgAAAADQEAAGRycy9zaGFwZXhtbC54bWxQSwUGAAAAAAYABgBb&#10;AQAAtwMAAAAA&#10;">
                      <v:fill on="f" focussize="0,0"/>
                      <v:stroke weight="2.25pt" color="#000000" miterlimit="8" joinstyle="miter" endarrow="open"/>
                      <v:imagedata o:title=""/>
                      <o:lock v:ext="edit" aspectratio="f"/>
                    </v:shape>
                    <v:shape id="直接箭头连接符 242" o:spid="_x0000_s1026" o:spt="32" type="#_x0000_t32" style="position:absolute;left:14818;top:589439;flip:x;height:1189;width:17;" filled="f" stroked="t" coordsize="21600,21600" o:gfxdata="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Ny74A&#10;AADdAAAADwAAAAAAAAABACAAAAAiAAAAZHJzL2Rvd25yZXYueG1sUEsBAhQAFAAAAAgAh07iQDMv&#10;BZ47AAAAOQAAABAAAAAAAAAAAQAgAAAADQEAAGRycy9zaGFwZXhtbC54bWxQSwUGAAAAAAYABgBb&#10;AQAAtwMAAAAA&#10;">
                      <v:fill on="f" focussize="0,0"/>
                      <v:stroke weight="2.25pt" color="#000000" miterlimit="8" joinstyle="miter" endarrow="open"/>
                      <v:imagedata o:title=""/>
                      <o:lock v:ext="edit" aspectratio="f"/>
                    </v:shape>
                    <v:shape id="直接箭头连接符 243" o:spid="_x0000_s1026" o:spt="32" type="#_x0000_t32" style="position:absolute;left:17950;top:590231;flip:y;height:1512;width:1;" filled="f" stroked="t" coordsize="21600,21600" o:gfxdata="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kMoUL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shape id="直接箭头连接符 226" o:spid="_x0000_s1026" o:spt="32" type="#_x0000_t32" style="position:absolute;left:17931;top:592873;flip:x;height:1673;width:19;" filled="f" stroked="t" coordsize="21600,21600" o:gfxdata="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LcL4A&#10;AADdAAAADwAAAAAAAAABACAAAAAiAAAAZHJzL2Rvd25yZXYueG1sUEsBAhQAFAAAAAgAh07iQDMv&#10;BZ47AAAAOQAAABAAAAAAAAAAAQAgAAAADQEAAGRycy9zaGFwZXhtbC54bWxQSwUGAAAAAAYABgBb&#10;AQAAtwMAAAAA&#10;">
                      <v:fill on="f" focussize="0,0"/>
                      <v:stroke weight="2.25pt" color="#000000" miterlimit="8" joinstyle="miter" endarrow="open"/>
                      <v:imagedata o:title=""/>
                      <o:lock v:ext="edit" aspectratio="f"/>
                    </v:shape>
                    <v:shape id="直接箭头连接符 232" o:spid="_x0000_s1026" o:spt="32" type="#_x0000_t32" style="position:absolute;left:19248;top:592326;flip:y;height:5;width:1523;" filled="f" stroked="t" coordsize="21600,21600" o:gfxdata="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lnu67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shape id="文本框 240" o:spid="_x0000_s1026" o:spt="202" type="#_x0000_t202" style="position:absolute;left:25607;top:591391;height:1814;width:797;" fillcolor="#FFFFFF" filled="t" stroked="t" coordsize="21600,21600" o:gfxdata="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k1YMO2AAAA3Q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rPr>
                                <w:sz w:val="24"/>
                                <w:szCs w:val="32"/>
                              </w:rPr>
                            </w:pPr>
                          </w:p>
                          <w:p>
                            <w:pPr>
                              <w:rPr>
                                <w:sz w:val="24"/>
                                <w:szCs w:val="32"/>
                              </w:rPr>
                            </w:pPr>
                            <w:r>
                              <w:rPr>
                                <w:rFonts w:hint="eastAsia"/>
                                <w:sz w:val="24"/>
                                <w:szCs w:val="32"/>
                              </w:rPr>
                              <w:t>领导</w:t>
                            </w:r>
                          </w:p>
                          <w:p>
                            <w:pPr>
                              <w:rPr>
                                <w:sz w:val="24"/>
                                <w:szCs w:val="32"/>
                              </w:rPr>
                            </w:pPr>
                            <w:r>
                              <w:rPr>
                                <w:rFonts w:hint="eastAsia"/>
                                <w:sz w:val="24"/>
                                <w:szCs w:val="32"/>
                              </w:rPr>
                              <w:t>审核</w:t>
                            </w:r>
                          </w:p>
                          <w:p>
                            <w:pPr>
                              <w:rPr>
                                <w:sz w:val="24"/>
                                <w:szCs w:val="32"/>
                              </w:rPr>
                            </w:pPr>
                            <w:r>
                              <w:rPr>
                                <w:rFonts w:hint="eastAsia"/>
                                <w:sz w:val="24"/>
                                <w:szCs w:val="32"/>
                              </w:rPr>
                              <w:t>决定</w:t>
                            </w:r>
                          </w:p>
                        </w:txbxContent>
                      </v:textbox>
                    </v:shape>
                    <v:shape id="文本框 244" o:spid="_x0000_s1026" o:spt="202" type="#_x0000_t202" style="position:absolute;left:25365;top:589814;height:841;width:2851;" fillcolor="#FFFFFF" filled="t" stroked="t" coordsize="21600,21600" o:gfxdata="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Z5xVi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送达综合窗口</w:t>
                            </w:r>
                          </w:p>
                        </w:txbxContent>
                      </v:textbox>
                    </v:shape>
                    <v:shape id="直接箭头连接符 231" o:spid="_x0000_s1026" o:spt="32" type="#_x0000_t32" style="position:absolute;left:23049;top:592326;height:17;width:2535;" filled="f" stroked="t" coordsize="21600,21600" o:gfxdata="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KiXL4A&#10;AADdAAAADwAAAAAAAAABACAAAAAiAAAAZHJzL2Rvd25yZXYueG1sUEsBAhQAFAAAAAgAh07iQDMv&#10;BZ47AAAAOQAAABAAAAAAAAAAAQAgAAAADQEAAGRycy9zaGFwZXhtbC54bWxQSwUGAAAAAAYABgBb&#10;AQAAtwMAAAAA&#10;">
                      <v:fill on="f" focussize="0,0"/>
                      <v:stroke weight="2.25pt" color="#000000" miterlimit="8" joinstyle="miter" endarrow="open"/>
                      <v:imagedata o:title=""/>
                      <o:lock v:ext="edit" aspectratio="f"/>
                    </v:shape>
                    <v:shape id="肘形连接符 236" o:spid="_x0000_s1026" o:spt="34" type="#_x0000_t34" style="position:absolute;left:26101;top:591044;height:930;width:1680;rotation:-5898240f;" filled="f" stroked="t" coordsize="21600,21600" o:gfxdata="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gH6cvQAA&#10;AN0AAAAPAAAAAAAAAAEAIAAAACIAAABkcnMvZG93bnJldi54bWxQSwECFAAUAAAACACHTuJAMy8F&#10;njsAAAA5AAAAEAAAAAAAAAABACAAAAAMAQAAZHJzL3NoYXBleG1sLnhtbFBLBQYAAAAABgAGAFsB&#10;AAC2AwAAAAA=&#10;" adj="373">
                      <v:fill on="f" focussize="0,0"/>
                      <v:stroke weight="2.25pt" color="#000000" miterlimit="8" joinstyle="miter"/>
                      <v:imagedata o:title=""/>
                      <o:lock v:ext="edit" aspectratio="f"/>
                    </v:shape>
                    <v:line id="直接连接符 229" o:spid="_x0000_s1026" o:spt="20" style="position:absolute;left:18436;top:590414;flip:x;height:0;width:6915;" filled="f" stroked="t" coordsize="21600,21600" o:gfxdata="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JBxHvQAA&#10;AN0AAAAPAAAAAAAAAAEAIAAAACIAAABkcnMvZG93bnJldi54bWxQSwECFAAUAAAACACHTuJAMy8F&#10;njsAAAA5AAAAEAAAAAAAAAABACAAAAAMAQAAZHJzL3NoYXBleG1sLnhtbFBLBQYAAAAABgAGAFsB&#10;AAC2AwAAAAA=&#10;">
                      <v:fill on="f" focussize="0,0"/>
                      <v:stroke weight="2.25pt" color="#000000" miterlimit="8" joinstyle="miter"/>
                      <v:imagedata o:title=""/>
                      <o:lock v:ext="edit" aspectratio="f"/>
                    </v:line>
                    <v:shape id="直接箭头连接符 228" o:spid="_x0000_s1026" o:spt="32" type="#_x0000_t32" style="position:absolute;left:18447;top:590423;height:1311;width:4;" filled="f" stroked="t" coordsize="21600,21600" o:gfxdata="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A8K74A&#10;AADdAAAADwAAAAAAAAABACAAAAAiAAAAZHJzL2Rvd25yZXYueG1sUEsBAhQAFAAAAAgAh07iQDMv&#10;BZ47AAAAOQAAABAAAAAAAAAAAQAgAAAADQEAAGRycy9zaGFwZXhtbC54bWxQSwUGAAAAAAYABgBb&#10;AQAAtwMAAAAA&#10;">
                      <v:fill on="f" focussize="0,0"/>
                      <v:stroke weight="2.25pt" color="#000000" miterlimit="8" joinstyle="miter" endarrow="open"/>
                      <v:imagedata o:title=""/>
                      <o:lock v:ext="edit" aspectratio="f"/>
                    </v:shape>
                    <v:shape id="直接箭头连接符 230" o:spid="_x0000_s1026" o:spt="32" type="#_x0000_t32" style="position:absolute;left:15348;top:592055;flip:x;height:0;width:1317;" filled="f" stroked="t" coordsize="21600,21600" o:gfxdata="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NHdr4A&#10;AADdAAAADwAAAAAAAAABACAAAAAiAAAAZHJzL2Rvd25yZXYueG1sUEsBAhQAFAAAAAgAh07iQDMv&#10;BZ47AAAAOQAAABAAAAAAAAAAAQAgAAAADQEAAGRycy9zaGFwZXhtbC54bWxQSwUGAAAAAAYABgBb&#10;AQAAtwMAAAAA&#10;">
                      <v:fill on="f" focussize="0,0"/>
                      <v:stroke weight="2.25pt" color="#000000" miterlimit="8" joinstyle="miter" endarrow="open"/>
                      <v:imagedata o:title=""/>
                      <o:lock v:ext="edit" aspectratio="f"/>
                    </v:shape>
                  </v:group>
                </v:group>
                <v:shape id="直接箭头连接符 234" o:spid="_x0000_s1026" o:spt="32" type="#_x0000_t32" style="position:absolute;left:27822;top:590714;flip:y;height:3722;width:4;" filled="f" stroked="t" coordsize="21600,21600" o:gfxdata="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v4u28AAAA&#10;3QAAAA8AAAAAAAAAAQAgAAAAIgAAAGRycy9kb3ducmV2LnhtbFBLAQIUABQAAAAIAIdO4kAzLwWe&#10;OwAAADkAAAAQAAAAAAAAAAEAIAAAAAsBAABkcnMvc2hhcGV4bWwueG1sUEsFBgAAAAAGAAYAWwEA&#10;ALUDAAAAAA==&#10;">
                  <v:fill on="f" focussize="0,0"/>
                  <v:stroke weight="2.25pt" color="#000000" miterlimit="8" joinstyle="miter" endarrow="open"/>
                  <v:imagedata o:title=""/>
                  <o:lock v:ext="edit" aspectratio="f"/>
                </v:shape>
              </v:group>
            </w:pict>
          </mc:Fallback>
        </mc:AlternateContent>
      </w:r>
    </w:p>
    <w:p/>
    <w:p/>
    <w:p>
      <w:r>
        <w:rPr>
          <w:rFonts w:hint="eastAsia"/>
        </w:rPr>
        <w:t xml:space="preserve">                                                              </w:t>
      </w:r>
    </w:p>
    <w:p/>
    <w:p>
      <w:pPr>
        <w:jc w:val="center"/>
      </w:pPr>
      <w:r>
        <w:rPr>
          <w:rFonts w:hint="eastAsia"/>
        </w:rPr>
        <w:t xml:space="preserve">    </w:t>
      </w:r>
    </w:p>
    <w:p>
      <w:pPr>
        <w:tabs>
          <w:tab w:val="left" w:pos="1942"/>
        </w:tabs>
        <w:spacing w:line="240" w:lineRule="exact"/>
        <w:ind w:firstLine="1890" w:firstLineChars="900"/>
        <w:jc w:val="left"/>
      </w:pPr>
    </w:p>
    <w:p>
      <w:pPr>
        <w:tabs>
          <w:tab w:val="left" w:pos="1942"/>
        </w:tabs>
        <w:spacing w:line="240" w:lineRule="exact"/>
        <w:ind w:firstLine="2100" w:firstLineChars="1000"/>
        <w:jc w:val="left"/>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sectPr>
          <w:pgSz w:w="16838" w:h="11906" w:orient="landscape"/>
          <w:pgMar w:top="1803" w:right="1440" w:bottom="1803" w:left="1440" w:header="851" w:footer="992" w:gutter="0"/>
          <w:pgNumType w:fmt="decimal"/>
          <w:cols w:space="0" w:num="1"/>
          <w:rtlGutter w:val="0"/>
          <w:docGrid w:type="lines" w:linePitch="319"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103" w:name="_Toc18184"/>
      <w:r>
        <w:rPr>
          <w:rFonts w:hint="eastAsia" w:ascii="黑体" w:hAnsi="黑体" w:eastAsia="黑体" w:cs="黑体"/>
          <w:b w:val="0"/>
          <w:bCs w:val="0"/>
          <w:sz w:val="32"/>
          <w:szCs w:val="32"/>
          <w:lang w:val="en-US" w:eastAsia="zh-CN"/>
        </w:rPr>
        <w:t>四十七、城市建筑垃圾处置核准</w:t>
      </w:r>
      <w:bookmarkEnd w:id="103"/>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审批部门：忻州经济开发区行政审批服务管理局</w:t>
      </w:r>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办理时限：5</w:t>
      </w:r>
      <w:r>
        <w:rPr>
          <w:rFonts w:hint="eastAsia" w:ascii="仿宋" w:hAnsi="仿宋" w:eastAsia="仿宋" w:cs="仿宋"/>
          <w:color w:val="000000" w:themeColor="text1"/>
          <w:sz w:val="32"/>
          <w:szCs w:val="32"/>
          <w:lang w:val="en-US" w:eastAsia="zh-CN"/>
          <w14:textFill>
            <w14:solidFill>
              <w14:schemeClr w14:val="tx1"/>
            </w14:solidFill>
          </w14:textFill>
        </w:rPr>
        <w:t>个</w:t>
      </w:r>
      <w:r>
        <w:rPr>
          <w:rFonts w:hint="eastAsia" w:ascii="仿宋" w:hAnsi="仿宋" w:eastAsia="仿宋" w:cs="仿宋"/>
          <w:color w:val="000000" w:themeColor="text1"/>
          <w:sz w:val="32"/>
          <w:szCs w:val="32"/>
          <w14:textFill>
            <w14:solidFill>
              <w14:schemeClr w14:val="tx1"/>
            </w14:solidFill>
          </w14:textFill>
        </w:rPr>
        <w:t>工作日</w:t>
      </w:r>
    </w:p>
    <w:p>
      <w:pPr>
        <w:spacing w:line="560" w:lineRule="exact"/>
        <w:ind w:firstLine="640" w:firstLineChars="200"/>
        <w:rPr>
          <w:color w:val="000000" w:themeColor="text1"/>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审批依据：</w:t>
      </w:r>
      <w:r>
        <w:rPr>
          <w:rFonts w:ascii="仿宋" w:hAnsi="仿宋" w:eastAsia="仿宋"/>
          <w:color w:val="000000" w:themeColor="text1"/>
          <w:sz w:val="32"/>
          <w:szCs w:val="32"/>
          <w:shd w:val="clear" w:color="auto" w:fill="FFFFFF"/>
          <w14:textFill>
            <w14:solidFill>
              <w14:schemeClr w14:val="tx1"/>
            </w14:solidFill>
          </w14:textFill>
        </w:rPr>
        <w:t>《城市建筑垃圾管理规定》（</w:t>
      </w:r>
      <w:r>
        <w:rPr>
          <w:rFonts w:ascii="仿宋" w:hAnsi="仿宋" w:eastAsia="仿宋" w:cs="Arial"/>
          <w:color w:val="000000" w:themeColor="text1"/>
          <w:sz w:val="32"/>
          <w:szCs w:val="32"/>
          <w:shd w:val="clear" w:color="auto" w:fill="FFFFFF"/>
          <w14:textFill>
            <w14:solidFill>
              <w14:schemeClr w14:val="tx1"/>
            </w14:solidFill>
          </w14:textFill>
        </w:rPr>
        <w:t>2005年3月23日建设部令第139号</w:t>
      </w:r>
      <w:r>
        <w:rPr>
          <w:rFonts w:ascii="仿宋" w:hAnsi="仿宋" w:eastAsia="仿宋"/>
          <w:color w:val="000000" w:themeColor="text1"/>
          <w:sz w:val="32"/>
          <w:szCs w:val="32"/>
          <w:shd w:val="clear" w:color="auto" w:fill="FFFFFF"/>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《城市市容和环境卫生管理条例》（2015年国务院令第101号）、《山西省城市市容和环境卫生管理实施办法》</w:t>
      </w:r>
      <w:r>
        <w:rPr>
          <w:rFonts w:hint="eastAsia" w:ascii="仿宋" w:hAnsi="仿宋" w:eastAsia="仿宋"/>
          <w:bCs/>
          <w:color w:val="000000" w:themeColor="text1"/>
          <w:sz w:val="32"/>
          <w:szCs w:val="32"/>
          <w14:textFill>
            <w14:solidFill>
              <w14:schemeClr w14:val="tx1"/>
            </w14:solidFill>
          </w14:textFill>
        </w:rPr>
        <w:t>(山西省人民政府令第53号、2011年修正本)</w:t>
      </w:r>
      <w:r>
        <w:rPr>
          <w:rFonts w:hint="eastAsia" w:ascii="仿宋" w:hAnsi="仿宋" w:eastAsia="仿宋" w:cs="仿宋"/>
          <w:color w:val="000000" w:themeColor="text1"/>
          <w:sz w:val="32"/>
          <w:szCs w:val="32"/>
          <w14:textFill>
            <w14:solidFill>
              <w14:schemeClr w14:val="tx1"/>
            </w14:solidFill>
          </w14:textFill>
        </w:rPr>
        <w:t>、</w:t>
      </w:r>
      <w:r>
        <w:rPr>
          <w:rFonts w:ascii="仿宋" w:hAnsi="仿宋" w:eastAsia="仿宋"/>
          <w:color w:val="000000" w:themeColor="text1"/>
          <w:sz w:val="32"/>
          <w:szCs w:val="32"/>
          <w:shd w:val="clear" w:color="auto" w:fill="FFFFFF"/>
          <w14:textFill>
            <w14:solidFill>
              <w14:schemeClr w14:val="tx1"/>
            </w14:solidFill>
          </w14:textFill>
        </w:rPr>
        <w:t>《忻州市区垃圾管理办法》（忻政办发</w:t>
      </w:r>
      <w:r>
        <w:rPr>
          <w:rFonts w:hint="eastAsia" w:ascii="仿宋" w:hAnsi="仿宋" w:eastAsia="仿宋" w:cs="仿宋"/>
          <w:color w:val="000000" w:themeColor="text1"/>
          <w:sz w:val="32"/>
          <w:szCs w:val="32"/>
          <w:shd w:val="clear" w:color="auto" w:fill="FFFFFF"/>
          <w14:textFill>
            <w14:solidFill>
              <w14:schemeClr w14:val="tx1"/>
            </w14:solidFill>
          </w14:textFill>
        </w:rPr>
        <w:t>〔</w:t>
      </w:r>
      <w:r>
        <w:rPr>
          <w:rFonts w:hint="eastAsia" w:ascii="仿宋" w:hAnsi="仿宋" w:eastAsia="仿宋"/>
          <w:color w:val="000000" w:themeColor="text1"/>
          <w:sz w:val="32"/>
          <w:szCs w:val="32"/>
          <w:shd w:val="clear" w:color="auto" w:fill="FFFFFF"/>
          <w14:textFill>
            <w14:solidFill>
              <w14:schemeClr w14:val="tx1"/>
            </w14:solidFill>
          </w14:textFill>
        </w:rPr>
        <w:t>2014</w:t>
      </w:r>
      <w:r>
        <w:rPr>
          <w:rFonts w:hint="eastAsia" w:ascii="仿宋" w:hAnsi="仿宋" w:eastAsia="仿宋" w:cs="仿宋"/>
          <w:color w:val="000000" w:themeColor="text1"/>
          <w:sz w:val="32"/>
          <w:szCs w:val="32"/>
          <w:shd w:val="clear" w:color="auto" w:fill="FFFFFF"/>
          <w14:textFill>
            <w14:solidFill>
              <w14:schemeClr w14:val="tx1"/>
            </w14:solidFill>
          </w14:textFill>
        </w:rPr>
        <w:t>〕</w:t>
      </w:r>
      <w:r>
        <w:rPr>
          <w:rFonts w:hint="eastAsia" w:ascii="仿宋" w:hAnsi="仿宋" w:eastAsia="仿宋"/>
          <w:color w:val="000000" w:themeColor="text1"/>
          <w:sz w:val="32"/>
          <w:szCs w:val="32"/>
          <w:shd w:val="clear" w:color="auto" w:fill="FFFFFF"/>
          <w14:textFill>
            <w14:solidFill>
              <w14:schemeClr w14:val="tx1"/>
            </w14:solidFill>
          </w14:textFill>
        </w:rPr>
        <w:t>1</w:t>
      </w:r>
      <w:r>
        <w:rPr>
          <w:rFonts w:ascii="仿宋" w:hAnsi="仿宋" w:eastAsia="仿宋"/>
          <w:color w:val="000000" w:themeColor="text1"/>
          <w:sz w:val="32"/>
          <w:szCs w:val="32"/>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号</w:t>
      </w:r>
      <w:r>
        <w:rPr>
          <w:rFonts w:ascii="仿宋" w:hAnsi="仿宋" w:eastAsia="仿宋"/>
          <w:color w:val="000000" w:themeColor="text1"/>
          <w:sz w:val="32"/>
          <w:szCs w:val="32"/>
          <w:shd w:val="clear" w:color="auto" w:fill="FFFFFF"/>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办理窗口：忻州经济开发区行政审批服务管理局市政</w:t>
      </w:r>
      <w:r>
        <w:rPr>
          <w:rFonts w:hint="eastAsia" w:ascii="仿宋" w:hAnsi="仿宋" w:eastAsia="仿宋" w:cs="仿宋"/>
          <w:sz w:val="32"/>
          <w:szCs w:val="32"/>
          <w:lang w:val="en-US" w:eastAsia="zh-CN"/>
        </w:rPr>
        <w:t>服务</w:t>
      </w:r>
      <w:r>
        <w:rPr>
          <w:rFonts w:hint="eastAsia" w:ascii="仿宋" w:hAnsi="仿宋" w:eastAsia="仿宋" w:cs="仿宋"/>
          <w:sz w:val="32"/>
          <w:szCs w:val="32"/>
        </w:rPr>
        <w:t>审批窗口</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审批责任人：赵永鑫</w:t>
      </w:r>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是否收费：否</w:t>
      </w:r>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受理条件：</w:t>
      </w:r>
      <w:r>
        <w:rPr>
          <w:rFonts w:ascii="仿宋" w:hAnsi="仿宋" w:eastAsia="仿宋"/>
          <w:color w:val="000000" w:themeColor="text1"/>
          <w:sz w:val="32"/>
          <w:szCs w:val="32"/>
          <w:shd w:val="clear" w:color="auto" w:fill="FFFFFF"/>
          <w14:textFill>
            <w14:solidFill>
              <w14:schemeClr w14:val="tx1"/>
            </w14:solidFill>
          </w14:textFill>
        </w:rPr>
        <w:t>材料齐备，内容填写完整，格式符合要求，签章有效。</w:t>
      </w:r>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所需提供的申请材料：</w:t>
      </w:r>
    </w:p>
    <w:p>
      <w:pPr>
        <w:spacing w:line="560" w:lineRule="exact"/>
        <w:ind w:firstLine="640" w:firstLineChars="200"/>
        <w:rPr>
          <w:rFonts w:ascii="仿宋" w:hAnsi="仿宋" w:eastAsia="仿宋"/>
          <w:color w:val="000000" w:themeColor="text1"/>
          <w:sz w:val="32"/>
          <w:szCs w:val="32"/>
          <w:shd w:val="clear" w:color="auto" w:fill="FFFFFF"/>
          <w14:textFill>
            <w14:solidFill>
              <w14:schemeClr w14:val="tx1"/>
            </w14:solidFill>
          </w14:textFill>
        </w:rPr>
      </w:pPr>
      <w:r>
        <w:rPr>
          <w:rFonts w:hint="eastAsia" w:ascii="仿宋" w:hAnsi="仿宋" w:eastAsia="仿宋"/>
          <w:color w:val="000000" w:themeColor="text1"/>
          <w:sz w:val="32"/>
          <w:szCs w:val="32"/>
          <w:shd w:val="clear" w:color="auto" w:fill="FFFFFF"/>
          <w14:textFill>
            <w14:solidFill>
              <w14:schemeClr w14:val="tx1"/>
            </w14:solidFill>
          </w14:textFill>
        </w:rPr>
        <w:t>1</w:t>
      </w: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w:t>
      </w:r>
      <w:r>
        <w:rPr>
          <w:rFonts w:ascii="仿宋" w:hAnsi="仿宋" w:eastAsia="仿宋"/>
          <w:color w:val="000000" w:themeColor="text1"/>
          <w:sz w:val="32"/>
          <w:szCs w:val="32"/>
          <w:shd w:val="clear" w:color="auto" w:fill="FFFFFF"/>
          <w14:textFill>
            <w14:solidFill>
              <w14:schemeClr w14:val="tx1"/>
            </w14:solidFill>
          </w14:textFill>
        </w:rPr>
        <w:t>忻州市城镇建筑垃圾处置核准申请审批表；</w:t>
      </w:r>
    </w:p>
    <w:p>
      <w:pPr>
        <w:spacing w:line="560" w:lineRule="exact"/>
        <w:ind w:firstLine="640" w:firstLineChars="200"/>
        <w:rPr>
          <w:rFonts w:ascii="仿宋" w:hAnsi="仿宋" w:eastAsia="仿宋"/>
          <w:color w:val="000000" w:themeColor="text1"/>
          <w:sz w:val="32"/>
          <w:szCs w:val="32"/>
          <w:shd w:val="clear" w:color="auto" w:fill="FFFFFF"/>
          <w14:textFill>
            <w14:solidFill>
              <w14:schemeClr w14:val="tx1"/>
            </w14:solidFill>
          </w14:textFill>
        </w:rPr>
      </w:pPr>
      <w:r>
        <w:rPr>
          <w:rFonts w:hint="eastAsia" w:ascii="仿宋" w:hAnsi="仿宋" w:eastAsia="仿宋"/>
          <w:color w:val="000000" w:themeColor="text1"/>
          <w:sz w:val="32"/>
          <w:szCs w:val="32"/>
          <w:shd w:val="clear" w:color="auto" w:fill="FFFFFF"/>
          <w14:textFill>
            <w14:solidFill>
              <w14:schemeClr w14:val="tx1"/>
            </w14:solidFill>
          </w14:textFill>
        </w:rPr>
        <w:t>2</w:t>
      </w: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w:t>
      </w:r>
      <w:r>
        <w:rPr>
          <w:rFonts w:ascii="仿宋" w:hAnsi="仿宋" w:eastAsia="仿宋"/>
          <w:color w:val="000000" w:themeColor="text1"/>
          <w:sz w:val="32"/>
          <w:szCs w:val="32"/>
          <w:shd w:val="clear" w:color="auto" w:fill="FFFFFF"/>
          <w14:textFill>
            <w14:solidFill>
              <w14:schemeClr w14:val="tx1"/>
            </w14:solidFill>
          </w14:textFill>
        </w:rPr>
        <w:t>车辆行驶证；</w:t>
      </w:r>
    </w:p>
    <w:p>
      <w:pPr>
        <w:spacing w:line="560" w:lineRule="exact"/>
        <w:ind w:firstLine="640" w:firstLineChars="200"/>
        <w:rPr>
          <w:rFonts w:ascii="仿宋" w:hAnsi="仿宋" w:eastAsia="仿宋"/>
          <w:color w:val="000000" w:themeColor="text1"/>
          <w:sz w:val="32"/>
          <w:szCs w:val="32"/>
          <w:shd w:val="clear" w:color="auto" w:fill="FFFFFF"/>
          <w14:textFill>
            <w14:solidFill>
              <w14:schemeClr w14:val="tx1"/>
            </w14:solidFill>
          </w14:textFill>
        </w:rPr>
      </w:pPr>
      <w:r>
        <w:rPr>
          <w:rFonts w:hint="eastAsia" w:ascii="仿宋" w:hAnsi="仿宋" w:eastAsia="仿宋"/>
          <w:color w:val="000000" w:themeColor="text1"/>
          <w:sz w:val="32"/>
          <w:szCs w:val="32"/>
          <w:shd w:val="clear" w:color="auto" w:fill="FFFFFF"/>
          <w14:textFill>
            <w14:solidFill>
              <w14:schemeClr w14:val="tx1"/>
            </w14:solidFill>
          </w14:textFill>
        </w:rPr>
        <w:t>3</w:t>
      </w: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w:t>
      </w:r>
      <w:r>
        <w:rPr>
          <w:rFonts w:ascii="仿宋" w:hAnsi="仿宋" w:eastAsia="仿宋"/>
          <w:color w:val="000000" w:themeColor="text1"/>
          <w:sz w:val="32"/>
          <w:szCs w:val="32"/>
          <w:shd w:val="clear" w:color="auto" w:fill="FFFFFF"/>
          <w14:textFill>
            <w14:solidFill>
              <w14:schemeClr w14:val="tx1"/>
            </w14:solidFill>
          </w14:textFill>
        </w:rPr>
        <w:t>施工执照或工程计划任务书；</w:t>
      </w:r>
    </w:p>
    <w:p>
      <w:pPr>
        <w:spacing w:line="560" w:lineRule="exact"/>
        <w:ind w:firstLine="640" w:firstLineChars="200"/>
        <w:rPr>
          <w:rFonts w:ascii="仿宋" w:hAnsi="仿宋" w:eastAsia="仿宋"/>
          <w:color w:val="000000" w:themeColor="text1"/>
          <w:sz w:val="32"/>
          <w:szCs w:val="32"/>
          <w:shd w:val="clear" w:color="auto" w:fill="FFFFFF"/>
          <w14:textFill>
            <w14:solidFill>
              <w14:schemeClr w14:val="tx1"/>
            </w14:solidFill>
          </w14:textFill>
        </w:rPr>
      </w:pPr>
      <w:r>
        <w:rPr>
          <w:rFonts w:hint="eastAsia" w:ascii="仿宋" w:hAnsi="仿宋" w:eastAsia="仿宋"/>
          <w:color w:val="000000" w:themeColor="text1"/>
          <w:sz w:val="32"/>
          <w:szCs w:val="32"/>
          <w:shd w:val="clear" w:color="auto" w:fill="FFFFFF"/>
          <w14:textFill>
            <w14:solidFill>
              <w14:schemeClr w14:val="tx1"/>
            </w14:solidFill>
          </w14:textFill>
        </w:rPr>
        <w:t>4</w:t>
      </w: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w:t>
      </w:r>
      <w:r>
        <w:rPr>
          <w:rFonts w:ascii="仿宋" w:hAnsi="仿宋" w:eastAsia="仿宋"/>
          <w:color w:val="000000" w:themeColor="text1"/>
          <w:sz w:val="32"/>
          <w:szCs w:val="32"/>
          <w:shd w:val="clear" w:color="auto" w:fill="FFFFFF"/>
          <w14:textFill>
            <w14:solidFill>
              <w14:schemeClr w14:val="tx1"/>
            </w14:solidFill>
          </w14:textFill>
        </w:rPr>
        <w:t>能计算出清运建筑垃圾方量的图纸；</w:t>
      </w:r>
    </w:p>
    <w:p>
      <w:pPr>
        <w:spacing w:line="560" w:lineRule="exact"/>
        <w:ind w:firstLine="640" w:firstLineChars="200"/>
        <w:rPr>
          <w:rFonts w:ascii="仿宋" w:hAnsi="仿宋" w:eastAsia="仿宋"/>
          <w:color w:val="000000" w:themeColor="text1"/>
          <w:sz w:val="32"/>
          <w:szCs w:val="32"/>
          <w:shd w:val="clear" w:color="auto" w:fill="FFFFFF"/>
          <w14:textFill>
            <w14:solidFill>
              <w14:schemeClr w14:val="tx1"/>
            </w14:solidFill>
          </w14:textFill>
        </w:rPr>
      </w:pPr>
      <w:r>
        <w:rPr>
          <w:rFonts w:hint="eastAsia" w:ascii="仿宋" w:hAnsi="仿宋" w:eastAsia="仿宋"/>
          <w:color w:val="000000" w:themeColor="text1"/>
          <w:sz w:val="32"/>
          <w:szCs w:val="32"/>
          <w:shd w:val="clear" w:color="auto" w:fill="FFFFFF"/>
          <w14:textFill>
            <w14:solidFill>
              <w14:schemeClr w14:val="tx1"/>
            </w14:solidFill>
          </w14:textFill>
        </w:rPr>
        <w:t>5</w:t>
      </w: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w:t>
      </w:r>
      <w:r>
        <w:rPr>
          <w:rFonts w:ascii="仿宋" w:hAnsi="仿宋" w:eastAsia="仿宋"/>
          <w:color w:val="000000" w:themeColor="text1"/>
          <w:sz w:val="32"/>
          <w:szCs w:val="32"/>
          <w:shd w:val="clear" w:color="auto" w:fill="FFFFFF"/>
          <w14:textFill>
            <w14:solidFill>
              <w14:schemeClr w14:val="tx1"/>
            </w14:solidFill>
          </w14:textFill>
        </w:rPr>
        <w:t>建筑垃圾倾倒协议。</w:t>
      </w:r>
    </w:p>
    <w:p>
      <w:pPr>
        <w:spacing w:line="560" w:lineRule="exact"/>
        <w:ind w:firstLine="640" w:firstLineChars="200"/>
        <w:rPr>
          <w:rFonts w:ascii="仿宋" w:hAnsi="仿宋" w:eastAsia="仿宋"/>
          <w:color w:val="000000" w:themeColor="text1"/>
          <w:sz w:val="32"/>
          <w:szCs w:val="32"/>
          <w:shd w:val="clear" w:color="auto" w:fill="FFFFFF"/>
          <w14:textFill>
            <w14:solidFill>
              <w14:schemeClr w14:val="tx1"/>
            </w14:solidFill>
          </w14:textFill>
        </w:rPr>
      </w:pPr>
    </w:p>
    <w:p>
      <w:pPr>
        <w:spacing w:line="560" w:lineRule="exact"/>
        <w:ind w:firstLine="640" w:firstLineChars="200"/>
        <w:rPr>
          <w:rFonts w:ascii="仿宋" w:hAnsi="仿宋" w:eastAsia="仿宋"/>
          <w:color w:val="000000" w:themeColor="text1"/>
          <w:sz w:val="32"/>
          <w:szCs w:val="32"/>
          <w:shd w:val="clear" w:color="auto" w:fill="FFFFFF"/>
          <w14:textFill>
            <w14:solidFill>
              <w14:schemeClr w14:val="tx1"/>
            </w14:solidFill>
          </w14:textFill>
        </w:rPr>
      </w:pPr>
    </w:p>
    <w:p>
      <w:pPr>
        <w:spacing w:line="560" w:lineRule="exact"/>
        <w:ind w:firstLine="640" w:firstLineChars="200"/>
        <w:rPr>
          <w:rFonts w:ascii="仿宋" w:hAnsi="仿宋" w:eastAsia="仿宋"/>
          <w:color w:val="000000" w:themeColor="text1"/>
          <w:sz w:val="32"/>
          <w:szCs w:val="32"/>
          <w:shd w:val="clear" w:color="auto" w:fill="FFFFFF"/>
          <w14:textFill>
            <w14:solidFill>
              <w14:schemeClr w14:val="tx1"/>
            </w14:solidFill>
          </w14:textFill>
        </w:rPr>
      </w:pPr>
    </w:p>
    <w:p>
      <w:pPr>
        <w:spacing w:line="560" w:lineRule="exact"/>
        <w:ind w:firstLine="640" w:firstLineChars="200"/>
        <w:rPr>
          <w:rFonts w:hint="eastAsia" w:ascii="仿宋" w:hAnsi="仿宋" w:eastAsia="仿宋"/>
          <w:color w:val="000000" w:themeColor="text1"/>
          <w:sz w:val="32"/>
          <w:szCs w:val="32"/>
          <w:shd w:val="clear" w:color="auto" w:fill="FFFFFF"/>
          <w:lang w:val="en-US" w:eastAsia="zh-CN"/>
          <w14:textFill>
            <w14:solidFill>
              <w14:schemeClr w14:val="tx1"/>
            </w14:solidFill>
          </w14:textFill>
        </w:rPr>
        <w:sectPr>
          <w:pgSz w:w="11906" w:h="16838"/>
          <w:pgMar w:top="1701" w:right="1531" w:bottom="1440" w:left="1531" w:header="851" w:footer="992" w:gutter="0"/>
          <w:pgNumType w:fmt="decimal"/>
          <w:cols w:space="0" w:num="1"/>
          <w:rtlGutter w:val="0"/>
          <w:docGrid w:type="lines" w:linePitch="319" w:charSpace="0"/>
        </w:sect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sz w:val="36"/>
          <w:szCs w:val="36"/>
        </w:rPr>
      </w:pPr>
      <w:r>
        <w:rPr>
          <w:rFonts w:hint="eastAsia" w:ascii="方正小标宋_GBK" w:hAnsi="方正小标宋_GBK" w:eastAsia="方正小标宋_GBK" w:cs="方正小标宋_GBK"/>
          <w:b w:val="0"/>
          <w:bCs w:val="0"/>
          <w:sz w:val="36"/>
          <w:szCs w:val="36"/>
        </w:rPr>
        <w:t>忻州经济开发区行政审批服务管理局</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rPr>
      </w:pPr>
      <w:bookmarkStart w:id="104" w:name="_Toc8930"/>
      <w:r>
        <w:rPr>
          <w:rFonts w:hint="eastAsia" w:ascii="方正小标宋_GBK" w:hAnsi="方正小标宋_GBK" w:eastAsia="方正小标宋_GBK" w:cs="方正小标宋_GBK"/>
          <w:b w:val="0"/>
          <w:bCs w:val="0"/>
          <w:sz w:val="36"/>
          <w:szCs w:val="36"/>
        </w:rPr>
        <w:t>城镇建筑垃圾处置核准审批流程图</w:t>
      </w:r>
      <w:bookmarkEnd w:id="104"/>
    </w:p>
    <w:p>
      <w:pPr>
        <w:jc w:val="both"/>
        <w:rPr>
          <w:rFonts w:hint="eastAsia" w:ascii="仿宋" w:hAnsi="仿宋" w:eastAsia="仿宋" w:cs="仿宋"/>
          <w:b/>
          <w:bCs/>
          <w:sz w:val="44"/>
          <w:szCs w:val="44"/>
        </w:rPr>
      </w:pPr>
    </w:p>
    <w:p>
      <w:pPr>
        <w:jc w:val="center"/>
      </w:pPr>
      <w:r>
        <mc:AlternateContent>
          <mc:Choice Requires="wps">
            <w:drawing>
              <wp:anchor distT="0" distB="0" distL="114300" distR="114300" simplePos="0" relativeHeight="251701248" behindDoc="0" locked="0" layoutInCell="1" allowOverlap="1">
                <wp:simplePos x="0" y="0"/>
                <wp:positionH relativeFrom="column">
                  <wp:posOffset>-52705</wp:posOffset>
                </wp:positionH>
                <wp:positionV relativeFrom="paragraph">
                  <wp:posOffset>141605</wp:posOffset>
                </wp:positionV>
                <wp:extent cx="8884920" cy="551180"/>
                <wp:effectExtent l="5080" t="4445" r="6350" b="15875"/>
                <wp:wrapNone/>
                <wp:docPr id="216" name="文本框 216"/>
                <wp:cNvGraphicFramePr/>
                <a:graphic xmlns:a="http://schemas.openxmlformats.org/drawingml/2006/main">
                  <a:graphicData uri="http://schemas.microsoft.com/office/word/2010/wordprocessingShape">
                    <wps:wsp>
                      <wps:cNvSpPr txBox="1"/>
                      <wps:spPr>
                        <a:xfrm>
                          <a:off x="1347470" y="1458595"/>
                          <a:ext cx="8884920" cy="551180"/>
                        </a:xfrm>
                        <a:prstGeom prst="rect">
                          <a:avLst/>
                        </a:prstGeom>
                        <a:solidFill>
                          <a:srgbClr val="FFFFFF"/>
                        </a:solidFill>
                        <a:ln w="6350">
                          <a:solidFill>
                            <a:prstClr val="black"/>
                          </a:solidFill>
                        </a:ln>
                        <a:effectLst/>
                      </wps:spPr>
                      <wps:txbx>
                        <w:txbxContent>
                          <w:p>
                            <w:pPr>
                              <w:widowControl/>
                              <w:shd w:val="clear" w:color="auto" w:fill="FFFFFF"/>
                              <w:spacing w:line="240" w:lineRule="exact"/>
                              <w:jc w:val="left"/>
                              <w:rPr>
                                <w:rFonts w:ascii="仿宋" w:hAnsi="仿宋" w:eastAsia="仿宋" w:cs="仿宋"/>
                                <w:sz w:val="24"/>
                                <w:szCs w:val="20"/>
                              </w:rPr>
                            </w:pPr>
                            <w:r>
                              <w:rPr>
                                <w:rFonts w:hint="eastAsia" w:ascii="仿宋" w:hAnsi="仿宋" w:eastAsia="仿宋" w:cs="仿宋"/>
                                <w:b/>
                                <w:bCs/>
                                <w:sz w:val="24"/>
                                <w:szCs w:val="20"/>
                              </w:rPr>
                              <w:t>受理条件：</w:t>
                            </w:r>
                            <w:r>
                              <w:rPr>
                                <w:rFonts w:hint="eastAsia" w:ascii="仿宋" w:hAnsi="仿宋" w:eastAsia="仿宋" w:cs="仿宋"/>
                                <w:bCs/>
                                <w:sz w:val="24"/>
                                <w:szCs w:val="20"/>
                              </w:rPr>
                              <w:t>1、忻州开发区区域内需处置建筑垃圾的个人（单位）；2、</w:t>
                            </w:r>
                            <w:r>
                              <w:rPr>
                                <w:rFonts w:hint="eastAsia" w:ascii="仿宋" w:hAnsi="仿宋" w:eastAsia="仿宋" w:cs="仿宋"/>
                                <w:color w:val="333333"/>
                                <w:sz w:val="24"/>
                                <w:szCs w:val="28"/>
                                <w:shd w:val="clear" w:color="auto" w:fill="FFFFFF"/>
                              </w:rPr>
                              <w:t>材料齐备，内容填写完整，格式符合要求，签章有效。</w:t>
                            </w:r>
                          </w:p>
                          <w:p>
                            <w:pPr>
                              <w:spacing w:line="240" w:lineRule="exact"/>
                              <w:rPr>
                                <w:rFonts w:ascii="仿宋" w:hAnsi="仿宋" w:eastAsia="仿宋" w:cs="仿宋"/>
                                <w:color w:val="333333"/>
                                <w:sz w:val="24"/>
                                <w:szCs w:val="28"/>
                                <w:shd w:val="clear" w:color="auto" w:fill="FFFFFF"/>
                              </w:rPr>
                            </w:pPr>
                            <w:r>
                              <w:rPr>
                                <w:rFonts w:hint="eastAsia" w:ascii="仿宋" w:hAnsi="仿宋" w:eastAsia="仿宋" w:cs="仿宋"/>
                                <w:b/>
                                <w:bCs/>
                                <w:sz w:val="24"/>
                                <w:szCs w:val="20"/>
                              </w:rPr>
                              <w:t>申请资料：</w:t>
                            </w:r>
                            <w:r>
                              <w:rPr>
                                <w:rFonts w:hint="eastAsia" w:ascii="仿宋" w:hAnsi="仿宋" w:eastAsia="仿宋" w:cs="仿宋"/>
                                <w:color w:val="333333"/>
                                <w:sz w:val="24"/>
                                <w:szCs w:val="28"/>
                                <w:shd w:val="clear" w:color="auto" w:fill="FFFFFF"/>
                              </w:rPr>
                              <w:t>1.忻州市城镇建筑垃圾处置核准申请审批表；2.车辆行驶证；3.施工执照或工程计划任务书；4.能计算出清运建筑垃圾方量的图纸；5.建筑垃圾倾倒协议。</w:t>
                            </w:r>
                          </w:p>
                          <w:p>
                            <w:pPr>
                              <w:widowControl/>
                              <w:shd w:val="clear" w:color="auto" w:fill="FFFFFF"/>
                              <w:spacing w:line="240" w:lineRule="exact"/>
                              <w:jc w:val="left"/>
                              <w:rPr>
                                <w:rFonts w:ascii="仿宋" w:hAnsi="仿宋" w:eastAsia="仿宋" w:cs="仿宋"/>
                                <w:color w:val="000000" w:themeColor="text1"/>
                                <w:sz w:val="24"/>
                                <w:szCs w:val="20"/>
                                <w14:textFill>
                                  <w14:solidFill>
                                    <w14:schemeClr w14:val="tx1"/>
                                  </w14:solidFill>
                                </w14:textFill>
                              </w:rPr>
                            </w:pPr>
                          </w:p>
                          <w:p>
                            <w:pPr>
                              <w:rPr>
                                <w:rFonts w:ascii="仿宋" w:hAnsi="仿宋" w:eastAsia="仿宋" w:cs="仿宋"/>
                                <w:color w:val="000000" w:themeColor="text1"/>
                                <w:kern w:val="0"/>
                                <w:sz w:val="13"/>
                                <w:szCs w:val="13"/>
                                <w14:textFill>
                                  <w14:solidFill>
                                    <w14:schemeClr w14:val="tx1"/>
                                  </w14:solidFill>
                                </w14:textFill>
                              </w:rPr>
                            </w:pPr>
                          </w:p>
                          <w:p>
                            <w:pPr>
                              <w:rPr>
                                <w:sz w:val="22"/>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5pt;margin-top:11.15pt;height:43.4pt;width:699.6pt;z-index:251701248;mso-width-relative:page;mso-height-relative:page;" fillcolor="#FFFFFF" filled="t" stroked="t" coordsize="21600,21600" o:gfxdata="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QEZKL9YAAAAKAQAADwAAAAAAAAABACAAAAAiAAAAZHJzL2Rvd25yZXYu&#10;eG1sUEsBAhQAFAAAAAgAh07iQFTSqYxvAgAA1QQAAA4AAAAAAAAAAQAgAAAAJQEAAGRycy9lMm9E&#10;b2MueG1sUEsFBgAAAAAGAAYAWQEAAAYGAAAAAA==&#10;">
                <v:fill on="t" focussize="0,0"/>
                <v:stroke weight="0.5pt" color="#000000" joinstyle="round"/>
                <v:imagedata o:title=""/>
                <o:lock v:ext="edit" aspectratio="f"/>
                <v:textbox>
                  <w:txbxContent>
                    <w:p>
                      <w:pPr>
                        <w:widowControl/>
                        <w:shd w:val="clear" w:color="auto" w:fill="FFFFFF"/>
                        <w:spacing w:line="240" w:lineRule="exact"/>
                        <w:jc w:val="left"/>
                        <w:rPr>
                          <w:rFonts w:ascii="仿宋" w:hAnsi="仿宋" w:eastAsia="仿宋" w:cs="仿宋"/>
                          <w:sz w:val="24"/>
                          <w:szCs w:val="20"/>
                        </w:rPr>
                      </w:pPr>
                      <w:r>
                        <w:rPr>
                          <w:rFonts w:hint="eastAsia" w:ascii="仿宋" w:hAnsi="仿宋" w:eastAsia="仿宋" w:cs="仿宋"/>
                          <w:b/>
                          <w:bCs/>
                          <w:sz w:val="24"/>
                          <w:szCs w:val="20"/>
                        </w:rPr>
                        <w:t>受理条件：</w:t>
                      </w:r>
                      <w:r>
                        <w:rPr>
                          <w:rFonts w:hint="eastAsia" w:ascii="仿宋" w:hAnsi="仿宋" w:eastAsia="仿宋" w:cs="仿宋"/>
                          <w:bCs/>
                          <w:sz w:val="24"/>
                          <w:szCs w:val="20"/>
                        </w:rPr>
                        <w:t>1、忻州开发区区域内需处置建筑垃圾的个人（单位）；2、</w:t>
                      </w:r>
                      <w:r>
                        <w:rPr>
                          <w:rFonts w:hint="eastAsia" w:ascii="仿宋" w:hAnsi="仿宋" w:eastAsia="仿宋" w:cs="仿宋"/>
                          <w:color w:val="333333"/>
                          <w:sz w:val="24"/>
                          <w:szCs w:val="28"/>
                          <w:shd w:val="clear" w:color="auto" w:fill="FFFFFF"/>
                        </w:rPr>
                        <w:t>材料齐备，内容填写完整，格式符合要求，签章有效。</w:t>
                      </w:r>
                    </w:p>
                    <w:p>
                      <w:pPr>
                        <w:spacing w:line="240" w:lineRule="exact"/>
                        <w:rPr>
                          <w:rFonts w:ascii="仿宋" w:hAnsi="仿宋" w:eastAsia="仿宋" w:cs="仿宋"/>
                          <w:color w:val="333333"/>
                          <w:sz w:val="24"/>
                          <w:szCs w:val="28"/>
                          <w:shd w:val="clear" w:color="auto" w:fill="FFFFFF"/>
                        </w:rPr>
                      </w:pPr>
                      <w:r>
                        <w:rPr>
                          <w:rFonts w:hint="eastAsia" w:ascii="仿宋" w:hAnsi="仿宋" w:eastAsia="仿宋" w:cs="仿宋"/>
                          <w:b/>
                          <w:bCs/>
                          <w:sz w:val="24"/>
                          <w:szCs w:val="20"/>
                        </w:rPr>
                        <w:t>申请资料：</w:t>
                      </w:r>
                      <w:r>
                        <w:rPr>
                          <w:rFonts w:hint="eastAsia" w:ascii="仿宋" w:hAnsi="仿宋" w:eastAsia="仿宋" w:cs="仿宋"/>
                          <w:color w:val="333333"/>
                          <w:sz w:val="24"/>
                          <w:szCs w:val="28"/>
                          <w:shd w:val="clear" w:color="auto" w:fill="FFFFFF"/>
                        </w:rPr>
                        <w:t>1.忻州市城镇建筑垃圾处置核准申请审批表；2.车辆行驶证；3.施工执照或工程计划任务书；4.能计算出清运建筑垃圾方量的图纸；5.建筑垃圾倾倒协议。</w:t>
                      </w:r>
                    </w:p>
                    <w:p>
                      <w:pPr>
                        <w:widowControl/>
                        <w:shd w:val="clear" w:color="auto" w:fill="FFFFFF"/>
                        <w:spacing w:line="240" w:lineRule="exact"/>
                        <w:jc w:val="left"/>
                        <w:rPr>
                          <w:rFonts w:ascii="仿宋" w:hAnsi="仿宋" w:eastAsia="仿宋" w:cs="仿宋"/>
                          <w:color w:val="000000" w:themeColor="text1"/>
                          <w:sz w:val="24"/>
                          <w:szCs w:val="20"/>
                          <w14:textFill>
                            <w14:solidFill>
                              <w14:schemeClr w14:val="tx1"/>
                            </w14:solidFill>
                          </w14:textFill>
                        </w:rPr>
                      </w:pPr>
                    </w:p>
                    <w:p>
                      <w:pPr>
                        <w:rPr>
                          <w:rFonts w:ascii="仿宋" w:hAnsi="仿宋" w:eastAsia="仿宋" w:cs="仿宋"/>
                          <w:color w:val="000000" w:themeColor="text1"/>
                          <w:kern w:val="0"/>
                          <w:sz w:val="13"/>
                          <w:szCs w:val="13"/>
                          <w14:textFill>
                            <w14:solidFill>
                              <w14:schemeClr w14:val="tx1"/>
                            </w14:solidFill>
                          </w14:textFill>
                        </w:rPr>
                      </w:pPr>
                    </w:p>
                    <w:p>
                      <w:pPr>
                        <w:rPr>
                          <w:sz w:val="22"/>
                          <w:szCs w:val="28"/>
                        </w:rPr>
                      </w:pPr>
                    </w:p>
                  </w:txbxContent>
                </v:textbox>
              </v:shape>
            </w:pict>
          </mc:Fallback>
        </mc:AlternateContent>
      </w:r>
    </w:p>
    <w:p/>
    <w:p/>
    <w:p>
      <w:r>
        <w:rPr>
          <w:sz w:val="21"/>
        </w:rPr>
        <mc:AlternateContent>
          <mc:Choice Requires="wpg">
            <w:drawing>
              <wp:anchor distT="0" distB="0" distL="114300" distR="114300" simplePos="0" relativeHeight="251727872" behindDoc="0" locked="0" layoutInCell="1" allowOverlap="1">
                <wp:simplePos x="0" y="0"/>
                <wp:positionH relativeFrom="column">
                  <wp:posOffset>8255</wp:posOffset>
                </wp:positionH>
                <wp:positionV relativeFrom="paragraph">
                  <wp:posOffset>96520</wp:posOffset>
                </wp:positionV>
                <wp:extent cx="8756650" cy="3534410"/>
                <wp:effectExtent l="5080" t="0" r="20320" b="8890"/>
                <wp:wrapNone/>
                <wp:docPr id="1130" name="组合 1130"/>
                <wp:cNvGraphicFramePr/>
                <a:graphic xmlns:a="http://schemas.openxmlformats.org/drawingml/2006/main">
                  <a:graphicData uri="http://schemas.microsoft.com/office/word/2010/wordprocessingGroup">
                    <wpg:wgp>
                      <wpg:cNvGrpSpPr/>
                      <wpg:grpSpPr>
                        <a:xfrm>
                          <a:off x="0" y="0"/>
                          <a:ext cx="8756650" cy="3534410"/>
                          <a:chOff x="14424" y="589439"/>
                          <a:chExt cx="13790" cy="5566"/>
                        </a:xfrm>
                      </wpg:grpSpPr>
                      <wpg:grpSp>
                        <wpg:cNvPr id="1131" name="组合 967"/>
                        <wpg:cNvGrpSpPr/>
                        <wpg:grpSpPr>
                          <a:xfrm>
                            <a:off x="14424" y="589439"/>
                            <a:ext cx="13790" cy="5566"/>
                            <a:chOff x="14424" y="589439"/>
                            <a:chExt cx="13790" cy="5566"/>
                          </a:xfrm>
                        </wpg:grpSpPr>
                        <wps:wsp>
                          <wps:cNvPr id="1132" name="直接箭头连接符 239"/>
                          <wps:cNvCnPr/>
                          <wps:spPr>
                            <a:xfrm>
                              <a:off x="22711" y="592919"/>
                              <a:ext cx="11" cy="1517"/>
                            </a:xfrm>
                            <a:prstGeom prst="straightConnector1">
                              <a:avLst/>
                            </a:prstGeom>
                            <a:noFill/>
                            <a:ln w="28575" cap="flat" cmpd="sng" algn="ctr">
                              <a:solidFill>
                                <a:srgbClr val="000000"/>
                              </a:solidFill>
                              <a:prstDash val="solid"/>
                              <a:miter lim="800000"/>
                              <a:tailEnd type="arrow"/>
                            </a:ln>
                            <a:effectLst/>
                          </wps:spPr>
                          <wps:bodyPr/>
                        </wps:wsp>
                        <wpg:grpSp>
                          <wpg:cNvPr id="1133" name="组合 966"/>
                          <wpg:cNvGrpSpPr/>
                          <wpg:grpSpPr>
                            <a:xfrm>
                              <a:off x="14424" y="589439"/>
                              <a:ext cx="13791" cy="5566"/>
                              <a:chOff x="14424" y="589439"/>
                              <a:chExt cx="13791" cy="5566"/>
                            </a:xfrm>
                          </wpg:grpSpPr>
                          <wps:wsp>
                            <wps:cNvPr id="1134" name="文本框 238"/>
                            <wps:cNvSpPr txBox="1"/>
                            <wps:spPr>
                              <a:xfrm>
                                <a:off x="14424" y="590648"/>
                                <a:ext cx="888" cy="3001"/>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申请人提出申请</w:t>
                                  </w:r>
                                </w:p>
                                <w:p/>
                                <w:p>
                                  <w:pPr>
                                    <w:rPr>
                                      <w:sz w:val="28"/>
                                      <w:szCs w:val="28"/>
                                    </w:rPr>
                                  </w:pP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1135" name="文本框 233"/>
                            <wps:cNvSpPr txBox="1"/>
                            <wps:spPr>
                              <a:xfrm>
                                <a:off x="16705" y="591743"/>
                                <a:ext cx="2490" cy="1130"/>
                              </a:xfrm>
                              <a:prstGeom prst="rect">
                                <a:avLst/>
                              </a:prstGeom>
                              <a:solidFill>
                                <a:srgbClr val="FFFFFF"/>
                              </a:solidFill>
                              <a:ln w="6350">
                                <a:solidFill>
                                  <a:prstClr val="black"/>
                                </a:solidFill>
                              </a:ln>
                              <a:effectLst/>
                            </wps:spPr>
                            <wps:txbx>
                              <w:txbxContent>
                                <w:p>
                                  <w:pPr>
                                    <w:rPr>
                                      <w:sz w:val="2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4"/>
                                    </w:rPr>
                                  </w:pPr>
                                  <w:r>
                                    <w:rPr>
                                      <w:rFonts w:hint="eastAsia"/>
                                      <w:sz w:val="24"/>
                                    </w:rPr>
                                    <w:t>综合窗口即时受理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36" name="文本框 224"/>
                            <wps:cNvSpPr txBox="1"/>
                            <wps:spPr>
                              <a:xfrm>
                                <a:off x="15980" y="594507"/>
                                <a:ext cx="4157" cy="498"/>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outlineLvl w:val="9"/>
                                    <w:rPr>
                                      <w:sz w:val="22"/>
                                      <w:szCs w:val="28"/>
                                    </w:rPr>
                                  </w:pPr>
                                  <w:r>
                                    <w:rPr>
                                      <w:rFonts w:hint="eastAsia"/>
                                      <w:sz w:val="22"/>
                                      <w:szCs w:val="28"/>
                                    </w:rPr>
                                    <w:t>材料不齐全，一次性告知，补齐资料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37" name="文本框 235"/>
                            <wps:cNvSpPr txBox="1"/>
                            <wps:spPr>
                              <a:xfrm>
                                <a:off x="15849" y="589724"/>
                                <a:ext cx="6853" cy="496"/>
                              </a:xfrm>
                              <a:prstGeom prst="rect">
                                <a:avLst/>
                              </a:prstGeom>
                              <a:solidFill>
                                <a:srgbClr val="FFFFFF"/>
                              </a:solidFill>
                              <a:ln w="6350">
                                <a:solidFill>
                                  <a:prstClr val="black"/>
                                </a:solidFill>
                              </a:ln>
                              <a:effectLst/>
                            </wps:spPr>
                            <wps:txbx>
                              <w:txbxContent>
                                <w:p>
                                  <w:pPr>
                                    <w:rPr>
                                      <w:rFonts w:eastAsia="宋体"/>
                                      <w:sz w:val="24"/>
                                      <w:szCs w:val="32"/>
                                    </w:rPr>
                                  </w:pPr>
                                  <w:r>
                                    <w:rPr>
                                      <w:rFonts w:hint="eastAsia"/>
                                      <w:sz w:val="24"/>
                                      <w:szCs w:val="32"/>
                                    </w:rPr>
                                    <w:t>不符合受理条件或不属于本级审批权限，出具不予受理通知书</w:t>
                                  </w:r>
                                </w:p>
                                <w:p>
                                  <w:pPr>
                                    <w:ind w:firstLine="210" w:firstLineChars="100"/>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38" name="文本框 245"/>
                            <wps:cNvSpPr txBox="1"/>
                            <wps:spPr>
                              <a:xfrm flipH="1">
                                <a:off x="21835" y="594454"/>
                                <a:ext cx="6235" cy="509"/>
                              </a:xfrm>
                              <a:prstGeom prst="rect">
                                <a:avLst/>
                              </a:prstGeom>
                              <a:solidFill>
                                <a:srgbClr val="FFFFFF"/>
                              </a:solidFill>
                              <a:ln w="6350">
                                <a:solidFill>
                                  <a:prstClr val="black"/>
                                </a:solidFill>
                              </a:ln>
                              <a:effectLst/>
                            </wps:spPr>
                            <wps:txbx>
                              <w:txbxContent>
                                <w:p>
                                  <w:pPr>
                                    <w:ind w:firstLine="720" w:firstLineChars="300"/>
                                    <w:rPr>
                                      <w:sz w:val="24"/>
                                      <w:szCs w:val="32"/>
                                    </w:rPr>
                                  </w:pPr>
                                  <w:r>
                                    <w:rPr>
                                      <w:rFonts w:hint="eastAsia"/>
                                      <w:sz w:val="24"/>
                                      <w:szCs w:val="32"/>
                                    </w:rPr>
                                    <w:t>不符合条件，不予批准，告知申请人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39" name="文本框 241"/>
                            <wps:cNvSpPr txBox="1"/>
                            <wps:spPr>
                              <a:xfrm>
                                <a:off x="20771" y="591757"/>
                                <a:ext cx="2278" cy="1137"/>
                              </a:xfrm>
                              <a:prstGeom prst="rect">
                                <a:avLst/>
                              </a:prstGeom>
                              <a:solidFill>
                                <a:srgbClr val="FFFFFF"/>
                              </a:solidFill>
                              <a:ln w="6350">
                                <a:solidFill>
                                  <a:prstClr val="black"/>
                                </a:solidFill>
                              </a:ln>
                              <a:effectLst/>
                            </wps:spPr>
                            <wps:txbx>
                              <w:txbxContent>
                                <w:p>
                                  <w:pPr>
                                    <w:rPr>
                                      <w:sz w:val="24"/>
                                      <w:szCs w:val="32"/>
                                    </w:rPr>
                                  </w:pPr>
                                </w:p>
                                <w:p>
                                  <w:pPr>
                                    <w:jc w:val="center"/>
                                    <w:rPr>
                                      <w:sz w:val="24"/>
                                      <w:szCs w:val="32"/>
                                    </w:rPr>
                                  </w:pPr>
                                  <w:r>
                                    <w:rPr>
                                      <w:rFonts w:hint="eastAsia"/>
                                      <w:sz w:val="24"/>
                                      <w:szCs w:val="32"/>
                                    </w:rPr>
                                    <w:t>市政窗口承办审查</w:t>
                                  </w:r>
                                </w:p>
                                <w:p>
                                  <w:pPr>
                                    <w:ind w:firstLine="210" w:firstLineChars="100"/>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40" name="直接箭头连接符 237"/>
                            <wps:cNvCnPr/>
                            <wps:spPr>
                              <a:xfrm>
                                <a:off x="15332" y="592474"/>
                                <a:ext cx="1353" cy="5"/>
                              </a:xfrm>
                              <a:prstGeom prst="straightConnector1">
                                <a:avLst/>
                              </a:prstGeom>
                              <a:noFill/>
                              <a:ln w="28575" cap="flat" cmpd="sng" algn="ctr">
                                <a:solidFill>
                                  <a:srgbClr val="000000"/>
                                </a:solidFill>
                                <a:prstDash val="solid"/>
                                <a:miter lim="800000"/>
                                <a:tailEnd type="arrow"/>
                              </a:ln>
                              <a:effectLst/>
                            </wps:spPr>
                            <wps:bodyPr/>
                          </wps:wsp>
                          <wps:wsp>
                            <wps:cNvPr id="1141" name="直接箭头连接符 242"/>
                            <wps:cNvCnPr/>
                            <wps:spPr>
                              <a:xfrm flipH="1">
                                <a:off x="14818" y="589439"/>
                                <a:ext cx="17" cy="1189"/>
                              </a:xfrm>
                              <a:prstGeom prst="straightConnector1">
                                <a:avLst/>
                              </a:prstGeom>
                              <a:noFill/>
                              <a:ln w="28575" cap="flat" cmpd="sng" algn="ctr">
                                <a:solidFill>
                                  <a:srgbClr val="000000"/>
                                </a:solidFill>
                                <a:prstDash val="solid"/>
                                <a:miter lim="800000"/>
                                <a:tailEnd type="arrow"/>
                              </a:ln>
                              <a:effectLst/>
                            </wps:spPr>
                            <wps:bodyPr/>
                          </wps:wsp>
                          <wps:wsp>
                            <wps:cNvPr id="1142" name="直接箭头连接符 243"/>
                            <wps:cNvCnPr/>
                            <wps:spPr>
                              <a:xfrm flipV="1">
                                <a:off x="17950" y="590231"/>
                                <a:ext cx="1" cy="1512"/>
                              </a:xfrm>
                              <a:prstGeom prst="straightConnector1">
                                <a:avLst/>
                              </a:prstGeom>
                              <a:noFill/>
                              <a:ln w="28575" cap="flat" cmpd="sng" algn="ctr">
                                <a:solidFill>
                                  <a:srgbClr val="000000"/>
                                </a:solidFill>
                                <a:prstDash val="solid"/>
                                <a:miter lim="800000"/>
                                <a:tailEnd type="arrow"/>
                              </a:ln>
                              <a:effectLst/>
                            </wps:spPr>
                            <wps:bodyPr/>
                          </wps:wsp>
                          <wps:wsp>
                            <wps:cNvPr id="1143" name="直接箭头连接符 226"/>
                            <wps:cNvCnPr/>
                            <wps:spPr>
                              <a:xfrm flipH="1">
                                <a:off x="17931" y="592873"/>
                                <a:ext cx="19" cy="1673"/>
                              </a:xfrm>
                              <a:prstGeom prst="straightConnector1">
                                <a:avLst/>
                              </a:prstGeom>
                              <a:noFill/>
                              <a:ln w="28575" cap="flat" cmpd="sng" algn="ctr">
                                <a:solidFill>
                                  <a:srgbClr val="000000"/>
                                </a:solidFill>
                                <a:prstDash val="solid"/>
                                <a:miter lim="800000"/>
                                <a:tailEnd type="arrow"/>
                              </a:ln>
                              <a:effectLst/>
                            </wps:spPr>
                            <wps:bodyPr/>
                          </wps:wsp>
                          <wps:wsp>
                            <wps:cNvPr id="1144" name="直接箭头连接符 232"/>
                            <wps:cNvCnPr>
                              <a:endCxn id="241" idx="1"/>
                            </wps:cNvCnPr>
                            <wps:spPr>
                              <a:xfrm flipV="1">
                                <a:off x="19248" y="592326"/>
                                <a:ext cx="1523" cy="5"/>
                              </a:xfrm>
                              <a:prstGeom prst="straightConnector1">
                                <a:avLst/>
                              </a:prstGeom>
                              <a:noFill/>
                              <a:ln w="28575" cap="flat" cmpd="sng" algn="ctr">
                                <a:solidFill>
                                  <a:srgbClr val="000000"/>
                                </a:solidFill>
                                <a:prstDash val="solid"/>
                                <a:miter lim="800000"/>
                                <a:tailEnd type="arrow"/>
                              </a:ln>
                              <a:effectLst/>
                            </wps:spPr>
                            <wps:bodyPr/>
                          </wps:wsp>
                          <wps:wsp>
                            <wps:cNvPr id="1145" name="文本框 240"/>
                            <wps:cNvSpPr txBox="1"/>
                            <wps:spPr>
                              <a:xfrm>
                                <a:off x="25607" y="591391"/>
                                <a:ext cx="797" cy="1814"/>
                              </a:xfrm>
                              <a:prstGeom prst="rect">
                                <a:avLst/>
                              </a:prstGeom>
                              <a:solidFill>
                                <a:srgbClr val="FFFFFF"/>
                              </a:solidFill>
                              <a:ln w="6350">
                                <a:solidFill>
                                  <a:prstClr val="black"/>
                                </a:solidFill>
                              </a:ln>
                              <a:effectLst/>
                            </wps:spPr>
                            <wps:txbx>
                              <w:txbxContent>
                                <w:p>
                                  <w:pPr>
                                    <w:rPr>
                                      <w:sz w:val="24"/>
                                      <w:szCs w:val="32"/>
                                    </w:rPr>
                                  </w:pPr>
                                </w:p>
                                <w:p>
                                  <w:pPr>
                                    <w:rPr>
                                      <w:sz w:val="24"/>
                                      <w:szCs w:val="32"/>
                                    </w:rPr>
                                  </w:pPr>
                                  <w:r>
                                    <w:rPr>
                                      <w:rFonts w:hint="eastAsia"/>
                                      <w:sz w:val="24"/>
                                      <w:szCs w:val="32"/>
                                    </w:rPr>
                                    <w:t>领导</w:t>
                                  </w:r>
                                </w:p>
                                <w:p>
                                  <w:pPr>
                                    <w:rPr>
                                      <w:sz w:val="24"/>
                                      <w:szCs w:val="32"/>
                                    </w:rPr>
                                  </w:pPr>
                                  <w:r>
                                    <w:rPr>
                                      <w:rFonts w:hint="eastAsia"/>
                                      <w:sz w:val="24"/>
                                      <w:szCs w:val="32"/>
                                    </w:rPr>
                                    <w:t>审核</w:t>
                                  </w:r>
                                </w:p>
                                <w:p>
                                  <w:pPr>
                                    <w:rPr>
                                      <w:sz w:val="24"/>
                                      <w:szCs w:val="32"/>
                                    </w:rPr>
                                  </w:pPr>
                                  <w:r>
                                    <w:rPr>
                                      <w:rFonts w:hint="eastAsia"/>
                                      <w:sz w:val="24"/>
                                      <w:szCs w:val="32"/>
                                    </w:rPr>
                                    <w:t>决定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46" name="文本框 244"/>
                            <wps:cNvSpPr txBox="1"/>
                            <wps:spPr>
                              <a:xfrm>
                                <a:off x="25365" y="589814"/>
                                <a:ext cx="2851" cy="841"/>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送达综合窗口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47" name="直接箭头连接符 231"/>
                            <wps:cNvCnPr>
                              <a:stCxn id="241" idx="3"/>
                            </wps:cNvCnPr>
                            <wps:spPr>
                              <a:xfrm>
                                <a:off x="23049" y="592326"/>
                                <a:ext cx="2535" cy="17"/>
                              </a:xfrm>
                              <a:prstGeom prst="straightConnector1">
                                <a:avLst/>
                              </a:prstGeom>
                              <a:noFill/>
                              <a:ln w="28575" cap="flat" cmpd="sng" algn="ctr">
                                <a:solidFill>
                                  <a:srgbClr val="000000"/>
                                </a:solidFill>
                                <a:prstDash val="solid"/>
                                <a:miter lim="800000"/>
                                <a:tailEnd type="arrow"/>
                              </a:ln>
                              <a:effectLst/>
                            </wps:spPr>
                            <wps:bodyPr/>
                          </wps:wsp>
                          <wps:wsp>
                            <wps:cNvPr id="1148" name="肘形连接符 236"/>
                            <wps:cNvCnPr/>
                            <wps:spPr>
                              <a:xfrm rot="16200000">
                                <a:off x="26101" y="591044"/>
                                <a:ext cx="1680" cy="930"/>
                              </a:xfrm>
                              <a:prstGeom prst="bentConnector3">
                                <a:avLst>
                                  <a:gd name="adj1" fmla="val 1726"/>
                                </a:avLst>
                              </a:prstGeom>
                              <a:noFill/>
                              <a:ln w="28575" cap="flat" cmpd="sng" algn="ctr">
                                <a:solidFill>
                                  <a:srgbClr val="000000"/>
                                </a:solidFill>
                                <a:prstDash val="solid"/>
                                <a:miter lim="800000"/>
                              </a:ln>
                              <a:effectLst/>
                            </wps:spPr>
                            <wps:bodyPr/>
                          </wps:wsp>
                          <wps:wsp>
                            <wps:cNvPr id="1149" name="直接连接符 229"/>
                            <wps:cNvCnPr/>
                            <wps:spPr>
                              <a:xfrm flipH="1">
                                <a:off x="18436" y="590414"/>
                                <a:ext cx="6915" cy="0"/>
                              </a:xfrm>
                              <a:prstGeom prst="line">
                                <a:avLst/>
                              </a:prstGeom>
                              <a:noFill/>
                              <a:ln w="28575" cap="flat" cmpd="sng" algn="ctr">
                                <a:solidFill>
                                  <a:srgbClr val="000000"/>
                                </a:solidFill>
                                <a:prstDash val="solid"/>
                                <a:miter lim="800000"/>
                              </a:ln>
                              <a:effectLst/>
                            </wps:spPr>
                            <wps:bodyPr/>
                          </wps:wsp>
                          <wps:wsp>
                            <wps:cNvPr id="1150" name="直接箭头连接符 228"/>
                            <wps:cNvCnPr/>
                            <wps:spPr>
                              <a:xfrm>
                                <a:off x="18447" y="590423"/>
                                <a:ext cx="4" cy="1311"/>
                              </a:xfrm>
                              <a:prstGeom prst="straightConnector1">
                                <a:avLst/>
                              </a:prstGeom>
                              <a:noFill/>
                              <a:ln w="28575" cap="flat" cmpd="sng" algn="ctr">
                                <a:solidFill>
                                  <a:srgbClr val="000000"/>
                                </a:solidFill>
                                <a:prstDash val="solid"/>
                                <a:miter lim="800000"/>
                                <a:tailEnd type="arrow"/>
                              </a:ln>
                              <a:effectLst/>
                            </wps:spPr>
                            <wps:bodyPr/>
                          </wps:wsp>
                          <wps:wsp>
                            <wps:cNvPr id="1151" name="直接箭头连接符 230"/>
                            <wps:cNvCnPr/>
                            <wps:spPr>
                              <a:xfrm flipH="1">
                                <a:off x="15348" y="592055"/>
                                <a:ext cx="1317" cy="0"/>
                              </a:xfrm>
                              <a:prstGeom prst="straightConnector1">
                                <a:avLst/>
                              </a:prstGeom>
                              <a:noFill/>
                              <a:ln w="28575" cap="flat" cmpd="sng" algn="ctr">
                                <a:solidFill>
                                  <a:srgbClr val="000000"/>
                                </a:solidFill>
                                <a:prstDash val="solid"/>
                                <a:miter lim="800000"/>
                                <a:tailEnd type="arrow"/>
                              </a:ln>
                              <a:effectLst/>
                            </wps:spPr>
                            <wps:bodyPr/>
                          </wps:wsp>
                        </wpg:grpSp>
                      </wpg:grpSp>
                      <wps:wsp>
                        <wps:cNvPr id="1152" name="直接箭头连接符 234"/>
                        <wps:cNvCnPr/>
                        <wps:spPr>
                          <a:xfrm flipV="1">
                            <a:off x="27822" y="590714"/>
                            <a:ext cx="4" cy="3722"/>
                          </a:xfrm>
                          <a:prstGeom prst="straightConnector1">
                            <a:avLst/>
                          </a:prstGeom>
                          <a:noFill/>
                          <a:ln w="28575" cap="flat" cmpd="sng" algn="ctr">
                            <a:solidFill>
                              <a:srgbClr val="000000"/>
                            </a:solidFill>
                            <a:prstDash val="solid"/>
                            <a:miter lim="800000"/>
                            <a:tailEnd type="arrow"/>
                          </a:ln>
                          <a:effectLst/>
                        </wps:spPr>
                        <wps:bodyPr/>
                      </wps:wsp>
                    </wpg:wgp>
                  </a:graphicData>
                </a:graphic>
              </wp:anchor>
            </w:drawing>
          </mc:Choice>
          <mc:Fallback>
            <w:pict>
              <v:group id="_x0000_s1026" o:spid="_x0000_s1026" o:spt="203" style="position:absolute;left:0pt;margin-left:0.65pt;margin-top:7.6pt;height:278.3pt;width:689.5pt;z-index:251727872;mso-width-relative:page;mso-height-relative:page;" coordorigin="14424,589439" coordsize="13790,5566" o:gfxdata="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">
                <o:lock v:ext="edit" aspectratio="f"/>
                <v:group id="组合 967" o:spid="_x0000_s1026" o:spt="203" style="position:absolute;left:14424;top:589439;height:5566;width:13790;" coordorigin="14424,589439" coordsize="13790,5566" o:gfxdata="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M7g6q+AAAA3QAAAA8AAAAAAAAAAQAgAAAAIgAAAGRycy9kb3ducmV2Lnht&#10;bFBLAQIUABQAAAAIAIdO4kAzLwWeOwAAADkAAAAVAAAAAAAAAAEAIAAAAA0BAABkcnMvZ3JvdXBz&#10;aGFwZXhtbC54bWxQSwUGAAAAAAYABgBgAQAAygMAAAAA&#10;">
                  <o:lock v:ext="edit" aspectratio="f"/>
                  <v:shape id="直接箭头连接符 239" o:spid="_x0000_s1026" o:spt="32" type="#_x0000_t32" style="position:absolute;left:22711;top:592919;height:1517;width:11;" filled="f" stroked="t" coordsize="21600,21600" o:gfxdata="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84Jbr4A&#10;AADdAAAADwAAAAAAAAABACAAAAAiAAAAZHJzL2Rvd25yZXYueG1sUEsBAhQAFAAAAAgAh07iQDMv&#10;BZ47AAAAOQAAABAAAAAAAAAAAQAgAAAADQEAAGRycy9zaGFwZXhtbC54bWxQSwUGAAAAAAYABgBb&#10;AQAAtwMAAAAA&#10;">
                    <v:fill on="f" focussize="0,0"/>
                    <v:stroke weight="2.25pt" color="#000000" miterlimit="8" joinstyle="miter" endarrow="open"/>
                    <v:imagedata o:title=""/>
                    <o:lock v:ext="edit" aspectratio="f"/>
                  </v:shape>
                  <v:group id="组合 966" o:spid="_x0000_s1026" o:spt="203" style="position:absolute;left:14424;top:589439;height:5566;width:13791;" coordorigin="14424,589439" coordsize="13791,5566" o:gfxdata="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W4Rr0AAADdAAAADwAAAAAAAAABACAAAAAiAAAAZHJzL2Rvd25yZXYueG1s&#10;UEsBAhQAFAAAAAgAh07iQDMvBZ47AAAAOQAAABUAAAAAAAAAAQAgAAAADAEAAGRycy9ncm91cHNo&#10;YXBleG1sLnhtbFBLBQYAAAAABgAGAGABAADJAwAAAAA=&#10;">
                    <o:lock v:ext="edit" aspectratio="f"/>
                    <v:shape id="文本框 238" o:spid="_x0000_s1026" o:spt="202" type="#_x0000_t202" style="position:absolute;left:14424;top:590648;height:3001;width:888;" fillcolor="#FFFFFF" filled="t" stroked="t" coordsize="21600,21600" o:gfxdata="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5+9YrtwAAAN0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申请人提出申请</w:t>
                            </w:r>
                          </w:p>
                          <w:p/>
                          <w:p>
                            <w:pPr>
                              <w:rPr>
                                <w:sz w:val="28"/>
                                <w:szCs w:val="28"/>
                              </w:rPr>
                            </w:pPr>
                          </w:p>
                        </w:txbxContent>
                      </v:textbox>
                    </v:shape>
                    <v:shape id="文本框 233" o:spid="_x0000_s1026" o:spt="202" type="#_x0000_t202" style="position:absolute;left:16705;top:591743;height:1130;width:2490;" fillcolor="#FFFFFF" filled="t" stroked="t" coordsize="21600,21600" o:gfxdata="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wVuargAAADd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rPr>
                                <w:sz w:val="2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4"/>
                              </w:rPr>
                            </w:pPr>
                            <w:r>
                              <w:rPr>
                                <w:rFonts w:hint="eastAsia"/>
                                <w:sz w:val="24"/>
                              </w:rPr>
                              <w:t>综合窗口即时受理</w:t>
                            </w:r>
                          </w:p>
                        </w:txbxContent>
                      </v:textbox>
                    </v:shape>
                    <v:shape id="文本框 224" o:spid="_x0000_s1026" o:spt="202" type="#_x0000_t202" style="position:absolute;left:15980;top:594507;height:498;width:4157;" fillcolor="#FFFFFF" filled="t" stroked="t" coordsize="21600,21600" o:gfxdata="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PX8B2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outlineLvl w:val="9"/>
                              <w:rPr>
                                <w:sz w:val="22"/>
                                <w:szCs w:val="28"/>
                              </w:rPr>
                            </w:pPr>
                            <w:r>
                              <w:rPr>
                                <w:rFonts w:hint="eastAsia"/>
                                <w:sz w:val="22"/>
                                <w:szCs w:val="28"/>
                              </w:rPr>
                              <w:t>材料不齐全，一次性告知，补齐资料</w:t>
                            </w:r>
                          </w:p>
                        </w:txbxContent>
                      </v:textbox>
                    </v:shape>
                    <v:shape id="文本框 235" o:spid="_x0000_s1026" o:spt="202" type="#_x0000_t202" style="position:absolute;left:15849;top:589724;height:496;width:6853;" fillcolor="#FFFFFF" filled="t" stroked="t" coordsize="21600,21600" o:gfxdata="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JtVhrgAAADd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rPr>
                                <w:rFonts w:eastAsia="宋体"/>
                                <w:sz w:val="24"/>
                                <w:szCs w:val="32"/>
                              </w:rPr>
                            </w:pPr>
                            <w:r>
                              <w:rPr>
                                <w:rFonts w:hint="eastAsia"/>
                                <w:sz w:val="24"/>
                                <w:szCs w:val="32"/>
                              </w:rPr>
                              <w:t>不符合受理条件或不属于本级审批权限，出具不予受理通知书</w:t>
                            </w:r>
                          </w:p>
                          <w:p>
                            <w:pPr>
                              <w:ind w:firstLine="210" w:firstLineChars="100"/>
                            </w:pPr>
                          </w:p>
                        </w:txbxContent>
                      </v:textbox>
                    </v:shape>
                    <v:shape id="文本框 245" o:spid="_x0000_s1026" o:spt="202" type="#_x0000_t202" style="position:absolute;left:21835;top:594454;flip:x;height:509;width:6235;" fillcolor="#FFFFFF" filled="t" stroked="t" coordsize="21600,21600" o:gfxdata="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5FYW/&#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ind w:firstLine="720" w:firstLineChars="300"/>
                              <w:rPr>
                                <w:sz w:val="24"/>
                                <w:szCs w:val="32"/>
                              </w:rPr>
                            </w:pPr>
                            <w:r>
                              <w:rPr>
                                <w:rFonts w:hint="eastAsia"/>
                                <w:sz w:val="24"/>
                                <w:szCs w:val="32"/>
                              </w:rPr>
                              <w:t>不符合条件，不予批准，告知申请人</w:t>
                            </w:r>
                          </w:p>
                        </w:txbxContent>
                      </v:textbox>
                    </v:shape>
                    <v:shape id="文本框 241" o:spid="_x0000_s1026" o:spt="202" type="#_x0000_t202" style="position:absolute;left:20771;top:591757;height:1137;width:2278;" fillcolor="#FFFFFF" filled="t" stroked="t" coordsize="21600,21600" o:gfxdata="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khkb7gAAADd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rPr>
                                <w:sz w:val="24"/>
                                <w:szCs w:val="32"/>
                              </w:rPr>
                            </w:pPr>
                          </w:p>
                          <w:p>
                            <w:pPr>
                              <w:jc w:val="center"/>
                              <w:rPr>
                                <w:sz w:val="24"/>
                                <w:szCs w:val="32"/>
                              </w:rPr>
                            </w:pPr>
                            <w:r>
                              <w:rPr>
                                <w:rFonts w:hint="eastAsia"/>
                                <w:sz w:val="24"/>
                                <w:szCs w:val="32"/>
                              </w:rPr>
                              <w:t>市政窗口承办审查</w:t>
                            </w:r>
                          </w:p>
                          <w:p>
                            <w:pPr>
                              <w:ind w:firstLine="210" w:firstLineChars="100"/>
                            </w:pPr>
                          </w:p>
                        </w:txbxContent>
                      </v:textbox>
                    </v:shape>
                    <v:shape id="直接箭头连接符 237" o:spid="_x0000_s1026" o:spt="32" type="#_x0000_t32" style="position:absolute;left:15332;top:592474;height:5;width:1353;" filled="f" stroked="t" coordsize="21600,21600" o:gfxdata="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VkH/vQAA&#10;AN0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shape id="直接箭头连接符 242" o:spid="_x0000_s1026" o:spt="32" type="#_x0000_t32" style="position:absolute;left:14818;top:589439;flip:x;height:1189;width:17;" filled="f" stroked="t" coordsize="21600,21600" o:gfxdata="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4YLS7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shape id="直接箭头连接符 243" o:spid="_x0000_s1026" o:spt="32" type="#_x0000_t32" style="position:absolute;left:17950;top:590231;flip:y;height:1512;width:1;" filled="f" stroked="t" coordsize="21600,21600" o:gfxdata="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UlTy8AAAA&#10;3QAAAA8AAAAAAAAAAQAgAAAAIgAAAGRycy9kb3ducmV2LnhtbFBLAQIUABQAAAAIAIdO4kAzLwWe&#10;OwAAADkAAAAQAAAAAAAAAAEAIAAAAAsBAABkcnMvc2hhcGV4bWwueG1sUEsFBgAAAAAGAAYAWwEA&#10;ALUDAAAAAA==&#10;">
                      <v:fill on="f" focussize="0,0"/>
                      <v:stroke weight="2.25pt" color="#000000" miterlimit="8" joinstyle="miter" endarrow="open"/>
                      <v:imagedata o:title=""/>
                      <o:lock v:ext="edit" aspectratio="f"/>
                    </v:shape>
                    <v:shape id="直接箭头连接符 226" o:spid="_x0000_s1026" o:spt="32" type="#_x0000_t32" style="position:absolute;left:17931;top:592873;flip:x;height:1673;width:19;" filled="f" stroked="t" coordsize="21600,21600" o:gfxdata="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YMKe8AAAA&#10;3QAAAA8AAAAAAAAAAQAgAAAAIgAAAGRycy9kb3ducmV2LnhtbFBLAQIUABQAAAAIAIdO4kAzLwWe&#10;OwAAADkAAAAQAAAAAAAAAAEAIAAAAAsBAABkcnMvc2hhcGV4bWwueG1sUEsFBgAAAAAGAAYAWwEA&#10;ALUDAAAAAA==&#10;">
                      <v:fill on="f" focussize="0,0"/>
                      <v:stroke weight="2.25pt" color="#000000" miterlimit="8" joinstyle="miter" endarrow="open"/>
                      <v:imagedata o:title=""/>
                      <o:lock v:ext="edit" aspectratio="f"/>
                    </v:shape>
                    <v:shape id="直接箭头连接符 232" o:spid="_x0000_s1026" o:spt="32" type="#_x0000_t32" style="position:absolute;left:19248;top:592326;flip:y;height:5;width:1523;" filled="f" stroked="t" coordsize="21600,21600" o:gfxdata="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qNO8AAAA&#10;3QAAAA8AAAAAAAAAAQAgAAAAIgAAAGRycy9kb3ducmV2LnhtbFBLAQIUABQAAAAIAIdO4kAzLwWe&#10;OwAAADkAAAAQAAAAAAAAAAEAIAAAAAsBAABkcnMvc2hhcGV4bWwueG1sUEsFBgAAAAAGAAYAWwEA&#10;ALUDAAAAAA==&#10;">
                      <v:fill on="f" focussize="0,0"/>
                      <v:stroke weight="2.25pt" color="#000000" miterlimit="8" joinstyle="miter" endarrow="open"/>
                      <v:imagedata o:title=""/>
                      <o:lock v:ext="edit" aspectratio="f"/>
                    </v:shape>
                    <v:shape id="文本框 240" o:spid="_x0000_s1026" o:spt="202" type="#_x0000_t202" style="position:absolute;left:25607;top:591391;height:1814;width:797;" fillcolor="#FFFFFF" filled="t" stroked="t" coordsize="21600,21600" o:gfxdata="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wMdF7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rPr>
                                <w:sz w:val="24"/>
                                <w:szCs w:val="32"/>
                              </w:rPr>
                            </w:pPr>
                          </w:p>
                          <w:p>
                            <w:pPr>
                              <w:rPr>
                                <w:sz w:val="24"/>
                                <w:szCs w:val="32"/>
                              </w:rPr>
                            </w:pPr>
                            <w:r>
                              <w:rPr>
                                <w:rFonts w:hint="eastAsia"/>
                                <w:sz w:val="24"/>
                                <w:szCs w:val="32"/>
                              </w:rPr>
                              <w:t>领导</w:t>
                            </w:r>
                          </w:p>
                          <w:p>
                            <w:pPr>
                              <w:rPr>
                                <w:sz w:val="24"/>
                                <w:szCs w:val="32"/>
                              </w:rPr>
                            </w:pPr>
                            <w:r>
                              <w:rPr>
                                <w:rFonts w:hint="eastAsia"/>
                                <w:sz w:val="24"/>
                                <w:szCs w:val="32"/>
                              </w:rPr>
                              <w:t>审核</w:t>
                            </w:r>
                          </w:p>
                          <w:p>
                            <w:pPr>
                              <w:rPr>
                                <w:sz w:val="24"/>
                                <w:szCs w:val="32"/>
                              </w:rPr>
                            </w:pPr>
                            <w:r>
                              <w:rPr>
                                <w:rFonts w:hint="eastAsia"/>
                                <w:sz w:val="24"/>
                                <w:szCs w:val="32"/>
                              </w:rPr>
                              <w:t>决定</w:t>
                            </w:r>
                          </w:p>
                        </w:txbxContent>
                      </v:textbox>
                    </v:shape>
                    <v:shape id="文本框 244" o:spid="_x0000_s1026" o:spt="202" type="#_x0000_t202" style="position:absolute;left:25365;top:589814;height:841;width:2851;" fillcolor="#FFFFFF" filled="t" stroked="t" coordsize="21600,21600" o:gfxdata="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9GDYLgAAADd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送达综合窗口</w:t>
                            </w:r>
                          </w:p>
                        </w:txbxContent>
                      </v:textbox>
                    </v:shape>
                    <v:shape id="直接箭头连接符 231" o:spid="_x0000_s1026" o:spt="32" type="#_x0000_t32" style="position:absolute;left:23049;top:592326;height:17;width:2535;" filled="f" stroked="t" coordsize="21600,21600" o:gfxdata="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7/Zi74A&#10;AADdAAAADwAAAAAAAAABACAAAAAiAAAAZHJzL2Rvd25yZXYueG1sUEsBAhQAFAAAAAgAh07iQDMv&#10;BZ47AAAAOQAAABAAAAAAAAAAAQAgAAAADQEAAGRycy9zaGFwZXhtbC54bWxQSwUGAAAAAAYABgBb&#10;AQAAtwMAAAAA&#10;">
                      <v:fill on="f" focussize="0,0"/>
                      <v:stroke weight="2.25pt" color="#000000" miterlimit="8" joinstyle="miter" endarrow="open"/>
                      <v:imagedata o:title=""/>
                      <o:lock v:ext="edit" aspectratio="f"/>
                    </v:shape>
                    <v:shape id="肘形连接符 236" o:spid="_x0000_s1026" o:spt="34" type="#_x0000_t34" style="position:absolute;left:26101;top:591044;height:930;width:1680;rotation:-5898240f;" filled="f" stroked="t" coordsize="21600,21600" o:gfxdata="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XjSi&#10;wAAAAN0AAAAPAAAAAAAAAAEAIAAAACIAAABkcnMvZG93bnJldi54bWxQSwECFAAUAAAACACHTuJA&#10;My8FnjsAAAA5AAAAEAAAAAAAAAABACAAAAAPAQAAZHJzL3NoYXBleG1sLnhtbFBLBQYAAAAABgAG&#10;AFsBAAC5AwAAAAA=&#10;" adj="373">
                      <v:fill on="f" focussize="0,0"/>
                      <v:stroke weight="2.25pt" color="#000000" miterlimit="8" joinstyle="miter"/>
                      <v:imagedata o:title=""/>
                      <o:lock v:ext="edit" aspectratio="f"/>
                    </v:shape>
                    <v:line id="直接连接符 229" o:spid="_x0000_s1026" o:spt="20" style="position:absolute;left:18436;top:590414;flip:x;height:0;width:6915;" filled="f" stroked="t" coordsize="21600,21600" o:gfxdata="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ZG2VvQAA&#10;AN0AAAAPAAAAAAAAAAEAIAAAACIAAABkcnMvZG93bnJldi54bWxQSwECFAAUAAAACACHTuJAMy8F&#10;njsAAAA5AAAAEAAAAAAAAAABACAAAAAMAQAAZHJzL3NoYXBleG1sLnhtbFBLBQYAAAAABgAGAFsB&#10;AAC2AwAAAAA=&#10;">
                      <v:fill on="f" focussize="0,0"/>
                      <v:stroke weight="2.25pt" color="#000000" miterlimit="8" joinstyle="miter"/>
                      <v:imagedata o:title=""/>
                      <o:lock v:ext="edit" aspectratio="f"/>
                    </v:line>
                    <v:shape id="直接箭头连接符 228" o:spid="_x0000_s1026" o:spt="32" type="#_x0000_t32" style="position:absolute;left:18447;top:590423;height:1311;width:4;" filled="f" stroked="t" coordsize="21600,21600" o:gfxdata="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j9civQAA&#10;AN0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shape id="直接箭头连接符 230" o:spid="_x0000_s1026" o:spt="32" type="#_x0000_t32" style="position:absolute;left:15348;top:592055;flip:x;height:0;width:1317;" filled="f" stroked="t" coordsize="21600,21600" o:gfxdata="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l+dlr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group>
                </v:group>
                <v:shape id="直接箭头连接符 234" o:spid="_x0000_s1026" o:spt="32" type="#_x0000_t32" style="position:absolute;left:27822;top:590714;flip:y;height:3722;width:4;" filled="f" stroked="t" coordsize="21600,21600" o:gfxdata="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0D4b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group>
            </w:pict>
          </mc:Fallback>
        </mc:AlternateContent>
      </w:r>
    </w:p>
    <w:p/>
    <w:p/>
    <w:p/>
    <w:p>
      <w:r>
        <w:rPr>
          <w:rFonts w:hint="eastAsia"/>
        </w:rPr>
        <w:t xml:space="preserve">                                                              </w:t>
      </w:r>
    </w:p>
    <w:p/>
    <w:p>
      <w:pPr>
        <w:jc w:val="center"/>
      </w:pPr>
      <w:r>
        <w:rPr>
          <w:rFonts w:hint="eastAsia"/>
        </w:rPr>
        <w:t xml:space="preserve">    </w:t>
      </w:r>
    </w:p>
    <w:p>
      <w:pPr>
        <w:tabs>
          <w:tab w:val="left" w:pos="1942"/>
        </w:tabs>
        <w:spacing w:line="240" w:lineRule="exact"/>
        <w:ind w:firstLine="1890" w:firstLineChars="900"/>
        <w:jc w:val="left"/>
      </w:pPr>
    </w:p>
    <w:p>
      <w:pPr>
        <w:tabs>
          <w:tab w:val="left" w:pos="1942"/>
        </w:tabs>
        <w:spacing w:line="240" w:lineRule="exact"/>
        <w:ind w:firstLine="2100" w:firstLineChars="1000"/>
        <w:jc w:val="left"/>
      </w:pPr>
    </w:p>
    <w:p>
      <w:pPr>
        <w:spacing w:line="560" w:lineRule="exact"/>
        <w:ind w:firstLine="640" w:firstLineChars="200"/>
        <w:rPr>
          <w:rFonts w:hint="eastAsia" w:ascii="仿宋" w:hAnsi="仿宋" w:eastAsia="仿宋"/>
          <w:color w:val="000000" w:themeColor="text1"/>
          <w:sz w:val="32"/>
          <w:szCs w:val="32"/>
          <w:shd w:val="clear" w:color="auto" w:fill="FFFFFF"/>
          <w:lang w:val="en-US" w:eastAsia="zh-CN"/>
          <w14:textFill>
            <w14:solidFill>
              <w14:schemeClr w14:val="tx1"/>
            </w14:solidFill>
          </w14:textFill>
        </w:rPr>
        <w:sectPr>
          <w:pgSz w:w="16838" w:h="11906" w:orient="landscape"/>
          <w:pgMar w:top="1803" w:right="1440" w:bottom="1803" w:left="1440" w:header="851" w:footer="992" w:gutter="0"/>
          <w:pgNumType w:fmt="decimal"/>
          <w:cols w:space="0" w:num="1"/>
          <w:rtlGutter w:val="0"/>
          <w:docGrid w:type="lines" w:linePitch="319"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105" w:name="_Toc9854"/>
      <w:r>
        <w:rPr>
          <w:rFonts w:hint="eastAsia" w:ascii="黑体" w:hAnsi="黑体" w:eastAsia="黑体" w:cs="黑体"/>
          <w:b w:val="0"/>
          <w:bCs w:val="0"/>
          <w:sz w:val="32"/>
          <w:szCs w:val="32"/>
          <w:lang w:val="en-US" w:eastAsia="zh-CN"/>
        </w:rPr>
        <w:t>四十八、建筑垃圾处置费的征收</w:t>
      </w:r>
      <w:bookmarkEnd w:id="105"/>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办理时限：20个工作日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 w:hAnsi="仿宋" w:eastAsia="仿宋" w:cs="仿宋"/>
          <w:b w:val="0"/>
          <w:bCs w:val="0"/>
          <w:color w:val="000000" w:themeColor="text1"/>
          <w:sz w:val="32"/>
          <w:szCs w:val="32"/>
          <w:lang w:val="en-US" w:eastAsia="zh-CN"/>
          <w14:textFill>
            <w14:solidFill>
              <w14:schemeClr w14:val="tx1"/>
            </w14:solidFill>
          </w14:textFill>
        </w:rPr>
      </w:pPr>
      <w:r>
        <w:rPr>
          <w:rFonts w:hint="eastAsia" w:ascii="仿宋" w:hAnsi="仿宋" w:eastAsia="仿宋" w:cs="仿宋"/>
          <w:b w:val="0"/>
          <w:bCs w:val="0"/>
          <w:color w:val="000000" w:themeColor="text1"/>
          <w:sz w:val="32"/>
          <w:szCs w:val="32"/>
          <w:lang w:val="en-US" w:eastAsia="zh-CN"/>
          <w14:textFill>
            <w14:solidFill>
              <w14:schemeClr w14:val="tx1"/>
            </w14:solidFill>
          </w14:textFill>
        </w:rPr>
        <w:t>审批依据：</w:t>
      </w:r>
      <w:r>
        <w:rPr>
          <w:rFonts w:hint="eastAsia" w:ascii="仿宋" w:hAnsi="仿宋" w:eastAsia="仿宋" w:cs="仿宋"/>
          <w:b w:val="0"/>
          <w:bCs w:val="0"/>
          <w:color w:val="000000" w:themeColor="text1"/>
          <w:sz w:val="32"/>
          <w:szCs w:val="32"/>
          <w14:textFill>
            <w14:solidFill>
              <w14:schemeClr w14:val="tx1"/>
            </w14:solidFill>
          </w14:textFill>
        </w:rPr>
        <w:t>建设部令第139号《城市建筑垃圾管理规定》第十六条</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办理窗口：忻州经济开发区行政审批服务管理局</w:t>
      </w:r>
      <w:r>
        <w:rPr>
          <w:rFonts w:hint="eastAsia" w:ascii="仿宋" w:hAnsi="仿宋" w:eastAsia="仿宋" w:cs="仿宋"/>
          <w:b w:val="0"/>
          <w:bCs w:val="0"/>
          <w:sz w:val="32"/>
          <w:szCs w:val="32"/>
          <w:u w:val="dotted"/>
          <w:lang w:val="en-US" w:eastAsia="zh-CN"/>
        </w:rPr>
        <w:t>综合受理</w:t>
      </w:r>
      <w:r>
        <w:rPr>
          <w:rFonts w:hint="eastAsia" w:ascii="仿宋" w:hAnsi="仿宋" w:eastAsia="仿宋" w:cs="仿宋"/>
          <w:b w:val="0"/>
          <w:bCs w:val="0"/>
          <w:sz w:val="32"/>
          <w:szCs w:val="32"/>
          <w:lang w:val="en-US" w:eastAsia="zh-CN"/>
        </w:rPr>
        <w:t>审批窗口</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审批责任人：贾彦霞</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2238" w:leftChars="304" w:hanging="1600" w:hangingChars="5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是否收费：是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收费标准：建筑拆迁工程渣土处置费5元∕吨（不含运费）</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受理条件：产生城市建筑垃圾的单位和个人</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1.书面申请（原件1份，复印件1份）</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2.拟挖掘平面图（原件1份，复印件1份）</w:t>
      </w:r>
    </w:p>
    <w:p>
      <w:pPr>
        <w:spacing w:line="560" w:lineRule="exact"/>
        <w:rPr>
          <w:rFonts w:hint="eastAsia" w:ascii="仿宋" w:hAnsi="仿宋" w:eastAsia="仿宋"/>
          <w:color w:val="000000" w:themeColor="text1"/>
          <w:sz w:val="32"/>
          <w:szCs w:val="32"/>
          <w:shd w:val="clear" w:color="auto" w:fill="FFFFFF"/>
          <w:lang w:val="en-US" w:eastAsia="zh-CN"/>
          <w14:textFill>
            <w14:solidFill>
              <w14:schemeClr w14:val="tx1"/>
            </w14:solidFill>
          </w14:textFill>
        </w:rPr>
        <w:sectPr>
          <w:pgSz w:w="11906" w:h="16838"/>
          <w:pgMar w:top="1701" w:right="1531" w:bottom="1440" w:left="1531" w:header="851" w:footer="992" w:gutter="0"/>
          <w:pgNumType w:fmt="decimal"/>
          <w:cols w:space="0" w:num="1"/>
          <w:rtlGutter w:val="0"/>
          <w:docGrid w:type="lines" w:linePitch="319" w:charSpace="0"/>
        </w:sect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color w:val="000000" w:themeColor="text1"/>
          <w:sz w:val="36"/>
          <w:szCs w:val="36"/>
          <w:shd w:val="clear" w:color="auto" w:fill="FFFFFF"/>
          <w:lang w:val="en-US" w:eastAsia="zh-CN"/>
          <w14:textFill>
            <w14:solidFill>
              <w14:schemeClr w14:val="tx1"/>
            </w14:solidFill>
          </w14:textFill>
        </w:rPr>
      </w:pPr>
      <w:r>
        <w:rPr>
          <w:rFonts w:hint="eastAsia" w:ascii="方正小标宋_GBK" w:hAnsi="方正小标宋_GBK" w:eastAsia="方正小标宋_GBK" w:cs="方正小标宋_GBK"/>
          <w:b w:val="0"/>
          <w:bCs w:val="0"/>
          <w:color w:val="000000" w:themeColor="text1"/>
          <w:sz w:val="36"/>
          <w:szCs w:val="36"/>
          <w:shd w:val="clear" w:color="auto" w:fill="FFFFFF"/>
          <w:lang w:val="en-US" w:eastAsia="zh-CN"/>
          <w14:textFill>
            <w14:solidFill>
              <w14:schemeClr w14:val="tx1"/>
            </w14:solidFill>
          </w14:textFill>
        </w:rPr>
        <w:t>忻州经济开发区行政审批服务管理局</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color w:val="000000" w:themeColor="text1"/>
          <w:sz w:val="36"/>
          <w:szCs w:val="36"/>
          <w:shd w:val="clear" w:color="auto" w:fill="FFFFFF"/>
          <w:lang w:val="en-US" w:eastAsia="zh-CN"/>
          <w14:textFill>
            <w14:solidFill>
              <w14:schemeClr w14:val="tx1"/>
            </w14:solidFill>
          </w14:textFill>
        </w:rPr>
      </w:pPr>
      <w:bookmarkStart w:id="106" w:name="_Toc8221"/>
      <w:r>
        <w:rPr>
          <w:rFonts w:hint="eastAsia" w:ascii="方正小标宋_GBK" w:hAnsi="方正小标宋_GBK" w:eastAsia="方正小标宋_GBK" w:cs="方正小标宋_GBK"/>
          <w:b w:val="0"/>
          <w:bCs w:val="0"/>
          <w:color w:val="000000" w:themeColor="text1"/>
          <w:sz w:val="36"/>
          <w:szCs w:val="36"/>
          <w:shd w:val="clear" w:color="auto" w:fill="FFFFFF"/>
          <w:lang w:val="en-US" w:eastAsia="zh-CN"/>
          <w14:textFill>
            <w14:solidFill>
              <w14:schemeClr w14:val="tx1"/>
            </w14:solidFill>
          </w14:textFill>
        </w:rPr>
        <w:t>建筑垃圾处置费征收流程图</w:t>
      </w:r>
      <w:bookmarkEnd w:id="106"/>
    </w:p>
    <w:p>
      <w:pPr>
        <w:jc w:val="center"/>
        <w:rPr>
          <w:rFonts w:hint="eastAsia" w:ascii="仿宋" w:hAnsi="仿宋" w:eastAsia="仿宋" w:cs="仿宋"/>
          <w:b/>
          <w:bCs/>
          <w:color w:val="000000" w:themeColor="text1"/>
          <w:sz w:val="44"/>
          <w:szCs w:val="44"/>
          <w:shd w:val="clear" w:color="auto" w:fill="FFFFFF"/>
          <w:lang w:val="en-US" w:eastAsia="zh-CN"/>
          <w14:textFill>
            <w14:solidFill>
              <w14:schemeClr w14:val="tx1"/>
            </w14:solidFill>
          </w14:textFill>
        </w:rPr>
      </w:pPr>
    </w:p>
    <w:p>
      <w:pPr>
        <w:jc w:val="center"/>
        <w:rPr>
          <w:rFonts w:hint="eastAsia" w:ascii="宋体" w:hAnsi="宋体" w:eastAsia="宋体" w:cs="宋体"/>
          <w:b/>
          <w:bCs/>
          <w:color w:val="000000" w:themeColor="text1"/>
          <w:sz w:val="32"/>
          <w:szCs w:val="32"/>
          <w:shd w:val="clear" w:color="auto" w:fill="FFFFFF"/>
          <w:lang w:val="en-US" w:eastAsia="zh-CN"/>
          <w14:textFill>
            <w14:solidFill>
              <w14:schemeClr w14:val="tx1"/>
            </w14:solidFill>
          </w14:textFill>
        </w:rPr>
      </w:pPr>
      <w:r>
        <w:rPr>
          <w:sz w:val="44"/>
        </w:rPr>
        <mc:AlternateContent>
          <mc:Choice Requires="wpg">
            <w:drawing>
              <wp:anchor distT="0" distB="0" distL="114300" distR="114300" simplePos="0" relativeHeight="251729920" behindDoc="0" locked="0" layoutInCell="1" allowOverlap="1">
                <wp:simplePos x="0" y="0"/>
                <wp:positionH relativeFrom="column">
                  <wp:posOffset>1432560</wp:posOffset>
                </wp:positionH>
                <wp:positionV relativeFrom="paragraph">
                  <wp:posOffset>323850</wp:posOffset>
                </wp:positionV>
                <wp:extent cx="3915410" cy="5113020"/>
                <wp:effectExtent l="4445" t="4445" r="23495" b="6985"/>
                <wp:wrapNone/>
                <wp:docPr id="1177" name="组合 1177"/>
                <wp:cNvGraphicFramePr/>
                <a:graphic xmlns:a="http://schemas.openxmlformats.org/drawingml/2006/main">
                  <a:graphicData uri="http://schemas.microsoft.com/office/word/2010/wordprocessingGroup">
                    <wpg:wgp>
                      <wpg:cNvGrpSpPr/>
                      <wpg:grpSpPr>
                        <a:xfrm>
                          <a:off x="0" y="0"/>
                          <a:ext cx="3915410" cy="5113020"/>
                          <a:chOff x="18456" y="757151"/>
                          <a:chExt cx="6166" cy="8052"/>
                        </a:xfrm>
                      </wpg:grpSpPr>
                      <wps:wsp>
                        <wps:cNvPr id="314" name="文本框 1"/>
                        <wps:cNvSpPr txBox="1"/>
                        <wps:spPr>
                          <a:xfrm>
                            <a:off x="18474" y="757151"/>
                            <a:ext cx="3651" cy="1288"/>
                          </a:xfrm>
                          <a:prstGeom prst="flowChartAlternateProcess">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640" w:firstLineChars="200"/>
                                <w:jc w:val="both"/>
                                <w:rPr>
                                  <w:rFonts w:hint="eastAsia" w:eastAsiaTheme="minorEastAsia"/>
                                  <w:sz w:val="32"/>
                                  <w:szCs w:val="32"/>
                                  <w:lang w:val="en-US" w:eastAsia="zh-CN"/>
                                </w:rPr>
                              </w:pPr>
                              <w:r>
                                <w:rPr>
                                  <w:rFonts w:hint="eastAsia"/>
                                  <w:sz w:val="32"/>
                                  <w:szCs w:val="32"/>
                                  <w:lang w:val="en-US" w:eastAsia="zh-CN"/>
                                </w:rPr>
                                <w:t>综合窗口受理</w:t>
                              </w:r>
                            </w:p>
                          </w:txbxContent>
                        </wps:txbx>
                        <wps:bodyPr rot="0" spcFirstLastPara="0" vertOverflow="overflow" horzOverflow="overflow" vert="horz" wrap="square" lIns="91440" tIns="180000" rIns="91440" bIns="45720" numCol="1" spcCol="0" rtlCol="0" fromWordArt="0" anchor="t" anchorCtr="0" forceAA="0" compatLnSpc="1">
                          <a:noAutofit/>
                        </wps:bodyPr>
                      </wps:wsp>
                      <wps:wsp>
                        <wps:cNvPr id="315" name="文本框 2"/>
                        <wps:cNvSpPr txBox="1"/>
                        <wps:spPr>
                          <a:xfrm>
                            <a:off x="23126" y="757476"/>
                            <a:ext cx="1497" cy="921"/>
                          </a:xfrm>
                          <a:prstGeom prst="wedgeRoundRectCallout">
                            <a:avLst>
                              <a:gd name="adj1" fmla="val -114195"/>
                              <a:gd name="adj2" fmla="val -19493"/>
                              <a:gd name="adj3" fmla="val 16667"/>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eastAsiaTheme="minorEastAsia"/>
                                  <w:sz w:val="24"/>
                                  <w:szCs w:val="24"/>
                                  <w:lang w:val="en-US" w:eastAsia="zh-CN"/>
                                </w:rPr>
                              </w:pPr>
                              <w:r>
                                <w:rPr>
                                  <w:rFonts w:hint="eastAsia"/>
                                  <w:sz w:val="24"/>
                                  <w:szCs w:val="24"/>
                                  <w:lang w:val="en-US" w:eastAsia="zh-CN"/>
                                </w:rPr>
                                <w:t>提供拟挖掘平面图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6" name="文本框 3"/>
                        <wps:cNvSpPr txBox="1"/>
                        <wps:spPr>
                          <a:xfrm>
                            <a:off x="18474" y="760471"/>
                            <a:ext cx="3651" cy="1288"/>
                          </a:xfrm>
                          <a:prstGeom prst="flowChartAlternateProcess">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32"/>
                                  <w:szCs w:val="32"/>
                                  <w:lang w:val="en-US" w:eastAsia="zh-CN"/>
                                </w:rPr>
                              </w:pPr>
                              <w:r>
                                <w:rPr>
                                  <w:rFonts w:hint="eastAsia"/>
                                  <w:sz w:val="32"/>
                                  <w:szCs w:val="32"/>
                                  <w:lang w:val="en-US" w:eastAsia="zh-CN"/>
                                </w:rPr>
                                <w:t>审  核</w:t>
                              </w:r>
                            </w:p>
                          </w:txbxContent>
                        </wps:txbx>
                        <wps:bodyPr rot="0" spcFirstLastPara="0" vertOverflow="overflow" horzOverflow="overflow" vert="horz" wrap="square" lIns="91440" tIns="180000" rIns="91440" bIns="45720" numCol="1" spcCol="0" rtlCol="0" fromWordArt="0" anchor="t" anchorCtr="0" forceAA="0" compatLnSpc="1">
                          <a:noAutofit/>
                        </wps:bodyPr>
                      </wps:wsp>
                      <wps:wsp>
                        <wps:cNvPr id="317" name="文本框 4"/>
                        <wps:cNvSpPr txBox="1"/>
                        <wps:spPr>
                          <a:xfrm>
                            <a:off x="18456" y="763915"/>
                            <a:ext cx="3651" cy="1288"/>
                          </a:xfrm>
                          <a:prstGeom prst="flowChartAlternateProcess">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32"/>
                                  <w:szCs w:val="32"/>
                                  <w:lang w:val="en-US" w:eastAsia="zh-CN"/>
                                </w:rPr>
                              </w:pPr>
                              <w:r>
                                <w:rPr>
                                  <w:rFonts w:hint="eastAsia"/>
                                  <w:sz w:val="32"/>
                                  <w:szCs w:val="32"/>
                                  <w:lang w:val="en-US" w:eastAsia="zh-CN"/>
                                </w:rPr>
                                <w:t>缴  费</w:t>
                              </w:r>
                            </w:p>
                          </w:txbxContent>
                        </wps:txbx>
                        <wps:bodyPr rot="0" spcFirstLastPara="0" vertOverflow="overflow" horzOverflow="overflow" vert="horz" wrap="square" lIns="91440" tIns="216000" rIns="91440" bIns="45720" numCol="1" spcCol="0" rtlCol="0" fromWordArt="0" anchor="t" anchorCtr="0" forceAA="0" compatLnSpc="1">
                          <a:noAutofit/>
                        </wps:bodyPr>
                      </wps:wsp>
                      <wps:wsp>
                        <wps:cNvPr id="318" name="直接箭头连接符 6"/>
                        <wps:cNvCnPr/>
                        <wps:spPr>
                          <a:xfrm>
                            <a:off x="20286" y="758439"/>
                            <a:ext cx="9" cy="2024"/>
                          </a:xfrm>
                          <a:prstGeom prst="straightConnector1">
                            <a:avLst/>
                          </a:prstGeom>
                          <a:ln w="28575">
                            <a:headEnd type="none"/>
                            <a:tailEnd type="triangle" w="med" len="med"/>
                          </a:ln>
                        </wps:spPr>
                        <wps:style>
                          <a:lnRef idx="3">
                            <a:schemeClr val="dk1"/>
                          </a:lnRef>
                          <a:fillRef idx="0">
                            <a:schemeClr val="dk1"/>
                          </a:fillRef>
                          <a:effectRef idx="2">
                            <a:schemeClr val="dk1"/>
                          </a:effectRef>
                          <a:fontRef idx="minor">
                            <a:schemeClr val="tx1"/>
                          </a:fontRef>
                        </wps:style>
                        <wps:bodyPr/>
                      </wps:wsp>
                      <wps:wsp>
                        <wps:cNvPr id="1176" name="直接箭头连接符 6"/>
                        <wps:cNvCnPr/>
                        <wps:spPr>
                          <a:xfrm>
                            <a:off x="20240" y="761754"/>
                            <a:ext cx="13" cy="2130"/>
                          </a:xfrm>
                          <a:prstGeom prst="straightConnector1">
                            <a:avLst/>
                          </a:prstGeom>
                          <a:ln w="28575">
                            <a:headEnd type="none"/>
                            <a:tailEnd type="triangle" w="med" len="med"/>
                          </a:ln>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id="_x0000_s1026" o:spid="_x0000_s1026" o:spt="203" style="position:absolute;left:0pt;margin-left:112.8pt;margin-top:25.5pt;height:402.6pt;width:308.3pt;z-index:251729920;mso-width-relative:page;mso-height-relative:page;" coordorigin="18456,757151" coordsize="6166,8052" o:gfxdata="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">
                <o:lock v:ext="edit" aspectratio="f"/>
                <v:shape id="文本框 1" o:spid="_x0000_s1026" o:spt="176" type="#_x0000_t176" style="position:absolute;left:18474;top:757151;height:1288;width:3651;" fillcolor="#FFFFFF [3201]" filled="t" stroked="t" coordsize="21600,21600" o:gfxdata="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1+z77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inset="2.54mm,5mm,2.54mm,1.27mm">
                    <w:txbxContent>
                      <w:p>
                        <w:pPr>
                          <w:ind w:firstLine="640" w:firstLineChars="200"/>
                          <w:jc w:val="both"/>
                          <w:rPr>
                            <w:rFonts w:hint="eastAsia" w:eastAsiaTheme="minorEastAsia"/>
                            <w:sz w:val="32"/>
                            <w:szCs w:val="32"/>
                            <w:lang w:val="en-US" w:eastAsia="zh-CN"/>
                          </w:rPr>
                        </w:pPr>
                        <w:r>
                          <w:rPr>
                            <w:rFonts w:hint="eastAsia"/>
                            <w:sz w:val="32"/>
                            <w:szCs w:val="32"/>
                            <w:lang w:val="en-US" w:eastAsia="zh-CN"/>
                          </w:rPr>
                          <w:t>综合窗口受理</w:t>
                        </w:r>
                      </w:p>
                    </w:txbxContent>
                  </v:textbox>
                </v:shape>
                <v:shape id="文本框 2" o:spid="_x0000_s1026" o:spt="62" type="#_x0000_t62" style="position:absolute;left:23126;top:757476;height:921;width:1497;" fillcolor="#FFFFFF [3201]" filled="t" stroked="t" coordsize="21600,21600" o:gfxdata="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Jqa0&#10;wAAAANwAAAAPAAAAAAAAAAEAIAAAACIAAABkcnMvZG93bnJldi54bWxQSwECFAAUAAAACACHTuJA&#10;My8FnjsAAAA5AAAAEAAAAAAAAAABACAAAAAPAQAAZHJzL3NoYXBleG1sLnhtbFBLBQYAAAAABgAG&#10;AFsBAAC5AwAAAAA=&#10;" adj="-13866,6590,14400">
                  <v:fill on="t" focussize="0,0"/>
                  <v:stroke weight="0.5pt" color="#000000 [3204]" joinstyle="round"/>
                  <v:imagedata o:title=""/>
                  <o:lock v:ext="edit" aspectratio="f"/>
                  <v:textbox>
                    <w:txbxContent>
                      <w:p>
                        <w:pPr>
                          <w:jc w:val="both"/>
                          <w:rPr>
                            <w:rFonts w:hint="default" w:eastAsiaTheme="minorEastAsia"/>
                            <w:sz w:val="24"/>
                            <w:szCs w:val="24"/>
                            <w:lang w:val="en-US" w:eastAsia="zh-CN"/>
                          </w:rPr>
                        </w:pPr>
                        <w:r>
                          <w:rPr>
                            <w:rFonts w:hint="eastAsia"/>
                            <w:sz w:val="24"/>
                            <w:szCs w:val="24"/>
                            <w:lang w:val="en-US" w:eastAsia="zh-CN"/>
                          </w:rPr>
                          <w:t>提供拟挖掘平面图</w:t>
                        </w:r>
                      </w:p>
                    </w:txbxContent>
                  </v:textbox>
                </v:shape>
                <v:shape id="文本框 3" o:spid="_x0000_s1026" o:spt="176" type="#_x0000_t176" style="position:absolute;left:18474;top:760471;height:1288;width:3651;" fillcolor="#FFFFFF [3201]" filled="t" stroked="t" coordsize="21600,21600" o:gfxdata="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wYgD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inset="2.54mm,5mm,2.54mm,1.27mm">
                    <w:txbxContent>
                      <w:p>
                        <w:pPr>
                          <w:jc w:val="center"/>
                          <w:rPr>
                            <w:rFonts w:hint="default" w:eastAsiaTheme="minorEastAsia"/>
                            <w:sz w:val="32"/>
                            <w:szCs w:val="32"/>
                            <w:lang w:val="en-US" w:eastAsia="zh-CN"/>
                          </w:rPr>
                        </w:pPr>
                        <w:r>
                          <w:rPr>
                            <w:rFonts w:hint="eastAsia"/>
                            <w:sz w:val="32"/>
                            <w:szCs w:val="32"/>
                            <w:lang w:val="en-US" w:eastAsia="zh-CN"/>
                          </w:rPr>
                          <w:t>审  核</w:t>
                        </w:r>
                      </w:p>
                    </w:txbxContent>
                  </v:textbox>
                </v:shape>
                <v:shape id="文本框 4" o:spid="_x0000_s1026" o:spt="176" type="#_x0000_t176" style="position:absolute;left:18456;top:763915;height:1288;width:3651;" fillcolor="#FFFFFF [3201]" filled="t" stroked="t" coordsize="21600,21600" o:gfxdata="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v6fK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inset="2.54mm,6mm,2.54mm,1.27mm">
                    <w:txbxContent>
                      <w:p>
                        <w:pPr>
                          <w:jc w:val="center"/>
                          <w:rPr>
                            <w:rFonts w:hint="default" w:eastAsiaTheme="minorEastAsia"/>
                            <w:sz w:val="32"/>
                            <w:szCs w:val="32"/>
                            <w:lang w:val="en-US" w:eastAsia="zh-CN"/>
                          </w:rPr>
                        </w:pPr>
                        <w:r>
                          <w:rPr>
                            <w:rFonts w:hint="eastAsia"/>
                            <w:sz w:val="32"/>
                            <w:szCs w:val="32"/>
                            <w:lang w:val="en-US" w:eastAsia="zh-CN"/>
                          </w:rPr>
                          <w:t>缴  费</w:t>
                        </w:r>
                      </w:p>
                    </w:txbxContent>
                  </v:textbox>
                </v:shape>
                <v:shape id="直接箭头连接符 6" o:spid="_x0000_s1026" o:spt="32" type="#_x0000_t32" style="position:absolute;left:20286;top:758439;height:2024;width:9;" filled="f" stroked="t" coordsize="21600,21600" o:gfxdata="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5NLy8AAAA&#10;3AAAAA8AAAAAAAAAAQAgAAAAIgAAAGRycy9kb3ducmV2LnhtbFBLAQIUABQAAAAIAIdO4kAzLwWe&#10;OwAAADkAAAAQAAAAAAAAAAEAIAAAAAsBAABkcnMvc2hhcGV4bWwueG1sUEsFBgAAAAAGAAYAWwEA&#10;ALUDAAAAAA==&#10;">
                  <v:fill on="f" focussize="0,0"/>
                  <v:stroke weight="2.25pt" color="#000000 [3200]" miterlimit="8" joinstyle="miter" endarrow="block"/>
                  <v:imagedata o:title=""/>
                  <o:lock v:ext="edit" aspectratio="f"/>
                </v:shape>
                <v:shape id="直接箭头连接符 6" o:spid="_x0000_s1026" o:spt="32" type="#_x0000_t32" style="position:absolute;left:20240;top:761754;height:2130;width:13;" filled="f" stroked="t" coordsize="21600,21600" o:gfxdata="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YCadvQAA&#10;AN0AAAAPAAAAAAAAAAEAIAAAACIAAABkcnMvZG93bnJldi54bWxQSwECFAAUAAAACACHTuJAMy8F&#10;njsAAAA5AAAAEAAAAAAAAAABACAAAAAMAQAAZHJzL3NoYXBleG1sLnhtbFBLBQYAAAAABgAGAFsB&#10;AAC2AwAAAAA=&#10;">
                  <v:fill on="f" focussize="0,0"/>
                  <v:stroke weight="2.25pt" color="#000000 [3200]" miterlimit="8" joinstyle="miter" endarrow="block"/>
                  <v:imagedata o:title=""/>
                  <o:lock v:ext="edit" aspectratio="f"/>
                </v:shape>
              </v:group>
            </w:pict>
          </mc:Fallback>
        </mc:AlternateContent>
      </w:r>
    </w:p>
    <w:p>
      <w:pPr>
        <w:jc w:val="center"/>
        <w:rPr>
          <w:rFonts w:hint="eastAsia" w:ascii="宋体" w:hAnsi="宋体" w:eastAsia="宋体" w:cs="宋体"/>
          <w:b/>
          <w:bCs/>
          <w:color w:val="000000" w:themeColor="text1"/>
          <w:sz w:val="32"/>
          <w:szCs w:val="32"/>
          <w:shd w:val="clear" w:color="auto" w:fill="FFFFFF"/>
          <w:lang w:val="en-US" w:eastAsia="zh-CN"/>
          <w14:textFill>
            <w14:solidFill>
              <w14:schemeClr w14:val="tx1"/>
            </w14:solidFill>
          </w14:textFill>
        </w:rPr>
        <w:sectPr>
          <w:pgSz w:w="11906" w:h="16838"/>
          <w:pgMar w:top="1701" w:right="1531" w:bottom="1440" w:left="1531" w:header="851" w:footer="992" w:gutter="0"/>
          <w:pgNumType w:fmt="decimal"/>
          <w:cols w:space="0" w:num="1"/>
          <w:rtlGutter w:val="0"/>
          <w:docGrid w:type="lines" w:linePitch="319"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107" w:name="_Toc2072"/>
      <w:r>
        <w:rPr>
          <w:rFonts w:hint="eastAsia" w:ascii="黑体" w:hAnsi="黑体" w:eastAsia="黑体" w:cs="黑体"/>
          <w:b w:val="0"/>
          <w:bCs w:val="0"/>
          <w:sz w:val="32"/>
          <w:szCs w:val="32"/>
          <w:lang w:val="en-US" w:eastAsia="zh-CN"/>
        </w:rPr>
        <w:t>四十九、生活垃圾处置费的征收</w:t>
      </w:r>
      <w:bookmarkEnd w:id="107"/>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办理时限：20个工作日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微软雅黑" w:cs="仿宋"/>
          <w:b w:val="0"/>
          <w:bCs w:val="0"/>
          <w:sz w:val="32"/>
          <w:szCs w:val="32"/>
          <w:lang w:val="en-US" w:eastAsia="zh-CN"/>
        </w:rPr>
      </w:pPr>
      <w:r>
        <w:rPr>
          <w:rFonts w:hint="eastAsia" w:ascii="仿宋" w:hAnsi="仿宋" w:eastAsia="仿宋" w:cs="仿宋"/>
          <w:b w:val="0"/>
          <w:bCs w:val="0"/>
          <w:sz w:val="32"/>
          <w:szCs w:val="32"/>
          <w:lang w:val="en-US" w:eastAsia="zh-CN"/>
        </w:rPr>
        <w:t>审批依据：</w:t>
      </w:r>
      <w:r>
        <w:rPr>
          <w:rFonts w:hint="eastAsia" w:ascii="仿宋" w:hAnsi="仿宋" w:eastAsia="仿宋" w:cs="仿宋"/>
          <w:b w:val="0"/>
          <w:bCs w:val="0"/>
          <w:color w:val="000000" w:themeColor="text1"/>
          <w:sz w:val="32"/>
          <w:szCs w:val="32"/>
          <w:lang w:val="en-US" w:eastAsia="zh-CN"/>
          <w14:textFill>
            <w14:solidFill>
              <w14:schemeClr w14:val="tx1"/>
            </w14:solidFill>
          </w14:textFill>
        </w:rPr>
        <w:t>中华人民共和国建设部令第157号</w:t>
      </w:r>
      <w:r>
        <w:rPr>
          <w:rFonts w:hint="eastAsia" w:ascii="仿宋" w:hAnsi="仿宋" w:eastAsia="仿宋" w:cs="仿宋"/>
          <w:b w:val="0"/>
          <w:bCs w:val="0"/>
          <w:i w:val="0"/>
          <w:caps w:val="0"/>
          <w:color w:val="000000" w:themeColor="text1"/>
          <w:spacing w:val="0"/>
          <w:sz w:val="32"/>
          <w:szCs w:val="32"/>
          <w:shd w:val="clear" w:fill="FFFFFF"/>
          <w14:textFill>
            <w14:solidFill>
              <w14:schemeClr w14:val="tx1"/>
            </w14:solidFill>
          </w14:textFill>
        </w:rPr>
        <w:t>《城市生活垃圾管理办法》</w:t>
      </w:r>
      <w:r>
        <w:rPr>
          <w:rFonts w:hint="eastAsia" w:ascii="仿宋" w:hAnsi="仿宋" w:eastAsia="仿宋" w:cs="仿宋"/>
          <w:b w:val="0"/>
          <w:bCs w:val="0"/>
          <w:i w:val="0"/>
          <w:caps w:val="0"/>
          <w:color w:val="000000" w:themeColor="text1"/>
          <w:spacing w:val="0"/>
          <w:sz w:val="32"/>
          <w:szCs w:val="32"/>
          <w:shd w:val="clear" w:fill="FFFFFF"/>
          <w:lang w:eastAsia="zh-CN"/>
          <w14:textFill>
            <w14:solidFill>
              <w14:schemeClr w14:val="tx1"/>
            </w14:solidFill>
          </w14:textFill>
        </w:rPr>
        <w:t>第四条、</w:t>
      </w:r>
      <w:r>
        <w:rPr>
          <w:rFonts w:hint="eastAsia" w:ascii="仿宋" w:hAnsi="仿宋" w:eastAsia="仿宋" w:cs="仿宋"/>
          <w:b w:val="0"/>
          <w:bCs w:val="0"/>
          <w:color w:val="000000" w:themeColor="text1"/>
          <w:sz w:val="32"/>
          <w:szCs w:val="32"/>
          <w:lang w:val="en-US" w:eastAsia="zh-CN"/>
          <w14:textFill>
            <w14:solidFill>
              <w14:schemeClr w14:val="tx1"/>
            </w14:solidFill>
          </w14:textFill>
        </w:rPr>
        <w:t>山西省人民政府令第93号</w:t>
      </w:r>
      <w:r>
        <w:rPr>
          <w:rFonts w:hint="eastAsia" w:ascii="仿宋" w:hAnsi="仿宋" w:eastAsia="仿宋" w:cs="仿宋"/>
          <w:b w:val="0"/>
          <w:bCs w:val="0"/>
          <w:i w:val="0"/>
          <w:caps w:val="0"/>
          <w:color w:val="000000" w:themeColor="text1"/>
          <w:spacing w:val="0"/>
          <w:sz w:val="32"/>
          <w:szCs w:val="32"/>
          <w:shd w:val="clear" w:fill="FFFFFF"/>
          <w14:textFill>
            <w14:solidFill>
              <w14:schemeClr w14:val="tx1"/>
            </w14:solidFill>
          </w14:textFill>
        </w:rPr>
        <w:t>《山西省城市市容环境卫生管理实施办法》</w:t>
      </w:r>
      <w:r>
        <w:rPr>
          <w:rFonts w:hint="eastAsia" w:ascii="仿宋" w:hAnsi="仿宋" w:eastAsia="仿宋" w:cs="仿宋"/>
          <w:b w:val="0"/>
          <w:bCs w:val="0"/>
          <w:i w:val="0"/>
          <w:caps w:val="0"/>
          <w:color w:val="000000" w:themeColor="text1"/>
          <w:spacing w:val="0"/>
          <w:sz w:val="32"/>
          <w:szCs w:val="32"/>
          <w:shd w:val="clear" w:fill="FFFFFF"/>
          <w:lang w:eastAsia="zh-CN"/>
          <w14:textFill>
            <w14:solidFill>
              <w14:schemeClr w14:val="tx1"/>
            </w14:solidFill>
          </w14:textFill>
        </w:rPr>
        <w:t>第二十三条</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办理窗口：忻州经济开发区行政审批服务管理局</w:t>
      </w:r>
      <w:r>
        <w:rPr>
          <w:rFonts w:hint="eastAsia" w:ascii="仿宋" w:hAnsi="仿宋" w:eastAsia="仿宋" w:cs="仿宋"/>
          <w:b w:val="0"/>
          <w:bCs w:val="0"/>
          <w:sz w:val="32"/>
          <w:szCs w:val="32"/>
          <w:u w:val="dotted"/>
          <w:lang w:val="en-US" w:eastAsia="zh-CN"/>
        </w:rPr>
        <w:t>综合受理</w:t>
      </w:r>
      <w:r>
        <w:rPr>
          <w:rFonts w:hint="eastAsia" w:ascii="仿宋" w:hAnsi="仿宋" w:eastAsia="仿宋" w:cs="仿宋"/>
          <w:b w:val="0"/>
          <w:bCs w:val="0"/>
          <w:sz w:val="32"/>
          <w:szCs w:val="32"/>
          <w:lang w:val="en-US" w:eastAsia="zh-CN"/>
        </w:rPr>
        <w:t>审批窗口</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审批责任人：贾彦霞</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是否收费：是</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受理条件：产生城市生活垃圾的单位和个人</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1.申请表（原件1份 复印件1份）</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lang w:val="en-US" w:eastAsia="zh-CN"/>
        </w:rPr>
      </w:pPr>
      <w:bookmarkStart w:id="108" w:name="_Toc27407"/>
      <w:r>
        <w:rPr>
          <w:rFonts w:hint="eastAsia" w:ascii="方正小标宋_GBK" w:hAnsi="方正小标宋_GBK" w:eastAsia="方正小标宋_GBK" w:cs="方正小标宋_GBK"/>
          <w:b w:val="0"/>
          <w:bCs w:val="0"/>
          <w:sz w:val="36"/>
          <w:szCs w:val="36"/>
          <w:lang w:val="en-US" w:eastAsia="zh-CN"/>
        </w:rPr>
        <w:t>生活垃圾处置费征收流程图</w:t>
      </w:r>
      <w:bookmarkEnd w:id="108"/>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bCs/>
          <w:sz w:val="44"/>
          <w:szCs w:val="4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32"/>
          <w:szCs w:val="32"/>
          <w:lang w:val="en-US" w:eastAsia="zh-CN"/>
        </w:rPr>
      </w:pPr>
      <w:r>
        <w:rPr>
          <w:sz w:val="44"/>
        </w:rPr>
        <mc:AlternateContent>
          <mc:Choice Requires="wpg">
            <w:drawing>
              <wp:anchor distT="0" distB="0" distL="114300" distR="114300" simplePos="0" relativeHeight="251730944" behindDoc="0" locked="0" layoutInCell="1" allowOverlap="1">
                <wp:simplePos x="0" y="0"/>
                <wp:positionH relativeFrom="column">
                  <wp:posOffset>1543685</wp:posOffset>
                </wp:positionH>
                <wp:positionV relativeFrom="paragraph">
                  <wp:posOffset>347980</wp:posOffset>
                </wp:positionV>
                <wp:extent cx="2329815" cy="5113020"/>
                <wp:effectExtent l="4445" t="4445" r="8890" b="6985"/>
                <wp:wrapNone/>
                <wp:docPr id="1179" name="组合 1179"/>
                <wp:cNvGraphicFramePr/>
                <a:graphic xmlns:a="http://schemas.openxmlformats.org/drawingml/2006/main">
                  <a:graphicData uri="http://schemas.microsoft.com/office/word/2010/wordprocessingGroup">
                    <wpg:wgp>
                      <wpg:cNvGrpSpPr/>
                      <wpg:grpSpPr>
                        <a:xfrm>
                          <a:off x="0" y="0"/>
                          <a:ext cx="2329815" cy="5113020"/>
                          <a:chOff x="18456" y="757151"/>
                          <a:chExt cx="3669" cy="8052"/>
                        </a:xfrm>
                      </wpg:grpSpPr>
                      <wps:wsp>
                        <wps:cNvPr id="1180" name="文本框 1"/>
                        <wps:cNvSpPr txBox="1"/>
                        <wps:spPr>
                          <a:xfrm>
                            <a:off x="18474" y="757151"/>
                            <a:ext cx="3651" cy="1288"/>
                          </a:xfrm>
                          <a:prstGeom prst="flowChartAlternateProcess">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640" w:firstLineChars="200"/>
                                <w:jc w:val="both"/>
                                <w:rPr>
                                  <w:rFonts w:hint="eastAsia" w:eastAsiaTheme="minorEastAsia"/>
                                  <w:sz w:val="32"/>
                                  <w:szCs w:val="32"/>
                                  <w:lang w:val="en-US" w:eastAsia="zh-CN"/>
                                </w:rPr>
                              </w:pPr>
                              <w:r>
                                <w:rPr>
                                  <w:rFonts w:hint="eastAsia"/>
                                  <w:sz w:val="32"/>
                                  <w:szCs w:val="32"/>
                                  <w:lang w:val="en-US" w:eastAsia="zh-CN"/>
                                </w:rPr>
                                <w:t>综合窗口受理</w:t>
                              </w:r>
                            </w:p>
                          </w:txbxContent>
                        </wps:txbx>
                        <wps:bodyPr rot="0" spcFirstLastPara="0" vertOverflow="overflow" horzOverflow="overflow" vert="horz" wrap="square" lIns="91440" tIns="180000" rIns="91440" bIns="45720" numCol="1" spcCol="0" rtlCol="0" fromWordArt="0" anchor="t" anchorCtr="0" forceAA="0" compatLnSpc="1">
                          <a:noAutofit/>
                        </wps:bodyPr>
                      </wps:wsp>
                      <wps:wsp>
                        <wps:cNvPr id="1182" name="文本框 3"/>
                        <wps:cNvSpPr txBox="1"/>
                        <wps:spPr>
                          <a:xfrm>
                            <a:off x="18474" y="760471"/>
                            <a:ext cx="3651" cy="1288"/>
                          </a:xfrm>
                          <a:prstGeom prst="flowChartAlternateProcess">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32"/>
                                  <w:szCs w:val="32"/>
                                  <w:lang w:val="en-US" w:eastAsia="zh-CN"/>
                                </w:rPr>
                              </w:pPr>
                              <w:r>
                                <w:rPr>
                                  <w:rFonts w:hint="eastAsia"/>
                                  <w:sz w:val="32"/>
                                  <w:szCs w:val="32"/>
                                  <w:lang w:val="en-US" w:eastAsia="zh-CN"/>
                                </w:rPr>
                                <w:t>审  核</w:t>
                              </w:r>
                            </w:p>
                          </w:txbxContent>
                        </wps:txbx>
                        <wps:bodyPr rot="0" spcFirstLastPara="0" vertOverflow="overflow" horzOverflow="overflow" vert="horz" wrap="square" lIns="91440" tIns="180000" rIns="91440" bIns="45720" numCol="1" spcCol="0" rtlCol="0" fromWordArt="0" anchor="t" anchorCtr="0" forceAA="0" compatLnSpc="1">
                          <a:noAutofit/>
                        </wps:bodyPr>
                      </wps:wsp>
                      <wps:wsp>
                        <wps:cNvPr id="1183" name="文本框 4"/>
                        <wps:cNvSpPr txBox="1"/>
                        <wps:spPr>
                          <a:xfrm>
                            <a:off x="18456" y="763915"/>
                            <a:ext cx="3651" cy="1288"/>
                          </a:xfrm>
                          <a:prstGeom prst="flowChartAlternateProcess">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32"/>
                                  <w:szCs w:val="32"/>
                                  <w:lang w:val="en-US" w:eastAsia="zh-CN"/>
                                </w:rPr>
                              </w:pPr>
                              <w:r>
                                <w:rPr>
                                  <w:rFonts w:hint="eastAsia"/>
                                  <w:sz w:val="32"/>
                                  <w:szCs w:val="32"/>
                                  <w:lang w:val="en-US" w:eastAsia="zh-CN"/>
                                </w:rPr>
                                <w:t>缴  费</w:t>
                              </w:r>
                            </w:p>
                          </w:txbxContent>
                        </wps:txbx>
                        <wps:bodyPr rot="0" spcFirstLastPara="0" vertOverflow="overflow" horzOverflow="overflow" vert="horz" wrap="square" lIns="91440" tIns="216000" rIns="91440" bIns="45720" numCol="1" spcCol="0" rtlCol="0" fromWordArt="0" anchor="t" anchorCtr="0" forceAA="0" compatLnSpc="1">
                          <a:noAutofit/>
                        </wps:bodyPr>
                      </wps:wsp>
                      <wps:wsp>
                        <wps:cNvPr id="1184" name="直接箭头连接符 6"/>
                        <wps:cNvCnPr/>
                        <wps:spPr>
                          <a:xfrm>
                            <a:off x="20286" y="758439"/>
                            <a:ext cx="9" cy="2024"/>
                          </a:xfrm>
                          <a:prstGeom prst="straightConnector1">
                            <a:avLst/>
                          </a:prstGeom>
                          <a:ln w="28575">
                            <a:headEnd type="none"/>
                            <a:tailEnd type="triangle" w="med" len="med"/>
                          </a:ln>
                        </wps:spPr>
                        <wps:style>
                          <a:lnRef idx="3">
                            <a:schemeClr val="dk1"/>
                          </a:lnRef>
                          <a:fillRef idx="0">
                            <a:schemeClr val="dk1"/>
                          </a:fillRef>
                          <a:effectRef idx="2">
                            <a:schemeClr val="dk1"/>
                          </a:effectRef>
                          <a:fontRef idx="minor">
                            <a:schemeClr val="tx1"/>
                          </a:fontRef>
                        </wps:style>
                        <wps:bodyPr/>
                      </wps:wsp>
                      <wps:wsp>
                        <wps:cNvPr id="1185" name="直接箭头连接符 6"/>
                        <wps:cNvCnPr/>
                        <wps:spPr>
                          <a:xfrm>
                            <a:off x="20240" y="761754"/>
                            <a:ext cx="13" cy="2130"/>
                          </a:xfrm>
                          <a:prstGeom prst="straightConnector1">
                            <a:avLst/>
                          </a:prstGeom>
                          <a:ln w="28575">
                            <a:headEnd type="none"/>
                            <a:tailEnd type="triangle" w="med" len="med"/>
                          </a:ln>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id="_x0000_s1026" o:spid="_x0000_s1026" o:spt="203" style="position:absolute;left:0pt;margin-left:121.55pt;margin-top:27.4pt;height:402.6pt;width:183.45pt;z-index:251730944;mso-width-relative:page;mso-height-relative:page;" coordorigin="18456,757151" coordsize="3669,8052" o:gfxdata="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">
                <o:lock v:ext="edit" aspectratio="f"/>
                <v:shape id="文本框 1" o:spid="_x0000_s1026" o:spt="176" type="#_x0000_t176" style="position:absolute;left:18474;top:757151;height:1288;width:3651;" fillcolor="#FFFFFF [3201]" filled="t" stroked="t" coordsize="21600,21600" o:gfxdata="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uqNOrsAAADd&#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inset="2.54mm,5mm,2.54mm,1.27mm">
                    <w:txbxContent>
                      <w:p>
                        <w:pPr>
                          <w:ind w:firstLine="640" w:firstLineChars="200"/>
                          <w:jc w:val="both"/>
                          <w:rPr>
                            <w:rFonts w:hint="eastAsia" w:eastAsiaTheme="minorEastAsia"/>
                            <w:sz w:val="32"/>
                            <w:szCs w:val="32"/>
                            <w:lang w:val="en-US" w:eastAsia="zh-CN"/>
                          </w:rPr>
                        </w:pPr>
                        <w:r>
                          <w:rPr>
                            <w:rFonts w:hint="eastAsia"/>
                            <w:sz w:val="32"/>
                            <w:szCs w:val="32"/>
                            <w:lang w:val="en-US" w:eastAsia="zh-CN"/>
                          </w:rPr>
                          <w:t>综合窗口受理</w:t>
                        </w:r>
                      </w:p>
                    </w:txbxContent>
                  </v:textbox>
                </v:shape>
                <v:shape id="文本框 3" o:spid="_x0000_s1026" o:spt="176" type="#_x0000_t176" style="position:absolute;left:18474;top:760471;height:1288;width:3651;" fillcolor="#FFFFFF [3201]" filled="t" stroked="t" coordsize="21600,21600" o:gfxdata="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dLbWvQAA&#10;AN0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inset="2.54mm,5mm,2.54mm,1.27mm">
                    <w:txbxContent>
                      <w:p>
                        <w:pPr>
                          <w:jc w:val="center"/>
                          <w:rPr>
                            <w:rFonts w:hint="default" w:eastAsiaTheme="minorEastAsia"/>
                            <w:sz w:val="32"/>
                            <w:szCs w:val="32"/>
                            <w:lang w:val="en-US" w:eastAsia="zh-CN"/>
                          </w:rPr>
                        </w:pPr>
                        <w:r>
                          <w:rPr>
                            <w:rFonts w:hint="eastAsia"/>
                            <w:sz w:val="32"/>
                            <w:szCs w:val="32"/>
                            <w:lang w:val="en-US" w:eastAsia="zh-CN"/>
                          </w:rPr>
                          <w:t>审  核</w:t>
                        </w:r>
                      </w:p>
                    </w:txbxContent>
                  </v:textbox>
                </v:shape>
                <v:shape id="文本框 4" o:spid="_x0000_s1026" o:spt="176" type="#_x0000_t176" style="position:absolute;left:18456;top:763915;height:1288;width:3651;" fillcolor="#FFFFFF [3201]" filled="t" stroked="t" coordsize="21600,21600" o:gfxdata="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dywC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inset="2.54mm,6mm,2.54mm,1.27mm">
                    <w:txbxContent>
                      <w:p>
                        <w:pPr>
                          <w:jc w:val="center"/>
                          <w:rPr>
                            <w:rFonts w:hint="default" w:eastAsiaTheme="minorEastAsia"/>
                            <w:sz w:val="32"/>
                            <w:szCs w:val="32"/>
                            <w:lang w:val="en-US" w:eastAsia="zh-CN"/>
                          </w:rPr>
                        </w:pPr>
                        <w:r>
                          <w:rPr>
                            <w:rFonts w:hint="eastAsia"/>
                            <w:sz w:val="32"/>
                            <w:szCs w:val="32"/>
                            <w:lang w:val="en-US" w:eastAsia="zh-CN"/>
                          </w:rPr>
                          <w:t>缴  费</w:t>
                        </w:r>
                      </w:p>
                    </w:txbxContent>
                  </v:textbox>
                </v:shape>
                <v:shape id="直接箭头连接符 6" o:spid="_x0000_s1026" o:spt="32" type="#_x0000_t32" style="position:absolute;left:20286;top:758439;height:2024;width:9;" filled="f" stroked="t" coordsize="21600,21600" o:gfxdata="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K21WvQAA&#10;AN0AAAAPAAAAAAAAAAEAIAAAACIAAABkcnMvZG93bnJldi54bWxQSwECFAAUAAAACACHTuJAMy8F&#10;njsAAAA5AAAAEAAAAAAAAAABACAAAAAMAQAAZHJzL3NoYXBleG1sLnhtbFBLBQYAAAAABgAGAFsB&#10;AAC2AwAAAAA=&#10;">
                  <v:fill on="f" focussize="0,0"/>
                  <v:stroke weight="2.25pt" color="#000000 [3200]" miterlimit="8" joinstyle="miter" endarrow="block"/>
                  <v:imagedata o:title=""/>
                  <o:lock v:ext="edit" aspectratio="f"/>
                </v:shape>
                <v:shape id="直接箭头连接符 6" o:spid="_x0000_s1026" o:spt="32" type="#_x0000_t32" style="position:absolute;left:20240;top:761754;height:2130;width:13;" filled="f" stroked="t" coordsize="21600,21600" o:gfxdata="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Z8jNvQAA&#10;AN0AAAAPAAAAAAAAAAEAIAAAACIAAABkcnMvZG93bnJldi54bWxQSwECFAAUAAAACACHTuJAMy8F&#10;njsAAAA5AAAAEAAAAAAAAAABACAAAAAMAQAAZHJzL3NoYXBleG1sLnhtbFBLBQYAAAAABgAGAFsB&#10;AAC2AwAAAAA=&#10;">
                  <v:fill on="f" focussize="0,0"/>
                  <v:stroke weight="2.25pt" color="#000000 [3200]" miterlimit="8" joinstyle="miter" endarrow="block"/>
                  <v:imagedata o:title=""/>
                  <o:lock v:ext="edit" aspectratio="f"/>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32"/>
          <w:szCs w:val="32"/>
          <w:lang w:val="en-US" w:eastAsia="zh-CN"/>
        </w:rPr>
        <w:sectPr>
          <w:pgSz w:w="11906" w:h="16838"/>
          <w:pgMar w:top="1701" w:right="1531" w:bottom="1440" w:left="1531" w:header="851" w:footer="992" w:gutter="0"/>
          <w:pgNumType w:fmt="decimal"/>
          <w:cols w:space="0" w:num="1"/>
          <w:rtlGutter w:val="0"/>
          <w:docGrid w:type="lines" w:linePitch="319"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109" w:name="_Toc25887"/>
      <w:r>
        <w:rPr>
          <w:rFonts w:hint="eastAsia" w:ascii="黑体" w:hAnsi="黑体" w:eastAsia="黑体" w:cs="黑体"/>
          <w:b w:val="0"/>
          <w:bCs w:val="0"/>
          <w:sz w:val="32"/>
          <w:szCs w:val="32"/>
          <w:lang w:val="en-US" w:eastAsia="zh-CN"/>
        </w:rPr>
        <w:t>五十、城市道路临时占用费</w:t>
      </w:r>
      <w:bookmarkEnd w:id="109"/>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办理时限：7个工作日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color w:val="000000" w:themeColor="text1"/>
          <w:sz w:val="32"/>
          <w:szCs w:val="32"/>
          <w:lang w:val="en-US" w:eastAsia="zh-CN"/>
          <w14:textFill>
            <w14:solidFill>
              <w14:schemeClr w14:val="tx1"/>
            </w14:solidFill>
          </w14:textFill>
        </w:rPr>
      </w:pPr>
      <w:r>
        <w:rPr>
          <w:rFonts w:hint="eastAsia" w:ascii="仿宋" w:hAnsi="仿宋" w:eastAsia="仿宋" w:cs="仿宋"/>
          <w:b w:val="0"/>
          <w:bCs w:val="0"/>
          <w:sz w:val="32"/>
          <w:szCs w:val="32"/>
          <w:lang w:val="en-US" w:eastAsia="zh-CN"/>
        </w:rPr>
        <w:t>审批依据：</w:t>
      </w:r>
      <w:r>
        <w:rPr>
          <w:rFonts w:hint="eastAsia" w:ascii="仿宋" w:hAnsi="仿宋" w:eastAsia="仿宋" w:cs="仿宋"/>
          <w:b w:val="0"/>
          <w:bCs w:val="0"/>
          <w:color w:val="000000" w:themeColor="text1"/>
          <w:sz w:val="32"/>
          <w:szCs w:val="32"/>
          <w:lang w:val="en-US" w:eastAsia="zh-CN"/>
          <w14:textFill>
            <w14:solidFill>
              <w14:schemeClr w14:val="tx1"/>
            </w14:solidFill>
          </w14:textFill>
        </w:rPr>
        <w:t>国务院令第198号《城市道路管理条例》第六条、第三十七条</w:t>
      </w:r>
      <w:r>
        <w:rPr>
          <w:rFonts w:hint="eastAsia" w:ascii="仿宋" w:hAnsi="仿宋" w:eastAsia="仿宋" w:cs="仿宋"/>
          <w:b w:val="0"/>
          <w:bCs w:val="0"/>
          <w:i w:val="0"/>
          <w:caps w:val="0"/>
          <w:color w:val="000000" w:themeColor="text1"/>
          <w:spacing w:val="0"/>
          <w:sz w:val="32"/>
          <w:szCs w:val="32"/>
          <w:shd w:val="clear" w:fill="FFFFFF"/>
          <w:lang w:eastAsia="zh-CN"/>
          <w14:textFill>
            <w14:solidFill>
              <w14:schemeClr w14:val="tx1"/>
            </w14:solidFill>
          </w14:textFill>
        </w:rPr>
        <w:t>；建成〔</w:t>
      </w: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1993〕410号</w:t>
      </w:r>
      <w:r>
        <w:rPr>
          <w:rFonts w:hint="eastAsia" w:ascii="仿宋" w:hAnsi="仿宋" w:eastAsia="仿宋" w:cs="仿宋"/>
          <w:b w:val="0"/>
          <w:bCs w:val="0"/>
          <w:i w:val="0"/>
          <w:caps w:val="0"/>
          <w:color w:val="000000" w:themeColor="text1"/>
          <w:spacing w:val="0"/>
          <w:sz w:val="32"/>
          <w:szCs w:val="32"/>
          <w:shd w:val="clear" w:fill="FFFFFF"/>
          <w14:textFill>
            <w14:solidFill>
              <w14:schemeClr w14:val="tx1"/>
            </w14:solidFill>
          </w14:textFill>
        </w:rPr>
        <w:t>《城市道路占用挖掘收费管理办法》</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办理窗口：忻州经济开发区行政审批服务管理局</w:t>
      </w:r>
      <w:r>
        <w:rPr>
          <w:rFonts w:hint="eastAsia" w:ascii="仿宋" w:hAnsi="仿宋" w:eastAsia="仿宋" w:cs="仿宋"/>
          <w:b w:val="0"/>
          <w:bCs w:val="0"/>
          <w:sz w:val="32"/>
          <w:szCs w:val="32"/>
          <w:u w:val="dotted"/>
          <w:lang w:val="en-US" w:eastAsia="zh-CN"/>
        </w:rPr>
        <w:t>综合受理</w:t>
      </w:r>
      <w:r>
        <w:rPr>
          <w:rFonts w:hint="eastAsia" w:ascii="仿宋" w:hAnsi="仿宋" w:eastAsia="仿宋" w:cs="仿宋"/>
          <w:b w:val="0"/>
          <w:bCs w:val="0"/>
          <w:sz w:val="32"/>
          <w:szCs w:val="32"/>
          <w:lang w:val="en-US" w:eastAsia="zh-CN"/>
        </w:rPr>
        <w:t>审批窗口</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审批责任人：贾彦霞</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color w:val="000000" w:themeColor="text1"/>
          <w:sz w:val="32"/>
          <w:szCs w:val="32"/>
          <w:lang w:val="en-US" w:eastAsia="zh-CN"/>
          <w14:textFill>
            <w14:solidFill>
              <w14:schemeClr w14:val="tx1"/>
            </w14:solidFill>
          </w14:textFill>
        </w:rPr>
      </w:pPr>
      <w:r>
        <w:rPr>
          <w:rFonts w:hint="eastAsia" w:ascii="仿宋" w:hAnsi="仿宋" w:eastAsia="仿宋" w:cs="仿宋"/>
          <w:b w:val="0"/>
          <w:bCs w:val="0"/>
          <w:color w:val="000000" w:themeColor="text1"/>
          <w:sz w:val="32"/>
          <w:szCs w:val="32"/>
          <w:lang w:val="en-US" w:eastAsia="zh-CN"/>
          <w14:textFill>
            <w14:solidFill>
              <w14:schemeClr w14:val="tx1"/>
            </w14:solidFill>
          </w14:textFill>
        </w:rPr>
        <w:t>是否收费：是（山西省《城市道路临时占用收费标准》）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color w:val="000000" w:themeColor="text1"/>
          <w:sz w:val="32"/>
          <w:szCs w:val="32"/>
          <w:lang w:val="en-US" w:eastAsia="zh-CN"/>
          <w14:textFill>
            <w14:solidFill>
              <w14:schemeClr w14:val="tx1"/>
            </w14:solidFill>
          </w14:textFill>
        </w:rPr>
      </w:pPr>
      <w:r>
        <w:rPr>
          <w:rFonts w:hint="eastAsia" w:ascii="仿宋" w:hAnsi="仿宋" w:eastAsia="仿宋" w:cs="仿宋"/>
          <w:b w:val="0"/>
          <w:bCs w:val="0"/>
          <w:color w:val="000000" w:themeColor="text1"/>
          <w:sz w:val="32"/>
          <w:szCs w:val="32"/>
          <w:lang w:val="en-US" w:eastAsia="zh-CN"/>
          <w14:textFill>
            <w14:solidFill>
              <w14:schemeClr w14:val="tx1"/>
            </w14:solidFill>
          </w14:textFill>
        </w:rPr>
        <w:t>受理条件：对临时占用道路兴建各种建筑物、构筑物、基建施工、堆物物料、停放车辆、搭建棚亭、摆设摊点，设置广告标志或其他临时占道的单位和个人。</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color w:val="000000" w:themeColor="text1"/>
          <w:sz w:val="32"/>
          <w:szCs w:val="32"/>
          <w:lang w:val="en-US" w:eastAsia="zh-CN"/>
          <w14:textFill>
            <w14:solidFill>
              <w14:schemeClr w14:val="tx1"/>
            </w14:solidFill>
          </w14:textFill>
        </w:rPr>
      </w:pPr>
      <w:r>
        <w:rPr>
          <w:rFonts w:hint="eastAsia" w:ascii="仿宋" w:hAnsi="仿宋" w:eastAsia="仿宋" w:cs="仿宋"/>
          <w:b w:val="0"/>
          <w:bCs w:val="0"/>
          <w:color w:val="000000" w:themeColor="text1"/>
          <w:sz w:val="32"/>
          <w:szCs w:val="32"/>
          <w:lang w:val="en-US" w:eastAsia="zh-CN"/>
          <w14:textFill>
            <w14:solidFill>
              <w14:schemeClr w14:val="tx1"/>
            </w14:solidFill>
          </w14:textFill>
        </w:rPr>
        <w:t>1.书面申请表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default"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default"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default"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default"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default"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default"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default"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lang w:val="en-US" w:eastAsia="zh-CN"/>
        </w:rPr>
      </w:pPr>
      <w:bookmarkStart w:id="110" w:name="_Toc29442"/>
      <w:r>
        <w:rPr>
          <w:rFonts w:hint="eastAsia" w:ascii="方正小标宋_GBK" w:hAnsi="方正小标宋_GBK" w:eastAsia="方正小标宋_GBK" w:cs="方正小标宋_GBK"/>
          <w:b w:val="0"/>
          <w:bCs w:val="0"/>
          <w:sz w:val="36"/>
          <w:szCs w:val="36"/>
          <w:lang w:val="en-US" w:eastAsia="zh-CN"/>
        </w:rPr>
        <w:t>城市道路临时占用费征收流程图</w:t>
      </w:r>
      <w:bookmarkEnd w:id="110"/>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default"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default" w:ascii="仿宋" w:hAnsi="仿宋" w:eastAsia="仿宋" w:cs="仿宋"/>
          <w:b w:val="0"/>
          <w:bCs w:val="0"/>
          <w:sz w:val="32"/>
          <w:szCs w:val="32"/>
          <w:lang w:val="en-US" w:eastAsia="zh-CN"/>
        </w:rPr>
      </w:pPr>
      <w:r>
        <w:rPr>
          <w:sz w:val="44"/>
        </w:rPr>
        <mc:AlternateContent>
          <mc:Choice Requires="wpg">
            <w:drawing>
              <wp:anchor distT="0" distB="0" distL="114300" distR="114300" simplePos="0" relativeHeight="251731968" behindDoc="0" locked="0" layoutInCell="1" allowOverlap="1">
                <wp:simplePos x="0" y="0"/>
                <wp:positionH relativeFrom="column">
                  <wp:posOffset>1448435</wp:posOffset>
                </wp:positionH>
                <wp:positionV relativeFrom="paragraph">
                  <wp:posOffset>347980</wp:posOffset>
                </wp:positionV>
                <wp:extent cx="2329815" cy="5113020"/>
                <wp:effectExtent l="4445" t="4445" r="8890" b="6985"/>
                <wp:wrapNone/>
                <wp:docPr id="1186" name="组合 1186"/>
                <wp:cNvGraphicFramePr/>
                <a:graphic xmlns:a="http://schemas.openxmlformats.org/drawingml/2006/main">
                  <a:graphicData uri="http://schemas.microsoft.com/office/word/2010/wordprocessingGroup">
                    <wpg:wgp>
                      <wpg:cNvGrpSpPr/>
                      <wpg:grpSpPr>
                        <a:xfrm>
                          <a:off x="0" y="0"/>
                          <a:ext cx="2329815" cy="5113020"/>
                          <a:chOff x="18456" y="757151"/>
                          <a:chExt cx="3669" cy="8052"/>
                        </a:xfrm>
                      </wpg:grpSpPr>
                      <wps:wsp>
                        <wps:cNvPr id="1187" name="文本框 1"/>
                        <wps:cNvSpPr txBox="1"/>
                        <wps:spPr>
                          <a:xfrm>
                            <a:off x="18474" y="757151"/>
                            <a:ext cx="3651" cy="1288"/>
                          </a:xfrm>
                          <a:prstGeom prst="flowChartAlternateProcess">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640" w:firstLineChars="200"/>
                                <w:jc w:val="both"/>
                                <w:rPr>
                                  <w:rFonts w:hint="eastAsia" w:eastAsiaTheme="minorEastAsia"/>
                                  <w:sz w:val="32"/>
                                  <w:szCs w:val="32"/>
                                  <w:lang w:val="en-US" w:eastAsia="zh-CN"/>
                                </w:rPr>
                              </w:pPr>
                              <w:r>
                                <w:rPr>
                                  <w:rFonts w:hint="eastAsia"/>
                                  <w:sz w:val="32"/>
                                  <w:szCs w:val="32"/>
                                  <w:lang w:val="en-US" w:eastAsia="zh-CN"/>
                                </w:rPr>
                                <w:t>综合窗口受理</w:t>
                              </w:r>
                            </w:p>
                          </w:txbxContent>
                        </wps:txbx>
                        <wps:bodyPr rot="0" spcFirstLastPara="0" vertOverflow="overflow" horzOverflow="overflow" vert="horz" wrap="square" lIns="91440" tIns="180000" rIns="91440" bIns="45720" numCol="1" spcCol="0" rtlCol="0" fromWordArt="0" anchor="t" anchorCtr="0" forceAA="0" compatLnSpc="1">
                          <a:noAutofit/>
                        </wps:bodyPr>
                      </wps:wsp>
                      <wps:wsp>
                        <wps:cNvPr id="1189" name="文本框 3"/>
                        <wps:cNvSpPr txBox="1"/>
                        <wps:spPr>
                          <a:xfrm>
                            <a:off x="18474" y="760471"/>
                            <a:ext cx="3651" cy="1288"/>
                          </a:xfrm>
                          <a:prstGeom prst="flowChartAlternateProcess">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32"/>
                                  <w:szCs w:val="32"/>
                                  <w:lang w:val="en-US" w:eastAsia="zh-CN"/>
                                </w:rPr>
                              </w:pPr>
                              <w:r>
                                <w:rPr>
                                  <w:rFonts w:hint="eastAsia"/>
                                  <w:sz w:val="32"/>
                                  <w:szCs w:val="32"/>
                                  <w:lang w:val="en-US" w:eastAsia="zh-CN"/>
                                </w:rPr>
                                <w:t>审  核</w:t>
                              </w:r>
                            </w:p>
                          </w:txbxContent>
                        </wps:txbx>
                        <wps:bodyPr rot="0" spcFirstLastPara="0" vertOverflow="overflow" horzOverflow="overflow" vert="horz" wrap="square" lIns="91440" tIns="180000" rIns="91440" bIns="45720" numCol="1" spcCol="0" rtlCol="0" fromWordArt="0" anchor="t" anchorCtr="0" forceAA="0" compatLnSpc="1">
                          <a:noAutofit/>
                        </wps:bodyPr>
                      </wps:wsp>
                      <wps:wsp>
                        <wps:cNvPr id="1190" name="文本框 4"/>
                        <wps:cNvSpPr txBox="1"/>
                        <wps:spPr>
                          <a:xfrm>
                            <a:off x="18456" y="763915"/>
                            <a:ext cx="3651" cy="1288"/>
                          </a:xfrm>
                          <a:prstGeom prst="flowChartAlternateProcess">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32"/>
                                  <w:szCs w:val="32"/>
                                  <w:lang w:val="en-US" w:eastAsia="zh-CN"/>
                                </w:rPr>
                              </w:pPr>
                              <w:r>
                                <w:rPr>
                                  <w:rFonts w:hint="eastAsia"/>
                                  <w:sz w:val="32"/>
                                  <w:szCs w:val="32"/>
                                  <w:lang w:val="en-US" w:eastAsia="zh-CN"/>
                                </w:rPr>
                                <w:t>缴  费</w:t>
                              </w:r>
                            </w:p>
                          </w:txbxContent>
                        </wps:txbx>
                        <wps:bodyPr rot="0" spcFirstLastPara="0" vertOverflow="overflow" horzOverflow="overflow" vert="horz" wrap="square" lIns="91440" tIns="216000" rIns="91440" bIns="45720" numCol="1" spcCol="0" rtlCol="0" fromWordArt="0" anchor="t" anchorCtr="0" forceAA="0" compatLnSpc="1">
                          <a:noAutofit/>
                        </wps:bodyPr>
                      </wps:wsp>
                      <wps:wsp>
                        <wps:cNvPr id="1191" name="直接箭头连接符 6"/>
                        <wps:cNvCnPr/>
                        <wps:spPr>
                          <a:xfrm>
                            <a:off x="20286" y="758439"/>
                            <a:ext cx="9" cy="2024"/>
                          </a:xfrm>
                          <a:prstGeom prst="straightConnector1">
                            <a:avLst/>
                          </a:prstGeom>
                          <a:ln w="28575">
                            <a:headEnd type="none"/>
                            <a:tailEnd type="triangle" w="med" len="med"/>
                          </a:ln>
                        </wps:spPr>
                        <wps:style>
                          <a:lnRef idx="3">
                            <a:schemeClr val="dk1"/>
                          </a:lnRef>
                          <a:fillRef idx="0">
                            <a:schemeClr val="dk1"/>
                          </a:fillRef>
                          <a:effectRef idx="2">
                            <a:schemeClr val="dk1"/>
                          </a:effectRef>
                          <a:fontRef idx="minor">
                            <a:schemeClr val="tx1"/>
                          </a:fontRef>
                        </wps:style>
                        <wps:bodyPr/>
                      </wps:wsp>
                      <wps:wsp>
                        <wps:cNvPr id="1192" name="直接箭头连接符 6"/>
                        <wps:cNvCnPr/>
                        <wps:spPr>
                          <a:xfrm>
                            <a:off x="20240" y="761754"/>
                            <a:ext cx="13" cy="2130"/>
                          </a:xfrm>
                          <a:prstGeom prst="straightConnector1">
                            <a:avLst/>
                          </a:prstGeom>
                          <a:ln w="28575">
                            <a:headEnd type="none"/>
                            <a:tailEnd type="triangle" w="med" len="med"/>
                          </a:ln>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id="_x0000_s1026" o:spid="_x0000_s1026" o:spt="203" style="position:absolute;left:0pt;margin-left:114.05pt;margin-top:27.4pt;height:402.6pt;width:183.45pt;z-index:251731968;mso-width-relative:page;mso-height-relative:page;" coordorigin="18456,757151" coordsize="3669,8052" o:gfxdata="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">
                <o:lock v:ext="edit" aspectratio="f"/>
                <v:shape id="文本框 1" o:spid="_x0000_s1026" o:spt="176" type="#_x0000_t176" style="position:absolute;left:18474;top:757151;height:1288;width:3651;" fillcolor="#FFFFFF [3201]" filled="t" stroked="t" coordsize="21600,21600" o:gfxdata="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DFU6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inset="2.54mm,5mm,2.54mm,1.27mm">
                    <w:txbxContent>
                      <w:p>
                        <w:pPr>
                          <w:ind w:firstLine="640" w:firstLineChars="200"/>
                          <w:jc w:val="both"/>
                          <w:rPr>
                            <w:rFonts w:hint="eastAsia" w:eastAsiaTheme="minorEastAsia"/>
                            <w:sz w:val="32"/>
                            <w:szCs w:val="32"/>
                            <w:lang w:val="en-US" w:eastAsia="zh-CN"/>
                          </w:rPr>
                        </w:pPr>
                        <w:r>
                          <w:rPr>
                            <w:rFonts w:hint="eastAsia"/>
                            <w:sz w:val="32"/>
                            <w:szCs w:val="32"/>
                            <w:lang w:val="en-US" w:eastAsia="zh-CN"/>
                          </w:rPr>
                          <w:t>综合窗口受理</w:t>
                        </w:r>
                      </w:p>
                    </w:txbxContent>
                  </v:textbox>
                </v:shape>
                <v:shape id="文本框 3" o:spid="_x0000_s1026" o:spt="176" type="#_x0000_t176" style="position:absolute;left:18474;top:760471;height:1288;width:3651;" fillcolor="#FFFFFF [3201]" filled="t" stroked="t" coordsize="21600,21600" o:gfxdata="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0CSnvQAA&#10;AN0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inset="2.54mm,5mm,2.54mm,1.27mm">
                    <w:txbxContent>
                      <w:p>
                        <w:pPr>
                          <w:jc w:val="center"/>
                          <w:rPr>
                            <w:rFonts w:hint="default" w:eastAsiaTheme="minorEastAsia"/>
                            <w:sz w:val="32"/>
                            <w:szCs w:val="32"/>
                            <w:lang w:val="en-US" w:eastAsia="zh-CN"/>
                          </w:rPr>
                        </w:pPr>
                        <w:r>
                          <w:rPr>
                            <w:rFonts w:hint="eastAsia"/>
                            <w:sz w:val="32"/>
                            <w:szCs w:val="32"/>
                            <w:lang w:val="en-US" w:eastAsia="zh-CN"/>
                          </w:rPr>
                          <w:t>审  核</w:t>
                        </w:r>
                      </w:p>
                    </w:txbxContent>
                  </v:textbox>
                </v:shape>
                <v:shape id="文本框 4" o:spid="_x0000_s1026" o:spt="176" type="#_x0000_t176" style="position:absolute;left:18456;top:763915;height:1288;width:3651;" fillcolor="#FFFFFF [3201]" filled="t" stroked="t" coordsize="21600,21600" o:gfxdata="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ZbDqr4A&#10;AADd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inset="2.54mm,6mm,2.54mm,1.27mm">
                    <w:txbxContent>
                      <w:p>
                        <w:pPr>
                          <w:jc w:val="center"/>
                          <w:rPr>
                            <w:rFonts w:hint="default" w:eastAsiaTheme="minorEastAsia"/>
                            <w:sz w:val="32"/>
                            <w:szCs w:val="32"/>
                            <w:lang w:val="en-US" w:eastAsia="zh-CN"/>
                          </w:rPr>
                        </w:pPr>
                        <w:r>
                          <w:rPr>
                            <w:rFonts w:hint="eastAsia"/>
                            <w:sz w:val="32"/>
                            <w:szCs w:val="32"/>
                            <w:lang w:val="en-US" w:eastAsia="zh-CN"/>
                          </w:rPr>
                          <w:t>缴  费</w:t>
                        </w:r>
                      </w:p>
                    </w:txbxContent>
                  </v:textbox>
                </v:shape>
                <v:shape id="直接箭头连接符 6" o:spid="_x0000_s1026" o:spt="32" type="#_x0000_t32" style="position:absolute;left:20286;top:758439;height:2024;width:9;" filled="f" stroked="t" coordsize="21600,21600" o:gfxdata="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hVgTvQAA&#10;AN0AAAAPAAAAAAAAAAEAIAAAACIAAABkcnMvZG93bnJldi54bWxQSwECFAAUAAAACACHTuJAMy8F&#10;njsAAAA5AAAAEAAAAAAAAAABACAAAAAMAQAAZHJzL3NoYXBleG1sLnhtbFBLBQYAAAAABgAGAFsB&#10;AAC2AwAAAAA=&#10;">
                  <v:fill on="f" focussize="0,0"/>
                  <v:stroke weight="2.25pt" color="#000000 [3200]" miterlimit="8" joinstyle="miter" endarrow="block"/>
                  <v:imagedata o:title=""/>
                  <o:lock v:ext="edit" aspectratio="f"/>
                </v:shape>
                <v:shape id="直接箭头连接符 6" o:spid="_x0000_s1026" o:spt="32" type="#_x0000_t32" style="position:absolute;left:20240;top:761754;height:2130;width:13;" filled="f" stroked="t" coordsize="21600,21600" o:gfxdata="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V8ZkvQAA&#10;AN0AAAAPAAAAAAAAAAEAIAAAACIAAABkcnMvZG93bnJldi54bWxQSwECFAAUAAAACACHTuJAMy8F&#10;njsAAAA5AAAAEAAAAAAAAAABACAAAAAMAQAAZHJzL3NoYXBleG1sLnhtbFBLBQYAAAAABgAGAFsB&#10;AAC2AwAAAAA=&#10;">
                  <v:fill on="f" focussize="0,0"/>
                  <v:stroke weight="2.25pt" color="#000000 [3200]" miterlimit="8" joinstyle="miter" endarrow="block"/>
                  <v:imagedata o:title=""/>
                  <o:lock v:ext="edit" aspectratio="f"/>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default" w:ascii="仿宋" w:hAnsi="仿宋" w:eastAsia="仿宋" w:cs="仿宋"/>
          <w:b w:val="0"/>
          <w:bCs w:val="0"/>
          <w:sz w:val="32"/>
          <w:szCs w:val="32"/>
          <w:lang w:val="en-US" w:eastAsia="zh-CN"/>
        </w:rPr>
      </w:pPr>
    </w:p>
    <w:sectPr>
      <w:pgSz w:w="11906" w:h="16838"/>
      <w:pgMar w:top="1701" w:right="1531" w:bottom="1440" w:left="1531" w:header="851" w:footer="992" w:gutter="0"/>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altName w:val="微软雅黑"/>
    <w:panose1 w:val="02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方正仿宋_GBK">
    <w:altName w:val="微软雅黑"/>
    <w:panose1 w:val="02000000000000000000"/>
    <w:charset w:val="86"/>
    <w:family w:val="auto"/>
    <w:pitch w:val="default"/>
    <w:sig w:usb0="00000000" w:usb1="00000000" w:usb2="00082016" w:usb3="00000000" w:csb0="00040001" w:csb1="00000000"/>
  </w:font>
  <w:font w:name="方正大标宋简体">
    <w:altName w:val="微软雅黑"/>
    <w:panose1 w:val="03000509000000000000"/>
    <w:charset w:val="86"/>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53</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FF91A6"/>
    <w:multiLevelType w:val="singleLevel"/>
    <w:tmpl w:val="B9FF91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9"/>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lhODkxY2IyNmNmM2EyYzZkZDEyYmZiOWRmYjhjY2EifQ=="/>
  </w:docVars>
  <w:rsids>
    <w:rsidRoot w:val="00000000"/>
    <w:rsid w:val="003E6C58"/>
    <w:rsid w:val="00400B3C"/>
    <w:rsid w:val="004D1FAA"/>
    <w:rsid w:val="008F5FB4"/>
    <w:rsid w:val="00B2488E"/>
    <w:rsid w:val="013C12D4"/>
    <w:rsid w:val="01AC7F2E"/>
    <w:rsid w:val="01B1506C"/>
    <w:rsid w:val="01E36CB0"/>
    <w:rsid w:val="0265545B"/>
    <w:rsid w:val="02D31BE9"/>
    <w:rsid w:val="02DE02D2"/>
    <w:rsid w:val="02EA1CE0"/>
    <w:rsid w:val="0325497E"/>
    <w:rsid w:val="03403E80"/>
    <w:rsid w:val="044D0E2C"/>
    <w:rsid w:val="04750267"/>
    <w:rsid w:val="04DB3D39"/>
    <w:rsid w:val="04E112E5"/>
    <w:rsid w:val="051D5C52"/>
    <w:rsid w:val="056D0F42"/>
    <w:rsid w:val="058D4412"/>
    <w:rsid w:val="05D30676"/>
    <w:rsid w:val="05FC4438"/>
    <w:rsid w:val="06207E26"/>
    <w:rsid w:val="06917B8F"/>
    <w:rsid w:val="06BC3854"/>
    <w:rsid w:val="06D678C7"/>
    <w:rsid w:val="06FF1899"/>
    <w:rsid w:val="072A7F58"/>
    <w:rsid w:val="07451CDB"/>
    <w:rsid w:val="075933B4"/>
    <w:rsid w:val="077D4A53"/>
    <w:rsid w:val="081C66B1"/>
    <w:rsid w:val="08426524"/>
    <w:rsid w:val="08A666D6"/>
    <w:rsid w:val="08F57197"/>
    <w:rsid w:val="094A684B"/>
    <w:rsid w:val="096C3759"/>
    <w:rsid w:val="097B77BC"/>
    <w:rsid w:val="09AA4E3D"/>
    <w:rsid w:val="0AA461BB"/>
    <w:rsid w:val="0B005CD9"/>
    <w:rsid w:val="0B5B789F"/>
    <w:rsid w:val="0B607E7E"/>
    <w:rsid w:val="0C312159"/>
    <w:rsid w:val="0C4F15DD"/>
    <w:rsid w:val="0D615587"/>
    <w:rsid w:val="0D7B1B09"/>
    <w:rsid w:val="0D8364D1"/>
    <w:rsid w:val="0E04320B"/>
    <w:rsid w:val="0E1103BF"/>
    <w:rsid w:val="0E5244EB"/>
    <w:rsid w:val="0E7523C0"/>
    <w:rsid w:val="0EDC41F3"/>
    <w:rsid w:val="0EDD3A23"/>
    <w:rsid w:val="0EED0465"/>
    <w:rsid w:val="0F474349"/>
    <w:rsid w:val="0F496E95"/>
    <w:rsid w:val="0F514E9D"/>
    <w:rsid w:val="0F6C62E7"/>
    <w:rsid w:val="0FBC54A3"/>
    <w:rsid w:val="102A767C"/>
    <w:rsid w:val="1076403E"/>
    <w:rsid w:val="10795AE9"/>
    <w:rsid w:val="107D3BDB"/>
    <w:rsid w:val="10A9483B"/>
    <w:rsid w:val="10B0292B"/>
    <w:rsid w:val="10EA6CDE"/>
    <w:rsid w:val="10F9428D"/>
    <w:rsid w:val="115124E5"/>
    <w:rsid w:val="121E2DB9"/>
    <w:rsid w:val="122E6A88"/>
    <w:rsid w:val="126D50AB"/>
    <w:rsid w:val="12C704B0"/>
    <w:rsid w:val="133F3E0C"/>
    <w:rsid w:val="13554FD1"/>
    <w:rsid w:val="135E0CEA"/>
    <w:rsid w:val="13850B0A"/>
    <w:rsid w:val="145E5D16"/>
    <w:rsid w:val="146C662F"/>
    <w:rsid w:val="148E241A"/>
    <w:rsid w:val="15007F4A"/>
    <w:rsid w:val="1511174C"/>
    <w:rsid w:val="15AE3827"/>
    <w:rsid w:val="16674D87"/>
    <w:rsid w:val="16B06967"/>
    <w:rsid w:val="16CF0479"/>
    <w:rsid w:val="16E238A2"/>
    <w:rsid w:val="173C2118"/>
    <w:rsid w:val="17493624"/>
    <w:rsid w:val="187F0E54"/>
    <w:rsid w:val="18D1231F"/>
    <w:rsid w:val="19190443"/>
    <w:rsid w:val="19923297"/>
    <w:rsid w:val="19A834C8"/>
    <w:rsid w:val="1A000590"/>
    <w:rsid w:val="1A2A1F4D"/>
    <w:rsid w:val="1A4F3F08"/>
    <w:rsid w:val="1AB52ED0"/>
    <w:rsid w:val="1B1A23A2"/>
    <w:rsid w:val="1B346D5C"/>
    <w:rsid w:val="1BB75ABE"/>
    <w:rsid w:val="1C881F4E"/>
    <w:rsid w:val="1CEB5D77"/>
    <w:rsid w:val="1D2A02BF"/>
    <w:rsid w:val="1D336748"/>
    <w:rsid w:val="1DE415D1"/>
    <w:rsid w:val="1E686E49"/>
    <w:rsid w:val="1E721B1D"/>
    <w:rsid w:val="1EEA2383"/>
    <w:rsid w:val="1F406FAF"/>
    <w:rsid w:val="1F9A79B0"/>
    <w:rsid w:val="211820DD"/>
    <w:rsid w:val="212A6199"/>
    <w:rsid w:val="21F904DA"/>
    <w:rsid w:val="21FF173E"/>
    <w:rsid w:val="2204618F"/>
    <w:rsid w:val="22192897"/>
    <w:rsid w:val="22292EED"/>
    <w:rsid w:val="22652921"/>
    <w:rsid w:val="22756BBD"/>
    <w:rsid w:val="228C405F"/>
    <w:rsid w:val="22FF369F"/>
    <w:rsid w:val="23167C47"/>
    <w:rsid w:val="23415142"/>
    <w:rsid w:val="23E31C89"/>
    <w:rsid w:val="24B163ED"/>
    <w:rsid w:val="24B7270A"/>
    <w:rsid w:val="25026EB1"/>
    <w:rsid w:val="25251F48"/>
    <w:rsid w:val="25436FDC"/>
    <w:rsid w:val="255266AE"/>
    <w:rsid w:val="257D6897"/>
    <w:rsid w:val="25D2227F"/>
    <w:rsid w:val="26746441"/>
    <w:rsid w:val="26C62243"/>
    <w:rsid w:val="273D16CA"/>
    <w:rsid w:val="279740AB"/>
    <w:rsid w:val="279B7B79"/>
    <w:rsid w:val="27B31973"/>
    <w:rsid w:val="280B1E63"/>
    <w:rsid w:val="289636AD"/>
    <w:rsid w:val="289C030F"/>
    <w:rsid w:val="28B437F7"/>
    <w:rsid w:val="28B92AD9"/>
    <w:rsid w:val="28BA4263"/>
    <w:rsid w:val="2902105F"/>
    <w:rsid w:val="29855E08"/>
    <w:rsid w:val="29CE489F"/>
    <w:rsid w:val="2A1D2A5E"/>
    <w:rsid w:val="2A4B0FC7"/>
    <w:rsid w:val="2A5C3417"/>
    <w:rsid w:val="2A92193C"/>
    <w:rsid w:val="2AD84CE4"/>
    <w:rsid w:val="2B26743C"/>
    <w:rsid w:val="2B27598F"/>
    <w:rsid w:val="2B5F45B2"/>
    <w:rsid w:val="2B9D747D"/>
    <w:rsid w:val="2C016FA9"/>
    <w:rsid w:val="2C25791A"/>
    <w:rsid w:val="2CD329C4"/>
    <w:rsid w:val="2CD81219"/>
    <w:rsid w:val="2CF76023"/>
    <w:rsid w:val="2D2A1846"/>
    <w:rsid w:val="2D2C3733"/>
    <w:rsid w:val="2D660FB0"/>
    <w:rsid w:val="2D9C6204"/>
    <w:rsid w:val="2DB4329F"/>
    <w:rsid w:val="2DD240CF"/>
    <w:rsid w:val="2DFB1BDF"/>
    <w:rsid w:val="2E044442"/>
    <w:rsid w:val="2E1D339F"/>
    <w:rsid w:val="2E5B6931"/>
    <w:rsid w:val="2E771507"/>
    <w:rsid w:val="2ED31866"/>
    <w:rsid w:val="2EFA1576"/>
    <w:rsid w:val="2F370BCD"/>
    <w:rsid w:val="2F840DC4"/>
    <w:rsid w:val="2FE50DE1"/>
    <w:rsid w:val="309276FF"/>
    <w:rsid w:val="31347919"/>
    <w:rsid w:val="313D083F"/>
    <w:rsid w:val="31963075"/>
    <w:rsid w:val="32010A11"/>
    <w:rsid w:val="320D4718"/>
    <w:rsid w:val="323C7397"/>
    <w:rsid w:val="3258263B"/>
    <w:rsid w:val="32717A01"/>
    <w:rsid w:val="32774E37"/>
    <w:rsid w:val="328B1387"/>
    <w:rsid w:val="32E0100E"/>
    <w:rsid w:val="32FE6B6E"/>
    <w:rsid w:val="330363F0"/>
    <w:rsid w:val="330C310F"/>
    <w:rsid w:val="33165774"/>
    <w:rsid w:val="335C0042"/>
    <w:rsid w:val="336C6865"/>
    <w:rsid w:val="338301B4"/>
    <w:rsid w:val="33C1623D"/>
    <w:rsid w:val="33C758E2"/>
    <w:rsid w:val="33E376CD"/>
    <w:rsid w:val="340A50E8"/>
    <w:rsid w:val="3449506B"/>
    <w:rsid w:val="347F2FCC"/>
    <w:rsid w:val="348058D2"/>
    <w:rsid w:val="34911809"/>
    <w:rsid w:val="34B32C7F"/>
    <w:rsid w:val="34FD1155"/>
    <w:rsid w:val="34FD1792"/>
    <w:rsid w:val="35027056"/>
    <w:rsid w:val="35454565"/>
    <w:rsid w:val="354D59A9"/>
    <w:rsid w:val="357123FB"/>
    <w:rsid w:val="359D573E"/>
    <w:rsid w:val="360363ED"/>
    <w:rsid w:val="36063F8D"/>
    <w:rsid w:val="37415BA6"/>
    <w:rsid w:val="376853B1"/>
    <w:rsid w:val="37890720"/>
    <w:rsid w:val="378F09FA"/>
    <w:rsid w:val="37E60133"/>
    <w:rsid w:val="382E339B"/>
    <w:rsid w:val="38A1015F"/>
    <w:rsid w:val="38B50330"/>
    <w:rsid w:val="396047E2"/>
    <w:rsid w:val="39E66B42"/>
    <w:rsid w:val="39F91B9A"/>
    <w:rsid w:val="3AB57F78"/>
    <w:rsid w:val="3ACF0319"/>
    <w:rsid w:val="3AEE6128"/>
    <w:rsid w:val="3BB01A76"/>
    <w:rsid w:val="3BF05765"/>
    <w:rsid w:val="3BF921C1"/>
    <w:rsid w:val="3C3730E1"/>
    <w:rsid w:val="3C835880"/>
    <w:rsid w:val="3CA47438"/>
    <w:rsid w:val="3CAD2574"/>
    <w:rsid w:val="3CC53A21"/>
    <w:rsid w:val="3CDC7766"/>
    <w:rsid w:val="3CE72EF6"/>
    <w:rsid w:val="3D1153B4"/>
    <w:rsid w:val="3D133CC6"/>
    <w:rsid w:val="3D2B0EC4"/>
    <w:rsid w:val="3D8536F3"/>
    <w:rsid w:val="3E663978"/>
    <w:rsid w:val="3E8534C8"/>
    <w:rsid w:val="3EAE4F28"/>
    <w:rsid w:val="3EBF4B04"/>
    <w:rsid w:val="400907DD"/>
    <w:rsid w:val="400A60F7"/>
    <w:rsid w:val="4040657B"/>
    <w:rsid w:val="40C108F4"/>
    <w:rsid w:val="40E7794A"/>
    <w:rsid w:val="4111165E"/>
    <w:rsid w:val="412109A7"/>
    <w:rsid w:val="41222FB4"/>
    <w:rsid w:val="412C58DD"/>
    <w:rsid w:val="419A5446"/>
    <w:rsid w:val="41E10BD4"/>
    <w:rsid w:val="41EE3A0F"/>
    <w:rsid w:val="420317C4"/>
    <w:rsid w:val="420810AA"/>
    <w:rsid w:val="423C6D0B"/>
    <w:rsid w:val="427878EC"/>
    <w:rsid w:val="42E3776A"/>
    <w:rsid w:val="43712F68"/>
    <w:rsid w:val="43E73A45"/>
    <w:rsid w:val="446D4C9C"/>
    <w:rsid w:val="44A90EA7"/>
    <w:rsid w:val="44AD0BC3"/>
    <w:rsid w:val="44AE4619"/>
    <w:rsid w:val="44B570E8"/>
    <w:rsid w:val="4548069A"/>
    <w:rsid w:val="45C87DEB"/>
    <w:rsid w:val="461542E7"/>
    <w:rsid w:val="47054FE8"/>
    <w:rsid w:val="473204A0"/>
    <w:rsid w:val="474E1A6D"/>
    <w:rsid w:val="475F52D7"/>
    <w:rsid w:val="47D04030"/>
    <w:rsid w:val="48F63598"/>
    <w:rsid w:val="49057A8E"/>
    <w:rsid w:val="4994309E"/>
    <w:rsid w:val="49B930D4"/>
    <w:rsid w:val="4A0704F2"/>
    <w:rsid w:val="4A384657"/>
    <w:rsid w:val="4A4143BA"/>
    <w:rsid w:val="4A8E0372"/>
    <w:rsid w:val="4AAD26AB"/>
    <w:rsid w:val="4AF81EB2"/>
    <w:rsid w:val="4B007D2F"/>
    <w:rsid w:val="4B603C34"/>
    <w:rsid w:val="4B7A27EC"/>
    <w:rsid w:val="4BEA40FE"/>
    <w:rsid w:val="4C6E361B"/>
    <w:rsid w:val="4C734BE5"/>
    <w:rsid w:val="4CCF2355"/>
    <w:rsid w:val="4D2B0573"/>
    <w:rsid w:val="4D332934"/>
    <w:rsid w:val="4D4D4432"/>
    <w:rsid w:val="4DC2534C"/>
    <w:rsid w:val="4E035A83"/>
    <w:rsid w:val="4E0F216D"/>
    <w:rsid w:val="4EBF4B78"/>
    <w:rsid w:val="4F1278D6"/>
    <w:rsid w:val="4F2A6C36"/>
    <w:rsid w:val="4F4831FA"/>
    <w:rsid w:val="4F8A727B"/>
    <w:rsid w:val="4FEF7E91"/>
    <w:rsid w:val="50042B68"/>
    <w:rsid w:val="50B95EA1"/>
    <w:rsid w:val="50CB2EE4"/>
    <w:rsid w:val="510F0B52"/>
    <w:rsid w:val="516B4A1F"/>
    <w:rsid w:val="51B2739D"/>
    <w:rsid w:val="51C063C2"/>
    <w:rsid w:val="522976C5"/>
    <w:rsid w:val="526142F4"/>
    <w:rsid w:val="52DA0061"/>
    <w:rsid w:val="52DC3D1D"/>
    <w:rsid w:val="52FE75C5"/>
    <w:rsid w:val="530B1F43"/>
    <w:rsid w:val="53437F32"/>
    <w:rsid w:val="53561707"/>
    <w:rsid w:val="53905918"/>
    <w:rsid w:val="53A07F6E"/>
    <w:rsid w:val="53BE7D0B"/>
    <w:rsid w:val="53C013E6"/>
    <w:rsid w:val="53C033AC"/>
    <w:rsid w:val="54562230"/>
    <w:rsid w:val="545E4945"/>
    <w:rsid w:val="54996454"/>
    <w:rsid w:val="54A94D3A"/>
    <w:rsid w:val="54DB52F6"/>
    <w:rsid w:val="552827F0"/>
    <w:rsid w:val="55396441"/>
    <w:rsid w:val="558614A8"/>
    <w:rsid w:val="56134853"/>
    <w:rsid w:val="562674A4"/>
    <w:rsid w:val="564357CC"/>
    <w:rsid w:val="564A040D"/>
    <w:rsid w:val="56546B4F"/>
    <w:rsid w:val="568D3368"/>
    <w:rsid w:val="57514410"/>
    <w:rsid w:val="5763614C"/>
    <w:rsid w:val="57664FDB"/>
    <w:rsid w:val="57FB5507"/>
    <w:rsid w:val="58731F2F"/>
    <w:rsid w:val="58866E06"/>
    <w:rsid w:val="58FB758D"/>
    <w:rsid w:val="5946730C"/>
    <w:rsid w:val="59963136"/>
    <w:rsid w:val="5A344AD5"/>
    <w:rsid w:val="5A565534"/>
    <w:rsid w:val="5A62288B"/>
    <w:rsid w:val="5A807CDC"/>
    <w:rsid w:val="5B031086"/>
    <w:rsid w:val="5B590F38"/>
    <w:rsid w:val="5BA76702"/>
    <w:rsid w:val="5BAE7A26"/>
    <w:rsid w:val="5C650DB9"/>
    <w:rsid w:val="5C666EBB"/>
    <w:rsid w:val="5C6B1EC3"/>
    <w:rsid w:val="5CD25BFF"/>
    <w:rsid w:val="5CF57D92"/>
    <w:rsid w:val="5D1B28BA"/>
    <w:rsid w:val="5D2D49DD"/>
    <w:rsid w:val="5D6C6076"/>
    <w:rsid w:val="5D6D2C24"/>
    <w:rsid w:val="5DE438C2"/>
    <w:rsid w:val="5DE651FD"/>
    <w:rsid w:val="5E085EF3"/>
    <w:rsid w:val="5E4C0F1B"/>
    <w:rsid w:val="5E4F0B97"/>
    <w:rsid w:val="5E8E449B"/>
    <w:rsid w:val="5E937CA5"/>
    <w:rsid w:val="5EC774BF"/>
    <w:rsid w:val="5EDF13B6"/>
    <w:rsid w:val="5EF430AB"/>
    <w:rsid w:val="5F406A8E"/>
    <w:rsid w:val="5F4A186F"/>
    <w:rsid w:val="5F700AC3"/>
    <w:rsid w:val="5F7C124F"/>
    <w:rsid w:val="5F9D68A6"/>
    <w:rsid w:val="6005151A"/>
    <w:rsid w:val="60194364"/>
    <w:rsid w:val="60461049"/>
    <w:rsid w:val="604D1197"/>
    <w:rsid w:val="60BB655D"/>
    <w:rsid w:val="60D45D85"/>
    <w:rsid w:val="60EE5561"/>
    <w:rsid w:val="60F64330"/>
    <w:rsid w:val="614B60F5"/>
    <w:rsid w:val="61660C46"/>
    <w:rsid w:val="61995F68"/>
    <w:rsid w:val="61A9249A"/>
    <w:rsid w:val="61B8588E"/>
    <w:rsid w:val="622F3E66"/>
    <w:rsid w:val="62973273"/>
    <w:rsid w:val="62AA2C2F"/>
    <w:rsid w:val="62B4682F"/>
    <w:rsid w:val="632B1659"/>
    <w:rsid w:val="633646C2"/>
    <w:rsid w:val="63B66230"/>
    <w:rsid w:val="63D772C6"/>
    <w:rsid w:val="63EF3E99"/>
    <w:rsid w:val="64244C53"/>
    <w:rsid w:val="64446DD3"/>
    <w:rsid w:val="6458366C"/>
    <w:rsid w:val="647707A6"/>
    <w:rsid w:val="650F426B"/>
    <w:rsid w:val="652B559F"/>
    <w:rsid w:val="65AD7BB3"/>
    <w:rsid w:val="6601767C"/>
    <w:rsid w:val="66117AF0"/>
    <w:rsid w:val="664A6F70"/>
    <w:rsid w:val="6655085F"/>
    <w:rsid w:val="665C64BE"/>
    <w:rsid w:val="671F3332"/>
    <w:rsid w:val="673D5707"/>
    <w:rsid w:val="674B130D"/>
    <w:rsid w:val="67603801"/>
    <w:rsid w:val="67AD1E26"/>
    <w:rsid w:val="68102CBD"/>
    <w:rsid w:val="688905DD"/>
    <w:rsid w:val="68B95BE5"/>
    <w:rsid w:val="68C034D2"/>
    <w:rsid w:val="68EA7652"/>
    <w:rsid w:val="68F306D6"/>
    <w:rsid w:val="691439FF"/>
    <w:rsid w:val="695E1816"/>
    <w:rsid w:val="69B672CE"/>
    <w:rsid w:val="6A88688B"/>
    <w:rsid w:val="6AD35D6A"/>
    <w:rsid w:val="6AEF42A1"/>
    <w:rsid w:val="6B3C0FA7"/>
    <w:rsid w:val="6B450FE1"/>
    <w:rsid w:val="6B4E632D"/>
    <w:rsid w:val="6B651079"/>
    <w:rsid w:val="6BC235C0"/>
    <w:rsid w:val="6BE62D47"/>
    <w:rsid w:val="6CAB6F54"/>
    <w:rsid w:val="6CAC5EFB"/>
    <w:rsid w:val="6CBD7607"/>
    <w:rsid w:val="6CD7747F"/>
    <w:rsid w:val="6CE51AA2"/>
    <w:rsid w:val="6CF85CFD"/>
    <w:rsid w:val="6D1C026C"/>
    <w:rsid w:val="6D745FB5"/>
    <w:rsid w:val="6DC26EEC"/>
    <w:rsid w:val="6DD812E1"/>
    <w:rsid w:val="6E685215"/>
    <w:rsid w:val="6EA02D08"/>
    <w:rsid w:val="6EA4694A"/>
    <w:rsid w:val="6F6E79E8"/>
    <w:rsid w:val="6F7B47A4"/>
    <w:rsid w:val="6FC7678D"/>
    <w:rsid w:val="702C5F23"/>
    <w:rsid w:val="70982E14"/>
    <w:rsid w:val="719640DC"/>
    <w:rsid w:val="71AD0E4E"/>
    <w:rsid w:val="71DE304E"/>
    <w:rsid w:val="71EC08CD"/>
    <w:rsid w:val="72286396"/>
    <w:rsid w:val="723E2B89"/>
    <w:rsid w:val="726E24E6"/>
    <w:rsid w:val="72C21B7D"/>
    <w:rsid w:val="72C96436"/>
    <w:rsid w:val="730218D5"/>
    <w:rsid w:val="732854D0"/>
    <w:rsid w:val="734B57DC"/>
    <w:rsid w:val="737E3665"/>
    <w:rsid w:val="73922474"/>
    <w:rsid w:val="73B85FEC"/>
    <w:rsid w:val="73FC1D07"/>
    <w:rsid w:val="743D53EC"/>
    <w:rsid w:val="74496C55"/>
    <w:rsid w:val="74520996"/>
    <w:rsid w:val="74836438"/>
    <w:rsid w:val="74CB1411"/>
    <w:rsid w:val="74D80C85"/>
    <w:rsid w:val="74D967F0"/>
    <w:rsid w:val="751762A9"/>
    <w:rsid w:val="7520576D"/>
    <w:rsid w:val="757A7E3F"/>
    <w:rsid w:val="759A10F3"/>
    <w:rsid w:val="75D53783"/>
    <w:rsid w:val="75E57C77"/>
    <w:rsid w:val="763D71AF"/>
    <w:rsid w:val="768353F0"/>
    <w:rsid w:val="76930C22"/>
    <w:rsid w:val="76A26A12"/>
    <w:rsid w:val="76E90997"/>
    <w:rsid w:val="772961A2"/>
    <w:rsid w:val="774F4C05"/>
    <w:rsid w:val="778441FF"/>
    <w:rsid w:val="77950848"/>
    <w:rsid w:val="77C45393"/>
    <w:rsid w:val="77FE7E32"/>
    <w:rsid w:val="782B26DB"/>
    <w:rsid w:val="787926E8"/>
    <w:rsid w:val="79467CBB"/>
    <w:rsid w:val="796304A9"/>
    <w:rsid w:val="79E54020"/>
    <w:rsid w:val="79E926EF"/>
    <w:rsid w:val="7A117A18"/>
    <w:rsid w:val="7B5E78BC"/>
    <w:rsid w:val="7C991472"/>
    <w:rsid w:val="7CA172E3"/>
    <w:rsid w:val="7CA26EE0"/>
    <w:rsid w:val="7D444882"/>
    <w:rsid w:val="7D826267"/>
    <w:rsid w:val="7D933FCC"/>
    <w:rsid w:val="7DB94379"/>
    <w:rsid w:val="7DC76855"/>
    <w:rsid w:val="7DFE73D0"/>
    <w:rsid w:val="7E2A2644"/>
    <w:rsid w:val="7E7A270F"/>
    <w:rsid w:val="7F404E13"/>
    <w:rsid w:val="7F5F0463"/>
    <w:rsid w:val="7F971AD1"/>
    <w:rsid w:val="7FA767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3">
    <w:name w:val="toc 3"/>
    <w:basedOn w:val="1"/>
    <w:next w:val="1"/>
    <w:uiPriority w:val="0"/>
    <w:pPr>
      <w:ind w:left="840" w:leftChars="4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uiPriority w:val="0"/>
  </w:style>
  <w:style w:type="paragraph" w:styleId="7">
    <w:name w:val="toc 2"/>
    <w:basedOn w:val="1"/>
    <w:next w:val="1"/>
    <w:uiPriority w:val="0"/>
    <w:pPr>
      <w:ind w:left="420" w:leftChars="200"/>
    </w:pPr>
  </w:style>
  <w:style w:type="paragraph" w:styleId="8">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rPr>
  </w:style>
  <w:style w:type="paragraph" w:styleId="9">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qFormat/>
    <w:uiPriority w:val="0"/>
    <w:rPr>
      <w:color w:val="0000FF"/>
      <w:u w:val="single"/>
    </w:rPr>
  </w:style>
  <w:style w:type="paragraph" w:customStyle="1" w:styleId="14">
    <w:name w:val="正文 New"/>
    <w:qFormat/>
    <w:uiPriority w:val="99"/>
    <w:pPr>
      <w:widowControl w:val="0"/>
      <w:jc w:val="both"/>
    </w:pPr>
    <w:rPr>
      <w:rFonts w:ascii="Times New Roman" w:hAnsi="Times New Roman" w:eastAsia="宋体" w:cs="Times New Roman"/>
      <w:kern w:val="2"/>
      <w:sz w:val="21"/>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139</Pages>
  <Words>36332</Words>
  <Characters>37615</Characters>
  <Lines>0</Lines>
  <Paragraphs>0</Paragraphs>
  <TotalTime>2</TotalTime>
  <ScaleCrop>false</ScaleCrop>
  <LinksUpToDate>false</LinksUpToDate>
  <CharactersWithSpaces>38881</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2020-04-26T02:58:00Z</dcterms:created>
  <dc:creator>25167</dc:creator>
  <cp:lastModifiedBy>大侠</cp:lastModifiedBy>
  <dcterms:modified xsi:type="dcterms:W3CDTF">2022-06-23T02:11:35Z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02DFBC18286445738E6E61865F439960</vt:lpwstr>
  </property>
</Properties>
</file>